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2094A95" w14:textId="7D98F773" w:rsidR="009B7729" w:rsidRDefault="00513A71" w:rsidP="0094635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661312" behindDoc="0" locked="0" layoutInCell="1" allowOverlap="1" wp14:anchorId="5B97785B" wp14:editId="2AFD08A9">
            <wp:simplePos x="0" y="0"/>
            <wp:positionH relativeFrom="margin">
              <wp:posOffset>2868930</wp:posOffset>
            </wp:positionH>
            <wp:positionV relativeFrom="paragraph">
              <wp:posOffset>3810</wp:posOffset>
            </wp:positionV>
            <wp:extent cx="906780" cy="373380"/>
            <wp:effectExtent l="0" t="0" r="7620" b="7620"/>
            <wp:wrapSquare wrapText="bothSides" distT="0" distB="0" distL="114300" distR="114300"/>
            <wp:docPr id="759458517" name="image37.jpg" descr="C:\Users\PC2\Desktop\UnRar\Логотипи\Логотипи\Лого_МОН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g" descr="C:\Users\PC2\Desktop\UnRar\Логотипи\Логотипи\Лого_МОН.png"/>
                    <pic:cNvPicPr preferRelativeResize="0"/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06780" cy="3733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6351">
        <w:rPr>
          <w:noProof/>
          <w:lang w:val="en-US" w:eastAsia="en-US"/>
        </w:rPr>
        <w:drawing>
          <wp:anchor distT="0" distB="0" distL="114300" distR="114300" simplePos="0" relativeHeight="251659264" behindDoc="0" locked="0" layoutInCell="1" allowOverlap="1" wp14:anchorId="430A414E" wp14:editId="2AB29BE8">
            <wp:simplePos x="0" y="0"/>
            <wp:positionH relativeFrom="column">
              <wp:posOffset>2228850</wp:posOffset>
            </wp:positionH>
            <wp:positionV relativeFrom="paragraph">
              <wp:posOffset>0</wp:posOffset>
            </wp:positionV>
            <wp:extent cx="473710" cy="411480"/>
            <wp:effectExtent l="0" t="0" r="2540" b="7620"/>
            <wp:wrapSquare wrapText="bothSides" distT="0" distB="0" distL="114300" distR="114300"/>
            <wp:docPr id="759458533" name="image51.png" descr="C:\Users\PC2\Desktop\Конференції 2022-2023\Логотипи на конф.21.04.23\Геральдичний_знак_-_емблема_МВС_України.svg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png" descr="C:\Users\PC2\Desktop\Конференції 2022-2023\Логотипи на конф.21.04.23\Геральдичний_знак_-_емблема_МВС_України.svg.png"/>
                    <pic:cNvPicPr preferRelativeResize="0"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3710" cy="4114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FA7091" w14:textId="5AE57B47" w:rsidR="00946351" w:rsidRDefault="00946351" w:rsidP="00C4519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5B655CA" w14:textId="116901E0" w:rsidR="00946351" w:rsidRDefault="00B9102A" w:rsidP="00C4519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753B6">
        <w:rPr>
          <w:rFonts w:ascii="Times New Roman" w:eastAsia="Times New Roman" w:hAnsi="Times New Roman" w:cs="Times New Roman"/>
          <w:noProof/>
          <w:sz w:val="28"/>
          <w:szCs w:val="28"/>
          <w:lang w:val="en-US" w:eastAsia="en-US"/>
        </w:rPr>
        <w:drawing>
          <wp:anchor distT="0" distB="0" distL="114300" distR="114300" simplePos="0" relativeHeight="251693056" behindDoc="1" locked="0" layoutInCell="1" allowOverlap="1" wp14:anchorId="2D0CC3A3" wp14:editId="6128098D">
            <wp:simplePos x="0" y="0"/>
            <wp:positionH relativeFrom="column">
              <wp:posOffset>4156710</wp:posOffset>
            </wp:positionH>
            <wp:positionV relativeFrom="paragraph">
              <wp:posOffset>99695</wp:posOffset>
            </wp:positionV>
            <wp:extent cx="274320" cy="274320"/>
            <wp:effectExtent l="0" t="0" r="0" b="0"/>
            <wp:wrapTight wrapText="bothSides">
              <wp:wrapPolygon edited="0">
                <wp:start x="21600" y="21600"/>
                <wp:lineTo x="21600" y="2100"/>
                <wp:lineTo x="2100" y="2100"/>
                <wp:lineTo x="2100" y="21600"/>
                <wp:lineTo x="21600" y="21600"/>
              </wp:wrapPolygon>
            </wp:wrapTight>
            <wp:docPr id="1" name="Рисунок 1" descr="D:\Конференції 2022-2023\Конференція_STEAM_2026\УДУ_Драгоманова_Киї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онференції 2022-2023\Конференція_STEAM_2026\УДУ_Драгоманова_Київ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74320" cy="27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3A71">
        <w:rPr>
          <w:rFonts w:ascii="Times New Roman" w:eastAsia="Times New Roman" w:hAnsi="Times New Roman" w:cs="Times New Roman"/>
          <w:b/>
          <w:noProof/>
          <w:sz w:val="28"/>
          <w:szCs w:val="28"/>
          <w:lang w:val="en-US" w:eastAsia="en-US"/>
        </w:rPr>
        <w:drawing>
          <wp:anchor distT="0" distB="0" distL="114300" distR="114300" simplePos="0" relativeHeight="251676672" behindDoc="1" locked="0" layoutInCell="1" allowOverlap="1" wp14:anchorId="0E510823" wp14:editId="058745BD">
            <wp:simplePos x="0" y="0"/>
            <wp:positionH relativeFrom="column">
              <wp:posOffset>4522470</wp:posOffset>
            </wp:positionH>
            <wp:positionV relativeFrom="paragraph">
              <wp:posOffset>67945</wp:posOffset>
            </wp:positionV>
            <wp:extent cx="373380" cy="373380"/>
            <wp:effectExtent l="0" t="0" r="7620" b="0"/>
            <wp:wrapTight wrapText="bothSides">
              <wp:wrapPolygon edited="0">
                <wp:start x="4408" y="0"/>
                <wp:lineTo x="0" y="9918"/>
                <wp:lineTo x="0" y="16531"/>
                <wp:lineTo x="8816" y="18735"/>
                <wp:lineTo x="15429" y="18735"/>
                <wp:lineTo x="20939" y="16531"/>
                <wp:lineTo x="20939" y="7714"/>
                <wp:lineTo x="15429" y="0"/>
                <wp:lineTo x="4408" y="0"/>
              </wp:wrapPolygon>
            </wp:wrapTight>
            <wp:docPr id="10" name="Рисунок 10" descr="D:\Конференції 2022-2023\Конференція_STEAM_2026\Логотипи\соціально-гуманітарний факультету_УДУ_Драгоманов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онференції 2022-2023\Конференція_STEAM_2026\Логотипи\соціально-гуманітарний факультету_УДУ_Драгоманова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" cy="37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3A71" w:rsidRPr="00513A71">
        <w:rPr>
          <w:rFonts w:ascii="Times New Roman" w:eastAsia="Times New Roman" w:hAnsi="Times New Roman" w:cs="Times New Roman"/>
          <w:b/>
          <w:noProof/>
          <w:sz w:val="28"/>
          <w:szCs w:val="28"/>
          <w:lang w:val="en-US" w:eastAsia="en-US"/>
        </w:rPr>
        <w:drawing>
          <wp:anchor distT="0" distB="0" distL="114300" distR="114300" simplePos="0" relativeHeight="251679744" behindDoc="1" locked="0" layoutInCell="1" allowOverlap="1" wp14:anchorId="3602E740" wp14:editId="33A593E8">
            <wp:simplePos x="0" y="0"/>
            <wp:positionH relativeFrom="column">
              <wp:posOffset>4972050</wp:posOffset>
            </wp:positionH>
            <wp:positionV relativeFrom="paragraph">
              <wp:posOffset>128270</wp:posOffset>
            </wp:positionV>
            <wp:extent cx="575945" cy="153035"/>
            <wp:effectExtent l="0" t="0" r="0" b="0"/>
            <wp:wrapTight wrapText="bothSides">
              <wp:wrapPolygon edited="0">
                <wp:start x="714" y="0"/>
                <wp:lineTo x="0" y="2689"/>
                <wp:lineTo x="0" y="13444"/>
                <wp:lineTo x="714" y="18822"/>
                <wp:lineTo x="20719" y="18822"/>
                <wp:lineTo x="20719" y="0"/>
                <wp:lineTo x="714" y="0"/>
              </wp:wrapPolygon>
            </wp:wrapTight>
            <wp:docPr id="11" name="Рисунок 11" descr="C:\Users\PC2\Downloads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2\Downloads\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" cy="15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3A71">
        <w:rPr>
          <w:noProof/>
          <w:lang w:val="en-US" w:eastAsia="en-US"/>
        </w:rPr>
        <w:drawing>
          <wp:anchor distT="0" distB="0" distL="114300" distR="114300" simplePos="0" relativeHeight="251663360" behindDoc="1" locked="0" layoutInCell="1" allowOverlap="1" wp14:anchorId="53BFD462" wp14:editId="6532AAE1">
            <wp:simplePos x="0" y="0"/>
            <wp:positionH relativeFrom="margin">
              <wp:posOffset>87630</wp:posOffset>
            </wp:positionH>
            <wp:positionV relativeFrom="paragraph">
              <wp:posOffset>9525</wp:posOffset>
            </wp:positionV>
            <wp:extent cx="458470" cy="430530"/>
            <wp:effectExtent l="0" t="0" r="0" b="7620"/>
            <wp:wrapTight wrapText="bothSides">
              <wp:wrapPolygon edited="0">
                <wp:start x="7180" y="0"/>
                <wp:lineTo x="2693" y="3823"/>
                <wp:lineTo x="898" y="11469"/>
                <wp:lineTo x="1795" y="18159"/>
                <wp:lineTo x="7180" y="21027"/>
                <wp:lineTo x="13463" y="21027"/>
                <wp:lineTo x="16155" y="20071"/>
                <wp:lineTo x="18848" y="17204"/>
                <wp:lineTo x="19745" y="11469"/>
                <wp:lineTo x="17950" y="3823"/>
                <wp:lineTo x="13463" y="0"/>
                <wp:lineTo x="7180" y="0"/>
              </wp:wrapPolygon>
            </wp:wrapTight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470" cy="430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3A71" w:rsidRPr="007E4A9D">
        <w:rPr>
          <w:noProof/>
          <w:lang w:val="en-US" w:eastAsia="en-US"/>
        </w:rPr>
        <w:drawing>
          <wp:anchor distT="0" distB="0" distL="114300" distR="114300" simplePos="0" relativeHeight="251665408" behindDoc="1" locked="0" layoutInCell="1" allowOverlap="1" wp14:anchorId="403C57D5" wp14:editId="15E73665">
            <wp:simplePos x="0" y="0"/>
            <wp:positionH relativeFrom="column">
              <wp:posOffset>572135</wp:posOffset>
            </wp:positionH>
            <wp:positionV relativeFrom="paragraph">
              <wp:posOffset>120650</wp:posOffset>
            </wp:positionV>
            <wp:extent cx="592455" cy="281940"/>
            <wp:effectExtent l="0" t="0" r="0" b="3810"/>
            <wp:wrapTight wrapText="bothSides">
              <wp:wrapPolygon edited="0">
                <wp:start x="0" y="0"/>
                <wp:lineTo x="0" y="20432"/>
                <wp:lineTo x="20836" y="20432"/>
                <wp:lineTo x="20836" y="0"/>
                <wp:lineTo x="0" y="0"/>
              </wp:wrapPolygon>
            </wp:wrapTight>
            <wp:docPr id="9" name="Рисунок 9" descr="C:\Users\PC2\Desktop\Конференції 2022-2023\Логотипи на конф.21.04.23\Логотип МАН укр.мов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2\Desktop\Конференції 2022-2023\Логотипи на конф.21.04.23\Логотип МАН укр.мова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" cy="28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3A71" w:rsidRPr="009A4F32">
        <w:rPr>
          <w:noProof/>
          <w:lang w:val="en-US" w:eastAsia="en-US"/>
        </w:rPr>
        <w:drawing>
          <wp:anchor distT="0" distB="0" distL="114300" distR="114300" simplePos="0" relativeHeight="251667456" behindDoc="1" locked="0" layoutInCell="1" allowOverlap="1" wp14:anchorId="709F5A48" wp14:editId="227CA87E">
            <wp:simplePos x="0" y="0"/>
            <wp:positionH relativeFrom="margin">
              <wp:posOffset>1229995</wp:posOffset>
            </wp:positionH>
            <wp:positionV relativeFrom="paragraph">
              <wp:posOffset>120650</wp:posOffset>
            </wp:positionV>
            <wp:extent cx="591820" cy="259080"/>
            <wp:effectExtent l="0" t="0" r="0" b="7620"/>
            <wp:wrapTight wrapText="bothSides">
              <wp:wrapPolygon edited="0">
                <wp:start x="0" y="0"/>
                <wp:lineTo x="0" y="20647"/>
                <wp:lineTo x="20858" y="20647"/>
                <wp:lineTo x="20858" y="0"/>
                <wp:lineTo x="0" y="0"/>
              </wp:wrapPolygon>
            </wp:wrapTight>
            <wp:docPr id="21" name="Рисунок 21" descr="C:\Users\PC2\Desktop\UnRar\Логотипи\Логотипи\Інститут цифровізації_лого_оновлен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2\Desktop\UnRar\Логотипи\Логотипи\Інститут цифровізації_лого_оновлене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3A71" w:rsidRPr="007E4A9D">
        <w:rPr>
          <w:noProof/>
          <w:lang w:val="en-US" w:eastAsia="en-US"/>
        </w:rPr>
        <w:drawing>
          <wp:anchor distT="0" distB="0" distL="114300" distR="114300" simplePos="0" relativeHeight="251669504" behindDoc="1" locked="0" layoutInCell="1" allowOverlap="1" wp14:anchorId="23D2077D" wp14:editId="40E21F0D">
            <wp:simplePos x="0" y="0"/>
            <wp:positionH relativeFrom="margin">
              <wp:posOffset>1962150</wp:posOffset>
            </wp:positionH>
            <wp:positionV relativeFrom="paragraph">
              <wp:posOffset>71120</wp:posOffset>
            </wp:positionV>
            <wp:extent cx="312420" cy="312420"/>
            <wp:effectExtent l="0" t="0" r="0" b="0"/>
            <wp:wrapTight wrapText="bothSides">
              <wp:wrapPolygon edited="0">
                <wp:start x="0" y="0"/>
                <wp:lineTo x="0" y="19756"/>
                <wp:lineTo x="19756" y="19756"/>
                <wp:lineTo x="19756" y="0"/>
                <wp:lineTo x="0" y="0"/>
              </wp:wrapPolygon>
            </wp:wrapTight>
            <wp:docPr id="23" name="Рисунок 23" descr="C:\Users\PC2\Desktop\Конференції 2022-2023\Логотипи на конф.21.04.23\Логотип_Інститут педагогіки НАПН Украї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2\Desktop\Конференції 2022-2023\Логотипи на конф.21.04.23\Логотип_Інститут педагогіки НАПН України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2420" cy="3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3A71" w:rsidRPr="009A4F32">
        <w:rPr>
          <w:noProof/>
          <w:lang w:val="en-US" w:eastAsia="en-US"/>
        </w:rPr>
        <w:drawing>
          <wp:anchor distT="0" distB="0" distL="114300" distR="114300" simplePos="0" relativeHeight="251671552" behindDoc="1" locked="0" layoutInCell="1" allowOverlap="1" wp14:anchorId="19FCF07D" wp14:editId="13B374FB">
            <wp:simplePos x="0" y="0"/>
            <wp:positionH relativeFrom="column">
              <wp:posOffset>2339340</wp:posOffset>
            </wp:positionH>
            <wp:positionV relativeFrom="paragraph">
              <wp:posOffset>164465</wp:posOffset>
            </wp:positionV>
            <wp:extent cx="866140" cy="207645"/>
            <wp:effectExtent l="0" t="0" r="0" b="1905"/>
            <wp:wrapTight wrapText="bothSides">
              <wp:wrapPolygon edited="0">
                <wp:start x="0" y="0"/>
                <wp:lineTo x="0" y="19817"/>
                <wp:lineTo x="20428" y="19817"/>
                <wp:lineTo x="20428" y="3963"/>
                <wp:lineTo x="18528" y="0"/>
                <wp:lineTo x="0" y="0"/>
              </wp:wrapPolygon>
            </wp:wrapTight>
            <wp:docPr id="20" name="Рисунок 20" descr="C:\Users\PC2\Desktop\UnRar\Логотипи\Логотипи\Інституту_обдарованої дитини_розгорну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2\Desktop\UnRar\Логотипи\Логотипи\Інституту_обдарованої дитини_розгорнута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140" cy="20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3A71" w:rsidRPr="000D7A26">
        <w:rPr>
          <w:noProof/>
          <w:lang w:val="en-US" w:eastAsia="en-US"/>
        </w:rPr>
        <w:drawing>
          <wp:anchor distT="0" distB="0" distL="114300" distR="114300" simplePos="0" relativeHeight="251673600" behindDoc="1" locked="0" layoutInCell="1" allowOverlap="1" wp14:anchorId="310D79C4" wp14:editId="5C8BA309">
            <wp:simplePos x="0" y="0"/>
            <wp:positionH relativeFrom="page">
              <wp:posOffset>4023360</wp:posOffset>
            </wp:positionH>
            <wp:positionV relativeFrom="paragraph">
              <wp:posOffset>85090</wp:posOffset>
            </wp:positionV>
            <wp:extent cx="320040" cy="314325"/>
            <wp:effectExtent l="0" t="0" r="3810" b="9525"/>
            <wp:wrapTight wrapText="bothSides">
              <wp:wrapPolygon edited="0">
                <wp:start x="0" y="0"/>
                <wp:lineTo x="0" y="20945"/>
                <wp:lineTo x="20571" y="20945"/>
                <wp:lineTo x="20571" y="0"/>
                <wp:lineTo x="0" y="0"/>
              </wp:wrapPolygon>
            </wp:wrapTight>
            <wp:docPr id="8" name="Рисунок 8" descr="C:\Users\PC2\Desktop\Конференції 2022-2023\Логотипи на конф.21.04.23\Логотип_ВНТУ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2\Desktop\Конференції 2022-2023\Логотипи на конф.21.04.23\Логотип_ВНТУ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3A71" w:rsidRPr="009A4F32">
        <w:rPr>
          <w:noProof/>
          <w:lang w:val="en-US" w:eastAsia="en-US"/>
        </w:rPr>
        <w:drawing>
          <wp:anchor distT="0" distB="0" distL="114300" distR="114300" simplePos="0" relativeHeight="251675648" behindDoc="1" locked="0" layoutInCell="1" allowOverlap="1" wp14:anchorId="4EE5D47A" wp14:editId="2408C3F7">
            <wp:simplePos x="0" y="0"/>
            <wp:positionH relativeFrom="margin">
              <wp:posOffset>3745230</wp:posOffset>
            </wp:positionH>
            <wp:positionV relativeFrom="paragraph">
              <wp:posOffset>6350</wp:posOffset>
            </wp:positionV>
            <wp:extent cx="228600" cy="393065"/>
            <wp:effectExtent l="0" t="0" r="0" b="6985"/>
            <wp:wrapTight wrapText="bothSides">
              <wp:wrapPolygon edited="0">
                <wp:start x="0" y="0"/>
                <wp:lineTo x="0" y="20937"/>
                <wp:lineTo x="19800" y="20937"/>
                <wp:lineTo x="19800" y="0"/>
                <wp:lineTo x="0" y="0"/>
              </wp:wrapPolygon>
            </wp:wrapTight>
            <wp:docPr id="24" name="Рисунок 24" descr="C:\Users\PC2\Desktop\UnRar\Логотипи\Логотипи\Логотип_Камянец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2\Desktop\UnRar\Логотипи\Логотипи\Логотип_Камянець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39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DBE10A" w14:textId="6DBCC094" w:rsidR="00946351" w:rsidRDefault="00946351" w:rsidP="00C4519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45B77D6A" w14:textId="786E6666" w:rsidR="00946351" w:rsidRDefault="00B9102A" w:rsidP="00C4519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A64D2">
        <w:rPr>
          <w:rFonts w:ascii="Times New Roman" w:eastAsia="Times New Roman" w:hAnsi="Times New Roman" w:cs="Times New Roman"/>
          <w:noProof/>
          <w:sz w:val="28"/>
          <w:szCs w:val="28"/>
          <w:lang w:val="en-US" w:eastAsia="en-US"/>
        </w:rPr>
        <w:drawing>
          <wp:anchor distT="0" distB="0" distL="114300" distR="114300" simplePos="0" relativeHeight="251688960" behindDoc="1" locked="0" layoutInCell="1" allowOverlap="1" wp14:anchorId="05C4B847" wp14:editId="617D1648">
            <wp:simplePos x="0" y="0"/>
            <wp:positionH relativeFrom="column">
              <wp:posOffset>963930</wp:posOffset>
            </wp:positionH>
            <wp:positionV relativeFrom="paragraph">
              <wp:posOffset>57785</wp:posOffset>
            </wp:positionV>
            <wp:extent cx="827405" cy="217805"/>
            <wp:effectExtent l="0" t="0" r="0" b="0"/>
            <wp:wrapTight wrapText="bothSides">
              <wp:wrapPolygon edited="0">
                <wp:start x="0" y="0"/>
                <wp:lineTo x="0" y="18892"/>
                <wp:lineTo x="20887" y="18892"/>
                <wp:lineTo x="20887" y="0"/>
                <wp:lineTo x="0" y="0"/>
              </wp:wrapPolygon>
            </wp:wrapTight>
            <wp:docPr id="14" name="Рисунок 14" descr="C:\Users\PC2\Desktop\ЗАХІД_STEAM_челендж\Логотипи_конкурс\ГО Стратегія майбутнього_ук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2\Desktop\ЗАХІД_STEAM_челендж\Логотипи_конкурс\ГО Стратегія майбутнього_укр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405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7DEC">
        <w:rPr>
          <w:noProof/>
          <w:lang w:val="en-US" w:eastAsia="en-US"/>
        </w:rPr>
        <w:drawing>
          <wp:anchor distT="0" distB="0" distL="114300" distR="114300" simplePos="0" relativeHeight="251681792" behindDoc="1" locked="0" layoutInCell="1" allowOverlap="1" wp14:anchorId="006CBCDC" wp14:editId="731F19E9">
            <wp:simplePos x="0" y="0"/>
            <wp:positionH relativeFrom="margin">
              <wp:posOffset>1908175</wp:posOffset>
            </wp:positionH>
            <wp:positionV relativeFrom="paragraph">
              <wp:posOffset>24765</wp:posOffset>
            </wp:positionV>
            <wp:extent cx="366395" cy="274320"/>
            <wp:effectExtent l="0" t="0" r="0" b="0"/>
            <wp:wrapTight wrapText="bothSides">
              <wp:wrapPolygon edited="0">
                <wp:start x="0" y="0"/>
                <wp:lineTo x="0" y="19500"/>
                <wp:lineTo x="20215" y="19500"/>
                <wp:lineTo x="20215" y="0"/>
                <wp:lineTo x="0" y="0"/>
              </wp:wrapPolygon>
            </wp:wrapTight>
            <wp:docPr id="32" name="Рисунок 32" descr="C:\Users\PC2\Desktop\UnRar\Логотипи\Логотипи\Логотип_Спілка жінок Кіровоградщи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2\Desktop\UnRar\Логотипи\Логотипи\Логотип_Спілка жінок Кіровоградщини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95" cy="27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7DEC">
        <w:rPr>
          <w:noProof/>
          <w:lang w:val="en-US" w:eastAsia="en-US"/>
        </w:rPr>
        <w:drawing>
          <wp:anchor distT="0" distB="0" distL="114300" distR="114300" simplePos="0" relativeHeight="251683840" behindDoc="1" locked="0" layoutInCell="1" allowOverlap="1" wp14:anchorId="5D211A69" wp14:editId="4B386910">
            <wp:simplePos x="0" y="0"/>
            <wp:positionH relativeFrom="column">
              <wp:posOffset>2354580</wp:posOffset>
            </wp:positionH>
            <wp:positionV relativeFrom="paragraph">
              <wp:posOffset>97790</wp:posOffset>
            </wp:positionV>
            <wp:extent cx="407670" cy="219075"/>
            <wp:effectExtent l="0" t="0" r="0" b="9525"/>
            <wp:wrapTight wrapText="bothSides">
              <wp:wrapPolygon edited="0">
                <wp:start x="0" y="0"/>
                <wp:lineTo x="0" y="20661"/>
                <wp:lineTo x="20187" y="20661"/>
                <wp:lineTo x="20187" y="7513"/>
                <wp:lineTo x="16150" y="1878"/>
                <wp:lineTo x="7065" y="0"/>
                <wp:lineTo x="0" y="0"/>
              </wp:wrapPolygon>
            </wp:wrapTight>
            <wp:docPr id="34" name="Рисунок 34" descr="C:\Users\PC2\Desktop\Конференції 2022-2023\Конференція_2024_STEAM\Логотипи\ISM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2\Desktop\Конференції 2022-2023\Конференція_2024_STEAM\Логотипи\ISMA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3937">
        <w:rPr>
          <w:noProof/>
          <w:lang w:val="en-US" w:eastAsia="en-US"/>
        </w:rPr>
        <w:drawing>
          <wp:anchor distT="0" distB="0" distL="114300" distR="114300" simplePos="0" relativeHeight="251685888" behindDoc="1" locked="0" layoutInCell="1" allowOverlap="1" wp14:anchorId="14C3BF07" wp14:editId="28E00EB0">
            <wp:simplePos x="0" y="0"/>
            <wp:positionH relativeFrom="page">
              <wp:posOffset>3598545</wp:posOffset>
            </wp:positionH>
            <wp:positionV relativeFrom="paragraph">
              <wp:posOffset>111125</wp:posOffset>
            </wp:positionV>
            <wp:extent cx="718820" cy="205740"/>
            <wp:effectExtent l="0" t="0" r="5080" b="3810"/>
            <wp:wrapTight wrapText="bothSides">
              <wp:wrapPolygon edited="0">
                <wp:start x="0" y="0"/>
                <wp:lineTo x="0" y="20000"/>
                <wp:lineTo x="21180" y="20000"/>
                <wp:lineTo x="21180" y="0"/>
                <wp:lineTo x="0" y="0"/>
              </wp:wrapPolygon>
            </wp:wrapTight>
            <wp:docPr id="36" name="Рисунок 36" descr="C:\Users\PC2\Desktop\Конференції 2022-2023\Конференція_2024_STEAM\Логотипи\Univercity of Opo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2\Desktop\Конференції 2022-2023\Конференція_2024_STEAM\Логотипи\Univercity of Opole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" cy="20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64D2">
        <w:rPr>
          <w:rFonts w:ascii="Times New Roman" w:eastAsia="Times New Roman" w:hAnsi="Times New Roman" w:cs="Times New Roman"/>
          <w:b/>
          <w:noProof/>
          <w:sz w:val="28"/>
          <w:szCs w:val="28"/>
          <w:lang w:val="en-US" w:eastAsia="en-US"/>
        </w:rPr>
        <w:drawing>
          <wp:anchor distT="0" distB="0" distL="114300" distR="114300" simplePos="0" relativeHeight="251686912" behindDoc="1" locked="0" layoutInCell="1" allowOverlap="1" wp14:anchorId="4F72F0D6" wp14:editId="5F3099A7">
            <wp:simplePos x="0" y="0"/>
            <wp:positionH relativeFrom="column">
              <wp:posOffset>3699510</wp:posOffset>
            </wp:positionH>
            <wp:positionV relativeFrom="paragraph">
              <wp:posOffset>8890</wp:posOffset>
            </wp:positionV>
            <wp:extent cx="252000" cy="378088"/>
            <wp:effectExtent l="0" t="0" r="0" b="0"/>
            <wp:wrapTight wrapText="bothSides">
              <wp:wrapPolygon edited="0">
                <wp:start x="3273" y="2178"/>
                <wp:lineTo x="0" y="7624"/>
                <wp:lineTo x="0" y="13069"/>
                <wp:lineTo x="4909" y="18514"/>
                <wp:lineTo x="14727" y="18514"/>
                <wp:lineTo x="19636" y="13069"/>
                <wp:lineTo x="19636" y="7624"/>
                <wp:lineTo x="16364" y="2178"/>
                <wp:lineTo x="3273" y="2178"/>
              </wp:wrapPolygon>
            </wp:wrapTight>
            <wp:docPr id="12" name="Рисунок 12" descr="C:\Users\PC2\Desktop\ЗАХІД_STEAM_челендж\Логотипи_конкурс\Центральноукраїнський науковий ліце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2\Desktop\ЗАХІД_STEAM_челендж\Логотипи_конкурс\Центральноукраїнський науковий ліцей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" cy="378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64D2">
        <w:rPr>
          <w:rFonts w:ascii="Times New Roman" w:eastAsia="Times New Roman" w:hAnsi="Times New Roman" w:cs="Times New Roman"/>
          <w:b/>
          <w:noProof/>
          <w:sz w:val="28"/>
          <w:szCs w:val="28"/>
          <w:lang w:val="en-US" w:eastAsia="en-US"/>
        </w:rPr>
        <w:drawing>
          <wp:anchor distT="0" distB="0" distL="114300" distR="114300" simplePos="0" relativeHeight="251687936" behindDoc="1" locked="0" layoutInCell="1" allowOverlap="1" wp14:anchorId="0F3198DE" wp14:editId="5A6C209B">
            <wp:simplePos x="0" y="0"/>
            <wp:positionH relativeFrom="column">
              <wp:posOffset>4088130</wp:posOffset>
            </wp:positionH>
            <wp:positionV relativeFrom="paragraph">
              <wp:posOffset>100330</wp:posOffset>
            </wp:positionV>
            <wp:extent cx="504000" cy="155533"/>
            <wp:effectExtent l="0" t="0" r="0" b="0"/>
            <wp:wrapTight wrapText="bothSides">
              <wp:wrapPolygon edited="0">
                <wp:start x="0" y="0"/>
                <wp:lineTo x="0" y="18590"/>
                <wp:lineTo x="20429" y="18590"/>
                <wp:lineTo x="20429" y="0"/>
                <wp:lineTo x="0" y="0"/>
              </wp:wrapPolygon>
            </wp:wrapTight>
            <wp:docPr id="13" name="Рисунок 13" descr="C:\Users\PC2\Desktop\ЗАХІД_STEAM_челендж\Логотипи_конкурс\Кіровоградська М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2\Desktop\ЗАХІД_STEAM_челендж\Логотипи_конкурс\Кіровоградська МАН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" cy="155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709D25" w14:textId="3D5217D4" w:rsidR="00946351" w:rsidRDefault="00946351" w:rsidP="00C4519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ECB77DA" w14:textId="3930C7D3" w:rsidR="00946351" w:rsidRPr="00336D91" w:rsidRDefault="00946351" w:rsidP="00C4519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5FEE71D1" w14:textId="77777777" w:rsidR="00BA4A33" w:rsidRPr="00F51653" w:rsidRDefault="00BA4A33" w:rsidP="00BA4A33">
      <w:pPr>
        <w:pBdr>
          <w:top w:val="nil"/>
          <w:left w:val="nil"/>
          <w:bottom w:val="nil"/>
          <w:right w:val="nil"/>
          <w:between w:val="nil"/>
        </w:pBdr>
        <w:spacing w:after="0" w:line="216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proofErr w:type="spellStart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Dear</w:t>
      </w:r>
      <w:proofErr w:type="spellEnd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scientists</w:t>
      </w:r>
      <w:proofErr w:type="spellEnd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, </w:t>
      </w:r>
      <w:proofErr w:type="spellStart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educators</w:t>
      </w:r>
      <w:proofErr w:type="spellEnd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, </w:t>
      </w:r>
      <w:proofErr w:type="spellStart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innovators</w:t>
      </w:r>
      <w:proofErr w:type="spellEnd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!</w:t>
      </w:r>
    </w:p>
    <w:p w14:paraId="59915204" w14:textId="77777777" w:rsidR="00BA4A33" w:rsidRPr="00F51653" w:rsidRDefault="00BA4A33" w:rsidP="00BA4A33">
      <w:pPr>
        <w:pBdr>
          <w:top w:val="nil"/>
          <w:left w:val="nil"/>
          <w:bottom w:val="nil"/>
          <w:right w:val="nil"/>
          <w:between w:val="nil"/>
        </w:pBdr>
        <w:spacing w:after="0" w:line="216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proofErr w:type="spellStart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Donetsk</w:t>
      </w:r>
      <w:proofErr w:type="spellEnd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State</w:t>
      </w:r>
      <w:proofErr w:type="spellEnd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University</w:t>
      </w:r>
      <w:proofErr w:type="spellEnd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of</w:t>
      </w:r>
      <w:proofErr w:type="spellEnd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Internal</w:t>
      </w:r>
      <w:proofErr w:type="spellEnd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Affairs</w:t>
      </w:r>
      <w:proofErr w:type="spellEnd"/>
    </w:p>
    <w:p w14:paraId="6C3D7EAD" w14:textId="23CC6E3B" w:rsidR="008A64D2" w:rsidRPr="00F51653" w:rsidRDefault="00BA4A33" w:rsidP="00BA4A33">
      <w:pPr>
        <w:pBdr>
          <w:top w:val="nil"/>
          <w:left w:val="nil"/>
          <w:bottom w:val="nil"/>
          <w:right w:val="nil"/>
          <w:between w:val="nil"/>
        </w:pBdr>
        <w:spacing w:after="0" w:line="216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proofErr w:type="spellStart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invites</w:t>
      </w:r>
      <w:proofErr w:type="spellEnd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you</w:t>
      </w:r>
      <w:proofErr w:type="spellEnd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to</w:t>
      </w:r>
      <w:proofErr w:type="spellEnd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participate</w:t>
      </w:r>
      <w:proofErr w:type="spellEnd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in</w:t>
      </w:r>
      <w:proofErr w:type="spellEnd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the</w:t>
      </w:r>
      <w:proofErr w:type="spellEnd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IV </w:t>
      </w:r>
      <w:proofErr w:type="spellStart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International</w:t>
      </w:r>
      <w:proofErr w:type="spellEnd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Scientific</w:t>
      </w:r>
      <w:proofErr w:type="spellEnd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and</w:t>
      </w:r>
      <w:proofErr w:type="spellEnd"/>
      <w:r w:rsidR="00F51653"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="00F51653"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Practical</w:t>
      </w:r>
      <w:proofErr w:type="spellEnd"/>
      <w:r w:rsidR="00F51653"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="00F51653"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Internet</w:t>
      </w:r>
      <w:proofErr w:type="spellEnd"/>
      <w:r w:rsidR="00F51653"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="00F51653"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Conference</w:t>
      </w:r>
      <w:proofErr w:type="spellEnd"/>
      <w:r w:rsidR="00F51653"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«</w:t>
      </w:r>
      <w:proofErr w:type="spellStart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Current</w:t>
      </w:r>
      <w:proofErr w:type="spellEnd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Aspects</w:t>
      </w:r>
      <w:proofErr w:type="spellEnd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of</w:t>
      </w:r>
      <w:proofErr w:type="spellEnd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STEAM </w:t>
      </w:r>
      <w:proofErr w:type="spellStart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Education</w:t>
      </w:r>
      <w:proofErr w:type="spellEnd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Development</w:t>
      </w:r>
      <w:proofErr w:type="spellEnd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in</w:t>
      </w:r>
      <w:proofErr w:type="spellEnd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the</w:t>
      </w:r>
      <w:proofErr w:type="spellEnd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C</w:t>
      </w:r>
      <w:r w:rsidR="00F51653"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ontext</w:t>
      </w:r>
      <w:proofErr w:type="spellEnd"/>
      <w:r w:rsidR="00F51653"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="00F51653"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of</w:t>
      </w:r>
      <w:proofErr w:type="spellEnd"/>
      <w:r w:rsidR="00F51653"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="00F51653"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European</w:t>
      </w:r>
      <w:proofErr w:type="spellEnd"/>
      <w:r w:rsidR="00F51653"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="00F51653"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Integration</w:t>
      </w:r>
      <w:proofErr w:type="spellEnd"/>
      <w:r w:rsidR="00F51653" w:rsidRPr="00F516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»</w:t>
      </w:r>
    </w:p>
    <w:p w14:paraId="446A2070" w14:textId="77777777" w:rsidR="00F51653" w:rsidRPr="00B9102A" w:rsidRDefault="00F51653" w:rsidP="00107DFD">
      <w:pPr>
        <w:autoSpaceDE w:val="0"/>
        <w:autoSpaceDN w:val="0"/>
        <w:adjustRightInd w:val="0"/>
        <w:spacing w:after="0" w:line="216" w:lineRule="auto"/>
        <w:jc w:val="both"/>
        <w:rPr>
          <w:rFonts w:ascii="Times New Roman" w:eastAsia="TimesNewRomanPS-BoldMT" w:hAnsi="Times New Roman" w:cs="Times New Roman"/>
          <w:b/>
          <w:bCs/>
          <w:sz w:val="28"/>
          <w:szCs w:val="28"/>
          <w:lang w:val="en-US" w:eastAsia="en-US"/>
        </w:rPr>
      </w:pPr>
    </w:p>
    <w:p w14:paraId="0844BA9A" w14:textId="75A8CE65" w:rsidR="00F51653" w:rsidRPr="00F51653" w:rsidRDefault="00F51653" w:rsidP="00107DFD">
      <w:pPr>
        <w:autoSpaceDE w:val="0"/>
        <w:autoSpaceDN w:val="0"/>
        <w:adjustRightInd w:val="0"/>
        <w:spacing w:after="0" w:line="216" w:lineRule="auto"/>
        <w:jc w:val="both"/>
        <w:rPr>
          <w:rFonts w:ascii="Times New Roman" w:eastAsia="TimesNewRomanPS-BoldMT" w:hAnsi="Times New Roman" w:cs="Times New Roman"/>
          <w:b/>
          <w:sz w:val="28"/>
          <w:szCs w:val="28"/>
          <w:lang w:val="en-US" w:eastAsia="en-US"/>
        </w:rPr>
      </w:pPr>
      <w:r w:rsidRPr="00F51653">
        <w:rPr>
          <w:rFonts w:ascii="Times New Roman" w:eastAsia="TimesNewRomanPS-BoldMT" w:hAnsi="Times New Roman" w:cs="Times New Roman"/>
          <w:b/>
          <w:sz w:val="28"/>
          <w:szCs w:val="28"/>
          <w:lang w:val="en-US" w:eastAsia="en-US"/>
        </w:rPr>
        <w:t xml:space="preserve">The purpose </w:t>
      </w:r>
      <w:r w:rsidRPr="00F51653"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  <w:t>of the conference is to discuss current issues related</w:t>
      </w:r>
      <w:r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  <w:t xml:space="preserve"> to the implementation of STEAM-</w:t>
      </w:r>
      <w:r w:rsidRPr="00F51653"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  <w:t>technologies in the educational process of educational institutions of various levels and profiles.</w:t>
      </w:r>
    </w:p>
    <w:p w14:paraId="4F16F022" w14:textId="77777777" w:rsidR="00107DFD" w:rsidRPr="00F51653" w:rsidRDefault="00107DFD" w:rsidP="00107DFD">
      <w:pPr>
        <w:autoSpaceDE w:val="0"/>
        <w:autoSpaceDN w:val="0"/>
        <w:adjustRightInd w:val="0"/>
        <w:spacing w:after="0" w:line="216" w:lineRule="auto"/>
        <w:rPr>
          <w:rFonts w:ascii="Times New Roman" w:eastAsia="TimesNewRomanPS-BoldMT" w:hAnsi="Times New Roman" w:cs="Times New Roman"/>
          <w:b/>
          <w:sz w:val="28"/>
          <w:szCs w:val="28"/>
          <w:lang w:val="en-US" w:eastAsia="en-US"/>
        </w:rPr>
      </w:pPr>
    </w:p>
    <w:p w14:paraId="1ECA3A41" w14:textId="309AD24D" w:rsidR="00F51653" w:rsidRPr="00F51653" w:rsidRDefault="00F51653" w:rsidP="00107DFD">
      <w:pPr>
        <w:autoSpaceDE w:val="0"/>
        <w:autoSpaceDN w:val="0"/>
        <w:adjustRightInd w:val="0"/>
        <w:spacing w:after="0" w:line="216" w:lineRule="auto"/>
        <w:jc w:val="both"/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</w:pPr>
      <w:r w:rsidRPr="00F51653">
        <w:rPr>
          <w:rFonts w:ascii="Times New Roman" w:eastAsia="TimesNewRomanPS-BoldMT" w:hAnsi="Times New Roman" w:cs="Times New Roman"/>
          <w:b/>
          <w:sz w:val="28"/>
          <w:szCs w:val="28"/>
          <w:lang w:val="en-US" w:eastAsia="en-US"/>
        </w:rPr>
        <w:t>Audience:</w:t>
      </w:r>
      <w:r w:rsidRPr="00F51653"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  <w:t xml:space="preserve"> scientists, teachers, graduate students, doctoral students, candidates for scientific degrees, managers, and higher education seekers who promote the dissemination of ide</w:t>
      </w:r>
      <w:r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  <w:t>as for the development of STEAM-</w:t>
      </w:r>
      <w:r w:rsidRPr="00F51653"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  <w:t>education.</w:t>
      </w:r>
    </w:p>
    <w:p w14:paraId="5297793B" w14:textId="77777777" w:rsidR="00107DFD" w:rsidRPr="00F51653" w:rsidRDefault="00107DFD" w:rsidP="00107DFD">
      <w:pPr>
        <w:autoSpaceDE w:val="0"/>
        <w:autoSpaceDN w:val="0"/>
        <w:adjustRightInd w:val="0"/>
        <w:spacing w:after="0" w:line="216" w:lineRule="auto"/>
        <w:jc w:val="both"/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52"/>
        <w:gridCol w:w="4920"/>
      </w:tblGrid>
      <w:tr w:rsidR="003B258A" w:rsidRPr="00107DFD" w14:paraId="5A9C031C" w14:textId="77777777" w:rsidTr="00673431">
        <w:tc>
          <w:tcPr>
            <w:tcW w:w="0" w:type="auto"/>
          </w:tcPr>
          <w:p w14:paraId="63D13D20" w14:textId="47617299" w:rsidR="008A64D2" w:rsidRPr="00107DFD" w:rsidRDefault="00F51653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</w:rPr>
            </w:pPr>
            <w:r w:rsidRPr="00F51653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</w:rPr>
              <w:t>AREAS OF WORK:</w:t>
            </w:r>
          </w:p>
          <w:p w14:paraId="4ED225F6" w14:textId="6C66D36A" w:rsidR="008A64D2" w:rsidRPr="00107DFD" w:rsidRDefault="00F51653" w:rsidP="00F51653">
            <w:pPr>
              <w:pStyle w:val="Default"/>
              <w:numPr>
                <w:ilvl w:val="0"/>
                <w:numId w:val="6"/>
              </w:numPr>
              <w:tabs>
                <w:tab w:val="left" w:pos="360"/>
                <w:tab w:val="left" w:pos="993"/>
                <w:tab w:val="left" w:pos="2746"/>
                <w:tab w:val="left" w:pos="3385"/>
              </w:tabs>
              <w:spacing w:line="216" w:lineRule="auto"/>
              <w:ind w:left="0" w:firstLine="34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global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experience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and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prospects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for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the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development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of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teaching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academic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disciplines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in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the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context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of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STEAM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education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principles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;</w:t>
            </w:r>
          </w:p>
          <w:p w14:paraId="6726B07A" w14:textId="281CE0F0" w:rsidR="008A64D2" w:rsidRPr="00107DFD" w:rsidRDefault="00F51653" w:rsidP="00F51653">
            <w:pPr>
              <w:pStyle w:val="Default"/>
              <w:numPr>
                <w:ilvl w:val="0"/>
                <w:numId w:val="6"/>
              </w:numPr>
              <w:tabs>
                <w:tab w:val="left" w:pos="360"/>
                <w:tab w:val="left" w:pos="993"/>
                <w:tab w:val="left" w:pos="2746"/>
                <w:tab w:val="left" w:pos="3385"/>
              </w:tabs>
              <w:spacing w:line="216" w:lineRule="auto"/>
              <w:ind w:left="34" w:hanging="34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STEAM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teaching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technologies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in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higher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education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institutions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;</w:t>
            </w:r>
          </w:p>
          <w:p w14:paraId="113C1BBD" w14:textId="54F98303" w:rsidR="008A64D2" w:rsidRPr="00107DFD" w:rsidRDefault="00F51653" w:rsidP="00F51653">
            <w:pPr>
              <w:pStyle w:val="Default"/>
              <w:numPr>
                <w:ilvl w:val="0"/>
                <w:numId w:val="6"/>
              </w:numPr>
              <w:tabs>
                <w:tab w:val="left" w:pos="360"/>
                <w:tab w:val="left" w:pos="993"/>
                <w:tab w:val="left" w:pos="2746"/>
                <w:tab w:val="left" w:pos="3385"/>
              </w:tabs>
              <w:spacing w:line="216" w:lineRule="auto"/>
              <w:ind w:left="0" w:firstLine="0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  <w:t>t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heoretical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and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methodological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aspects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of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soft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skills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development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in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the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learning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process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of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students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in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educational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institutions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;</w:t>
            </w:r>
          </w:p>
          <w:p w14:paraId="43CC5916" w14:textId="626BD690" w:rsidR="008A64D2" w:rsidRPr="00107DFD" w:rsidRDefault="00F51653" w:rsidP="00F51653">
            <w:pPr>
              <w:pStyle w:val="Default"/>
              <w:numPr>
                <w:ilvl w:val="0"/>
                <w:numId w:val="6"/>
              </w:numPr>
              <w:tabs>
                <w:tab w:val="left" w:pos="360"/>
                <w:tab w:val="left" w:pos="993"/>
                <w:tab w:val="left" w:pos="2746"/>
                <w:tab w:val="left" w:pos="3385"/>
              </w:tabs>
              <w:spacing w:line="216" w:lineRule="auto"/>
              <w:ind w:left="34" w:firstLine="0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using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educational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platforms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to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organize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international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STEAM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project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and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research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activities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;</w:t>
            </w:r>
          </w:p>
          <w:p w14:paraId="0E7CA843" w14:textId="65F32B33" w:rsidR="008A64D2" w:rsidRPr="00107DFD" w:rsidRDefault="00F51653" w:rsidP="00F51653">
            <w:pPr>
              <w:pStyle w:val="Default"/>
              <w:numPr>
                <w:ilvl w:val="0"/>
                <w:numId w:val="6"/>
              </w:numPr>
              <w:tabs>
                <w:tab w:val="left" w:pos="360"/>
                <w:tab w:val="left" w:pos="993"/>
                <w:tab w:val="left" w:pos="2746"/>
                <w:tab w:val="left" w:pos="3385"/>
              </w:tabs>
              <w:spacing w:line="216" w:lineRule="auto"/>
              <w:ind w:left="34" w:firstLine="0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  <w:t>c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ommunication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in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the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field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of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gender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issues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in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the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context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of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STEAM;</w:t>
            </w:r>
          </w:p>
          <w:p w14:paraId="7ACFB813" w14:textId="036FDC20" w:rsidR="008A64D2" w:rsidRPr="00F51653" w:rsidRDefault="00F51653" w:rsidP="00F51653">
            <w:pPr>
              <w:pStyle w:val="Default"/>
              <w:numPr>
                <w:ilvl w:val="0"/>
                <w:numId w:val="6"/>
              </w:numPr>
              <w:tabs>
                <w:tab w:val="left" w:pos="360"/>
                <w:tab w:val="left" w:pos="993"/>
                <w:tab w:val="left" w:pos="2746"/>
                <w:tab w:val="left" w:pos="3385"/>
              </w:tabs>
              <w:spacing w:line="216" w:lineRule="auto"/>
              <w:ind w:left="34" w:firstLine="0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  <w:t>e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nsuring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the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quality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of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higher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education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in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the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context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of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global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prospects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for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the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formation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of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an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innovative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European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space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.</w:t>
            </w:r>
          </w:p>
        </w:tc>
        <w:tc>
          <w:tcPr>
            <w:tcW w:w="0" w:type="auto"/>
          </w:tcPr>
          <w:p w14:paraId="44752F27" w14:textId="2FB3CAA1" w:rsidR="00F51653" w:rsidRPr="00F51653" w:rsidRDefault="00F3163B" w:rsidP="00F51653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</w:rPr>
            </w:pPr>
            <w:r w:rsidRPr="00107DFD">
              <w:rPr>
                <w:rFonts w:ascii="Times New Roman" w:hAnsi="Times New Roman" w:cs="Times New Roman"/>
                <w:bCs/>
                <w:noProof/>
                <w:sz w:val="26"/>
                <w:szCs w:val="26"/>
                <w:lang w:val="en-US"/>
              </w:rPr>
              <w:drawing>
                <wp:inline distT="0" distB="0" distL="0" distR="0" wp14:anchorId="753098AC" wp14:editId="0376A7D7">
                  <wp:extent cx="480060" cy="480060"/>
                  <wp:effectExtent l="0" t="0" r="0" b="0"/>
                  <wp:docPr id="15" name="Рисунок 15" descr="C:\Users\PC2\Downloads\завантаженн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PC2\Downloads\завантаженн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116" cy="480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07DFD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="00F51653" w:rsidRPr="00F51653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</w:rPr>
              <w:t>April</w:t>
            </w:r>
            <w:proofErr w:type="spellEnd"/>
            <w:r w:rsidR="00F51653" w:rsidRPr="00F51653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</w:rPr>
              <w:t xml:space="preserve"> 23, 2026</w:t>
            </w:r>
          </w:p>
          <w:p w14:paraId="47D907C7" w14:textId="35F24486" w:rsidR="00F3163B" w:rsidRPr="00107DFD" w:rsidRDefault="00F51653" w:rsidP="00F51653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</w:rPr>
              <w:t xml:space="preserve">           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</w:rPr>
              <w:t>from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</w:rPr>
              <w:t xml:space="preserve"> 10:00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</w:rPr>
              <w:t>a.m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</w:rPr>
              <w:t xml:space="preserve">.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</w:rPr>
              <w:t>to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</w:rPr>
              <w:t xml:space="preserve"> 1:00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</w:rPr>
              <w:t>p.m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</w:rPr>
              <w:t>.</w:t>
            </w:r>
          </w:p>
          <w:p w14:paraId="0585A428" w14:textId="77777777" w:rsidR="003B258A" w:rsidRPr="00107DFD" w:rsidRDefault="00F3163B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07DFD">
              <w:rPr>
                <w:rFonts w:ascii="Times New Roman" w:hAnsi="Times New Roman" w:cs="Times New Roman"/>
                <w:noProof/>
                <w:sz w:val="26"/>
                <w:szCs w:val="26"/>
                <w:lang w:val="en-US"/>
              </w:rPr>
              <w:drawing>
                <wp:anchor distT="0" distB="0" distL="114300" distR="114300" simplePos="0" relativeHeight="251689984" behindDoc="1" locked="0" layoutInCell="1" allowOverlap="1" wp14:anchorId="4C34A7B3" wp14:editId="33715C5D">
                  <wp:simplePos x="0" y="0"/>
                  <wp:positionH relativeFrom="column">
                    <wp:posOffset>106680</wp:posOffset>
                  </wp:positionH>
                  <wp:positionV relativeFrom="paragraph">
                    <wp:posOffset>181610</wp:posOffset>
                  </wp:positionV>
                  <wp:extent cx="182880" cy="182880"/>
                  <wp:effectExtent l="0" t="0" r="7620" b="7620"/>
                  <wp:wrapTight wrapText="bothSides">
                    <wp:wrapPolygon edited="0">
                      <wp:start x="0" y="0"/>
                      <wp:lineTo x="0" y="20250"/>
                      <wp:lineTo x="20250" y="20250"/>
                      <wp:lineTo x="20250" y="0"/>
                      <wp:lineTo x="0" y="0"/>
                    </wp:wrapPolygon>
                  </wp:wrapTight>
                  <wp:docPr id="16" name="Рисунок 16" descr="синя піктограма місцезнаходження, 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синя піктограма місцезнаходження, 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7707A3C" w14:textId="033101A7" w:rsidR="00F51653" w:rsidRPr="00F51653" w:rsidRDefault="00F51653" w:rsidP="00F51653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Kropyvnytskyi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, </w:t>
            </w:r>
          </w:p>
          <w:p w14:paraId="1721DC86" w14:textId="1F7BB826" w:rsidR="00F51653" w:rsidRPr="00107DFD" w:rsidRDefault="00F51653" w:rsidP="00F51653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1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Velyka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Perspektyvna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Street</w:t>
            </w:r>
            <w:proofErr w:type="spellEnd"/>
          </w:p>
          <w:p w14:paraId="4B6920FE" w14:textId="77777777" w:rsidR="003B258A" w:rsidRPr="00107DFD" w:rsidRDefault="003B258A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jc w:val="right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</w:p>
          <w:p w14:paraId="44FBED3D" w14:textId="7B1FC6EB" w:rsidR="00F51653" w:rsidRPr="00107DFD" w:rsidRDefault="00F51653" w:rsidP="00F51653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Registration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for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conference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participants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is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open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until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  <w:u w:val="single"/>
              </w:rPr>
              <w:t>April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  <w:u w:val="single"/>
              </w:rPr>
              <w:t xml:space="preserve"> 13, 2026,</w:t>
            </w:r>
            <w:r w:rsidRPr="00F51653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inclusive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,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at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the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following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link</w:t>
            </w:r>
            <w:proofErr w:type="spellEnd"/>
            <w:r w:rsidRPr="00F516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:</w:t>
            </w:r>
          </w:p>
          <w:p w14:paraId="5B842A97" w14:textId="00D9543A" w:rsidR="00107DFD" w:rsidRPr="00107DFD" w:rsidRDefault="00DD1384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hyperlink r:id="rId26" w:anchor="Registration" w:history="1">
              <w:r w:rsidR="00673431" w:rsidRPr="00107DFD">
                <w:rPr>
                  <w:rStyle w:val="a4"/>
                  <w:rFonts w:ascii="Times New Roman" w:hAnsi="Times New Roman" w:cs="Times New Roman"/>
                  <w:bCs/>
                  <w:sz w:val="26"/>
                  <w:szCs w:val="26"/>
                </w:rPr>
                <w:t>https://dnuvs.eas.ua/#Registration</w:t>
              </w:r>
            </w:hyperlink>
          </w:p>
          <w:p w14:paraId="66386D9F" w14:textId="77777777" w:rsidR="00107DFD" w:rsidRPr="00F51653" w:rsidRDefault="00107DFD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jc w:val="center"/>
              <w:rPr>
                <w:rFonts w:ascii="Times New Roman" w:eastAsia="TimesNewRomanPS-BoldMT" w:hAnsi="Times New Roman" w:cs="Times New Roman"/>
                <w:b/>
                <w:bCs/>
                <w:sz w:val="26"/>
                <w:szCs w:val="26"/>
                <w:lang w:val="en-US" w:eastAsia="en-US"/>
              </w:rPr>
            </w:pPr>
          </w:p>
          <w:p w14:paraId="51FD93F7" w14:textId="77777777" w:rsidR="00F51653" w:rsidRPr="00F51653" w:rsidRDefault="00F51653" w:rsidP="00F51653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val="en-US"/>
              </w:rPr>
            </w:pPr>
            <w:r w:rsidRPr="00F51653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val="en-US"/>
              </w:rPr>
              <w:t xml:space="preserve">Working languages of the conference: </w:t>
            </w:r>
          </w:p>
          <w:p w14:paraId="0DD5B561" w14:textId="08225043" w:rsidR="00F51653" w:rsidRPr="00F51653" w:rsidRDefault="00F51653" w:rsidP="00F51653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jc w:val="center"/>
              <w:rPr>
                <w:rFonts w:ascii="Times New Roman" w:hAnsi="Times New Roman" w:cs="Times New Roman"/>
                <w:bCs/>
                <w:noProof/>
                <w:sz w:val="26"/>
                <w:szCs w:val="26"/>
                <w:lang w:val="ru-RU"/>
              </w:rPr>
            </w:pPr>
            <w:r w:rsidRPr="00F51653">
              <w:rPr>
                <w:rFonts w:ascii="Times New Roman" w:hAnsi="Times New Roman" w:cs="Times New Roman"/>
                <w:bCs/>
                <w:noProof/>
                <w:sz w:val="26"/>
                <w:szCs w:val="26"/>
                <w:lang w:val="ru-RU"/>
              </w:rPr>
              <w:t>Ukrainian, English, Polish.</w:t>
            </w:r>
          </w:p>
        </w:tc>
      </w:tr>
      <w:tr w:rsidR="003B258A" w:rsidRPr="00107DFD" w14:paraId="05C491CE" w14:textId="77777777" w:rsidTr="00673431">
        <w:tc>
          <w:tcPr>
            <w:tcW w:w="0" w:type="auto"/>
          </w:tcPr>
          <w:p w14:paraId="413038B8" w14:textId="23B040FE" w:rsidR="003B258A" w:rsidRPr="00107DFD" w:rsidRDefault="003B258A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rPr>
                <w:rFonts w:ascii="Times New Roman" w:hAnsi="Times New Roman" w:cs="Times New Roman"/>
                <w:b/>
                <w:bCs/>
                <w:color w:val="auto"/>
                <w:sz w:val="26"/>
                <w:szCs w:val="26"/>
              </w:rPr>
            </w:pPr>
          </w:p>
          <w:p w14:paraId="08C4A2BE" w14:textId="0BC150F8" w:rsidR="003B258A" w:rsidRPr="00107DFD" w:rsidRDefault="00F51653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rPr>
                <w:rFonts w:ascii="Times New Roman" w:hAnsi="Times New Roman" w:cs="Times New Roman"/>
                <w:b/>
                <w:bCs/>
                <w:color w:val="auto"/>
                <w:sz w:val="26"/>
                <w:szCs w:val="26"/>
              </w:rPr>
            </w:pPr>
            <w:r w:rsidRPr="00F51653">
              <w:rPr>
                <w:rFonts w:ascii="Times New Roman" w:hAnsi="Times New Roman" w:cs="Times New Roman"/>
                <w:b/>
                <w:bCs/>
                <w:color w:val="auto"/>
                <w:sz w:val="26"/>
                <w:szCs w:val="26"/>
              </w:rPr>
              <w:t>CONTACT INFORMATION:</w:t>
            </w:r>
          </w:p>
          <w:p w14:paraId="00F9356B" w14:textId="55E677A5" w:rsidR="003B258A" w:rsidRPr="00107DFD" w:rsidRDefault="003B258A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</w:rPr>
            </w:pPr>
            <w:r w:rsidRPr="00107DFD">
              <w:rPr>
                <w:noProof/>
                <w:sz w:val="26"/>
                <w:szCs w:val="26"/>
                <w:lang w:val="en-US"/>
              </w:rPr>
              <w:drawing>
                <wp:inline distT="0" distB="0" distL="0" distR="0" wp14:anchorId="7820293F" wp14:editId="56804D8E">
                  <wp:extent cx="335280" cy="335280"/>
                  <wp:effectExtent l="0" t="0" r="7620" b="7620"/>
                  <wp:docPr id="17" name="Рисунок 17" descr="Телефонний дзвінок Мобільні телефони Компанія-постачальник мобільних послуг, всесвітня павутина, синій, телефонний дзвінок, текст png мініатюр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Телефонний дзвінок Мобільні телефони Компанія-постачальник мобільних послуг, всесвітня павутина, синій, телефонний дзвінок, текст png мініатюр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" cy="335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07DFD" w:rsidRPr="00107DFD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</w:rPr>
              <w:t xml:space="preserve"> </w:t>
            </w:r>
            <w:r w:rsidR="00F51653" w:rsidRPr="00F51653">
              <w:rPr>
                <w:rFonts w:ascii="Times New Roman" w:hAnsi="Times New Roman" w:cs="Times New Roman"/>
                <w:b/>
                <w:bCs/>
                <w:color w:val="0070C0"/>
                <w:lang w:val="en-US"/>
              </w:rPr>
              <w:t>+38</w:t>
            </w:r>
            <w:r w:rsidR="00F51653" w:rsidRPr="00F51653">
              <w:rPr>
                <w:rFonts w:ascii="Times New Roman" w:hAnsi="Times New Roman" w:cs="Times New Roman"/>
                <w:b/>
                <w:bCs/>
                <w:color w:val="0070C0"/>
              </w:rPr>
              <w:t>097 722 05 88 (</w:t>
            </w:r>
            <w:proofErr w:type="spellStart"/>
            <w:r w:rsidR="00F51653" w:rsidRPr="00F51653">
              <w:rPr>
                <w:rFonts w:ascii="Times New Roman" w:hAnsi="Times New Roman" w:cs="Times New Roman"/>
                <w:b/>
                <w:bCs/>
                <w:color w:val="0070C0"/>
                <w:lang w:val="en-US"/>
              </w:rPr>
              <w:t>Olha</w:t>
            </w:r>
            <w:proofErr w:type="spellEnd"/>
            <w:r w:rsidR="00F51653" w:rsidRPr="00F51653">
              <w:rPr>
                <w:rFonts w:ascii="Times New Roman" w:hAnsi="Times New Roman" w:cs="Times New Roman"/>
                <w:b/>
                <w:bCs/>
                <w:color w:val="0070C0"/>
                <w:lang w:val="en-US"/>
              </w:rPr>
              <w:t xml:space="preserve"> KUZMENKO</w:t>
            </w:r>
            <w:r w:rsidRPr="00F51653">
              <w:rPr>
                <w:rFonts w:ascii="Times New Roman" w:hAnsi="Times New Roman" w:cs="Times New Roman"/>
                <w:b/>
                <w:bCs/>
                <w:color w:val="0070C0"/>
              </w:rPr>
              <w:t>)</w:t>
            </w:r>
          </w:p>
          <w:p w14:paraId="0349907E" w14:textId="79B83547" w:rsidR="003B258A" w:rsidRPr="00107DFD" w:rsidRDefault="003B258A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</w:rPr>
            </w:pPr>
          </w:p>
          <w:p w14:paraId="02E45E62" w14:textId="115AB08E" w:rsidR="003B258A" w:rsidRPr="00B9102A" w:rsidRDefault="003B258A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  <w:lang w:val="en-US"/>
              </w:rPr>
            </w:pPr>
            <w:r w:rsidRPr="00107DFD">
              <w:rPr>
                <w:noProof/>
                <w:sz w:val="26"/>
                <w:szCs w:val="26"/>
                <w:lang w:val="en-US"/>
              </w:rPr>
              <w:drawing>
                <wp:inline distT="0" distB="0" distL="0" distR="0" wp14:anchorId="337030A6" wp14:editId="2EB1719A">
                  <wp:extent cx="266700" cy="266700"/>
                  <wp:effectExtent l="0" t="0" r="0" b="0"/>
                  <wp:docPr id="18" name="Рисунок 18" descr="Фрейтас Лахес, електронна пошта, інтернет-повідомлення, електронна пошта, кут, пошукова оптимізація, прямокутник, мініатюра 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Фрейтас Лахес, електронна пошта, інтернет-повідомлення, електронна пошта, кут, пошукова оптимізація, прямокутник, мініатюра 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07DFD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</w:rPr>
              <w:t xml:space="preserve"> </w:t>
            </w:r>
            <w:r w:rsidRPr="00107DFD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  <w:lang w:val="en-US"/>
              </w:rPr>
              <w:t>Kuzimenko</w:t>
            </w:r>
            <w:r w:rsidRPr="00B9102A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  <w:lang w:val="en-US"/>
              </w:rPr>
              <w:t>12@</w:t>
            </w:r>
            <w:r w:rsidRPr="00107DFD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  <w:lang w:val="en-US"/>
              </w:rPr>
              <w:t>gmail</w:t>
            </w:r>
            <w:r w:rsidRPr="00B9102A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  <w:lang w:val="en-US"/>
              </w:rPr>
              <w:t>.</w:t>
            </w:r>
            <w:r w:rsidRPr="00107DFD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  <w:lang w:val="en-US"/>
              </w:rPr>
              <w:t>com</w:t>
            </w:r>
          </w:p>
        </w:tc>
        <w:tc>
          <w:tcPr>
            <w:tcW w:w="0" w:type="auto"/>
          </w:tcPr>
          <w:p w14:paraId="2E5F93A7" w14:textId="15995AE4" w:rsidR="00673431" w:rsidRPr="00B9102A" w:rsidRDefault="00673431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val="en-US"/>
              </w:rPr>
            </w:pPr>
          </w:p>
          <w:p w14:paraId="63B0009F" w14:textId="510F99CF" w:rsidR="00F3163B" w:rsidRPr="00107DFD" w:rsidRDefault="00107DFD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</w:rPr>
            </w:pPr>
            <w:r w:rsidRPr="00107DFD">
              <w:rPr>
                <w:noProof/>
                <w:sz w:val="26"/>
                <w:szCs w:val="26"/>
                <w:lang w:val="en-US"/>
              </w:rPr>
              <w:drawing>
                <wp:anchor distT="0" distB="0" distL="114300" distR="114300" simplePos="0" relativeHeight="251691008" behindDoc="1" locked="0" layoutInCell="1" allowOverlap="1" wp14:anchorId="0B2FBF89" wp14:editId="23C1117F">
                  <wp:simplePos x="0" y="0"/>
                  <wp:positionH relativeFrom="column">
                    <wp:posOffset>75565</wp:posOffset>
                  </wp:positionH>
                  <wp:positionV relativeFrom="paragraph">
                    <wp:posOffset>8890</wp:posOffset>
                  </wp:positionV>
                  <wp:extent cx="266700" cy="266700"/>
                  <wp:effectExtent l="0" t="0" r="0" b="0"/>
                  <wp:wrapTight wrapText="bothSides">
                    <wp:wrapPolygon edited="0">
                      <wp:start x="0" y="0"/>
                      <wp:lineTo x="0" y="20057"/>
                      <wp:lineTo x="20057" y="20057"/>
                      <wp:lineTo x="20057" y="0"/>
                      <wp:lineTo x="0" y="0"/>
                    </wp:wrapPolygon>
                  </wp:wrapTight>
                  <wp:docPr id="19" name="Рисунок 19" descr="Forbidden sign with money glyph icon. Stop silhouette symbol. Cashless  payments. Negative space. Vector isolated illustration 4181731 Vector Art  at Vecteez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orbidden sign with money glyph icon. Stop silhouette symbol. Cashless  payments. Negative space. Vector isolated illustration 4181731 Vector Art  at Vecteez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51653" w:rsidRPr="00F51653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</w:rPr>
              <w:t>PARTICIPATION IN THE CONFERENCE IS FREE OF CHARGE</w:t>
            </w:r>
            <w:r w:rsidR="003B258A" w:rsidRPr="00107DFD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</w:rPr>
              <w:t>!</w:t>
            </w:r>
          </w:p>
          <w:p w14:paraId="0E058B7A" w14:textId="5996133D" w:rsidR="003B258A" w:rsidRPr="00107DFD" w:rsidRDefault="003B258A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</w:rPr>
            </w:pPr>
          </w:p>
        </w:tc>
      </w:tr>
    </w:tbl>
    <w:p w14:paraId="3227FBF0" w14:textId="77D26141" w:rsidR="009B7729" w:rsidRDefault="009B7729" w:rsidP="00DD1384">
      <w:pPr>
        <w:pStyle w:val="Default"/>
        <w:tabs>
          <w:tab w:val="left" w:pos="993"/>
          <w:tab w:val="left" w:pos="2746"/>
          <w:tab w:val="left" w:pos="3385"/>
        </w:tabs>
        <w:spacing w:line="223" w:lineRule="auto"/>
        <w:rPr>
          <w:rFonts w:ascii="Times New Roman" w:hAnsi="Times New Roman" w:cs="Times New Roman"/>
          <w:bCs/>
          <w:sz w:val="28"/>
          <w:szCs w:val="28"/>
        </w:rPr>
      </w:pPr>
    </w:p>
    <w:p w14:paraId="28BDB225" w14:textId="03286A3E" w:rsidR="00107DFD" w:rsidRPr="00B7276C" w:rsidRDefault="00B7276C" w:rsidP="00DD1384">
      <w:pPr>
        <w:autoSpaceDE w:val="0"/>
        <w:autoSpaceDN w:val="0"/>
        <w:adjustRightInd w:val="0"/>
        <w:spacing w:after="0" w:line="223" w:lineRule="auto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  <w:lang w:val="en-US" w:eastAsia="en-US"/>
        </w:rPr>
      </w:pPr>
      <w:r w:rsidRPr="00B7276C">
        <w:rPr>
          <w:rFonts w:ascii="Times New Roman" w:eastAsia="TimesNewRomanPS-BoldMT" w:hAnsi="Times New Roman" w:cs="Times New Roman"/>
          <w:b/>
          <w:bCs/>
          <w:sz w:val="28"/>
          <w:szCs w:val="28"/>
          <w:lang w:val="en-US" w:eastAsia="en-US"/>
        </w:rPr>
        <w:lastRenderedPageBreak/>
        <w:t>Requirements for the abstract:</w:t>
      </w:r>
    </w:p>
    <w:p w14:paraId="56A1548D" w14:textId="77777777" w:rsidR="001C3D20" w:rsidRPr="00B7276C" w:rsidRDefault="001C3D20" w:rsidP="00DD1384">
      <w:pPr>
        <w:autoSpaceDE w:val="0"/>
        <w:autoSpaceDN w:val="0"/>
        <w:adjustRightInd w:val="0"/>
        <w:spacing w:after="0" w:line="223" w:lineRule="auto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  <w:lang w:val="en-US" w:eastAsia="en-US"/>
        </w:rPr>
      </w:pPr>
    </w:p>
    <w:p w14:paraId="381331E0" w14:textId="77777777" w:rsidR="00B7276C" w:rsidRPr="00B7276C" w:rsidRDefault="00B7276C" w:rsidP="00DD1384">
      <w:pPr>
        <w:autoSpaceDE w:val="0"/>
        <w:autoSpaceDN w:val="0"/>
        <w:adjustRightInd w:val="0"/>
        <w:spacing w:after="0" w:line="223" w:lineRule="auto"/>
        <w:jc w:val="both"/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</w:pPr>
      <w:r w:rsidRPr="00B7276C"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  <w:t>1. Typed in Word 2003, 2007, 2010; saved in .doc format in Ukrainian, English, or Polish.</w:t>
      </w:r>
    </w:p>
    <w:p w14:paraId="536D3C2F" w14:textId="77777777" w:rsidR="00B7276C" w:rsidRPr="00B7276C" w:rsidRDefault="00B7276C" w:rsidP="00DD1384">
      <w:pPr>
        <w:autoSpaceDE w:val="0"/>
        <w:autoSpaceDN w:val="0"/>
        <w:adjustRightInd w:val="0"/>
        <w:spacing w:after="0" w:line="223" w:lineRule="auto"/>
        <w:jc w:val="both"/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</w:pPr>
      <w:r w:rsidRPr="00B7276C"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  <w:t>2. Font type – Times New Roman; font size – 14; line spacing – 1.5.</w:t>
      </w:r>
    </w:p>
    <w:p w14:paraId="20AAC0CD" w14:textId="77777777" w:rsidR="00B7276C" w:rsidRPr="00B7276C" w:rsidRDefault="00B7276C" w:rsidP="00DD1384">
      <w:pPr>
        <w:autoSpaceDE w:val="0"/>
        <w:autoSpaceDN w:val="0"/>
        <w:adjustRightInd w:val="0"/>
        <w:spacing w:after="0" w:line="223" w:lineRule="auto"/>
        <w:jc w:val="both"/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</w:pPr>
      <w:r w:rsidRPr="00B7276C"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  <w:t>3. A4 format; margins: left – 30 mm; right – 20 mm; top and bottom – 25 mm; paragraph indentation – 10 mm.</w:t>
      </w:r>
    </w:p>
    <w:p w14:paraId="51B33743" w14:textId="77777777" w:rsidR="00B7276C" w:rsidRPr="00B7276C" w:rsidRDefault="00B7276C" w:rsidP="00DD1384">
      <w:pPr>
        <w:autoSpaceDE w:val="0"/>
        <w:autoSpaceDN w:val="0"/>
        <w:adjustRightInd w:val="0"/>
        <w:spacing w:after="0" w:line="223" w:lineRule="auto"/>
        <w:jc w:val="both"/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</w:pPr>
      <w:r w:rsidRPr="00B7276C"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  <w:t>4. Highlighting types – bold, italics, bold italics.</w:t>
      </w:r>
    </w:p>
    <w:p w14:paraId="635BE76B" w14:textId="77777777" w:rsidR="00B7276C" w:rsidRPr="00B7276C" w:rsidRDefault="00B7276C" w:rsidP="00DD1384">
      <w:pPr>
        <w:autoSpaceDE w:val="0"/>
        <w:autoSpaceDN w:val="0"/>
        <w:adjustRightInd w:val="0"/>
        <w:spacing w:after="0" w:line="223" w:lineRule="auto"/>
        <w:jc w:val="both"/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</w:pPr>
      <w:r w:rsidRPr="00B7276C"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  <w:t>5. Copies of tables, diagrams, and figures (electronic version required) must be saved as separate files.</w:t>
      </w:r>
    </w:p>
    <w:p w14:paraId="57C9EB28" w14:textId="77777777" w:rsidR="00B7276C" w:rsidRPr="00B7276C" w:rsidRDefault="00B7276C" w:rsidP="00DD1384">
      <w:pPr>
        <w:autoSpaceDE w:val="0"/>
        <w:autoSpaceDN w:val="0"/>
        <w:adjustRightInd w:val="0"/>
        <w:spacing w:after="0" w:line="223" w:lineRule="auto"/>
        <w:jc w:val="both"/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</w:pPr>
      <w:r w:rsidRPr="00B7276C"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  <w:t>6. Figures should be created in Microsoft Word. Scanned figures should have a resolution of at least 300 dpi.</w:t>
      </w:r>
    </w:p>
    <w:p w14:paraId="36D05A88" w14:textId="29B6B078" w:rsidR="00B7276C" w:rsidRDefault="00B7276C" w:rsidP="00DD1384">
      <w:pPr>
        <w:autoSpaceDE w:val="0"/>
        <w:autoSpaceDN w:val="0"/>
        <w:adjustRightInd w:val="0"/>
        <w:spacing w:after="0" w:line="223" w:lineRule="auto"/>
        <w:jc w:val="both"/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</w:pPr>
      <w:r w:rsidRPr="00B7276C"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  <w:t>7. Abstracts up to 3 pages in length should be formatted according to the template.</w:t>
      </w:r>
    </w:p>
    <w:p w14:paraId="609CA74F" w14:textId="74CB78FB" w:rsidR="00DD1384" w:rsidRDefault="00DD1384" w:rsidP="00DD1384">
      <w:pPr>
        <w:autoSpaceDE w:val="0"/>
        <w:autoSpaceDN w:val="0"/>
        <w:adjustRightInd w:val="0"/>
        <w:spacing w:after="0" w:line="223" w:lineRule="auto"/>
        <w:jc w:val="both"/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</w:pPr>
    </w:p>
    <w:p w14:paraId="7422DD54" w14:textId="77777777" w:rsidR="00DD1384" w:rsidRPr="00336D91" w:rsidRDefault="00DD1384" w:rsidP="00DD1384">
      <w:pPr>
        <w:spacing w:after="0" w:line="223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proofErr w:type="spellStart"/>
      <w:r w:rsidRPr="00DD1384">
        <w:rPr>
          <w:rFonts w:ascii="Times New Roman" w:eastAsia="Times New Roman" w:hAnsi="Times New Roman" w:cs="Times New Roman"/>
          <w:b/>
          <w:sz w:val="28"/>
          <w:szCs w:val="28"/>
        </w:rPr>
        <w:t>Please</w:t>
      </w:r>
      <w:proofErr w:type="spellEnd"/>
      <w:r w:rsidRPr="00DD1384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D1384">
        <w:rPr>
          <w:rFonts w:ascii="Times New Roman" w:eastAsia="Times New Roman" w:hAnsi="Times New Roman" w:cs="Times New Roman"/>
          <w:b/>
          <w:sz w:val="28"/>
          <w:szCs w:val="28"/>
        </w:rPr>
        <w:t>send</w:t>
      </w:r>
      <w:proofErr w:type="spellEnd"/>
      <w:r w:rsidRPr="00DD1384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D1384">
        <w:rPr>
          <w:rFonts w:ascii="Times New Roman" w:eastAsia="Times New Roman" w:hAnsi="Times New Roman" w:cs="Times New Roman"/>
          <w:b/>
          <w:sz w:val="28"/>
          <w:szCs w:val="28"/>
        </w:rPr>
        <w:t>abstracts</w:t>
      </w:r>
      <w:proofErr w:type="spellEnd"/>
      <w:r w:rsidRPr="00DD1384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D1384">
        <w:rPr>
          <w:rFonts w:ascii="Times New Roman" w:eastAsia="Times New Roman" w:hAnsi="Times New Roman" w:cs="Times New Roman"/>
          <w:b/>
          <w:sz w:val="28"/>
          <w:szCs w:val="28"/>
        </w:rPr>
        <w:t>to</w:t>
      </w:r>
      <w:proofErr w:type="spellEnd"/>
      <w:r w:rsidRPr="00DD1384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D1384">
        <w:rPr>
          <w:rFonts w:ascii="Times New Roman" w:eastAsia="Times New Roman" w:hAnsi="Times New Roman" w:cs="Times New Roman"/>
          <w:b/>
          <w:sz w:val="28"/>
          <w:szCs w:val="28"/>
        </w:rPr>
        <w:t>the</w:t>
      </w:r>
      <w:proofErr w:type="spellEnd"/>
      <w:r w:rsidRPr="00DD1384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D1384">
        <w:rPr>
          <w:rFonts w:ascii="Times New Roman" w:eastAsia="Times New Roman" w:hAnsi="Times New Roman" w:cs="Times New Roman"/>
          <w:b/>
          <w:sz w:val="28"/>
          <w:szCs w:val="28"/>
        </w:rPr>
        <w:t>following</w:t>
      </w:r>
      <w:proofErr w:type="spellEnd"/>
      <w:r w:rsidRPr="00DD1384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D1384">
        <w:rPr>
          <w:rFonts w:ascii="Times New Roman" w:eastAsia="Times New Roman" w:hAnsi="Times New Roman" w:cs="Times New Roman"/>
          <w:b/>
          <w:sz w:val="28"/>
          <w:szCs w:val="28"/>
        </w:rPr>
        <w:t>email</w:t>
      </w:r>
      <w:proofErr w:type="spellEnd"/>
      <w:r w:rsidRPr="00DD1384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D1384">
        <w:rPr>
          <w:rFonts w:ascii="Times New Roman" w:eastAsia="Times New Roman" w:hAnsi="Times New Roman" w:cs="Times New Roman"/>
          <w:b/>
          <w:sz w:val="28"/>
          <w:szCs w:val="28"/>
        </w:rPr>
        <w:t>address</w:t>
      </w:r>
      <w:proofErr w:type="spellEnd"/>
      <w:r w:rsidRPr="00DD1384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D1384">
        <w:rPr>
          <w:rFonts w:ascii="Times New Roman" w:eastAsia="Times New Roman" w:hAnsi="Times New Roman" w:cs="Times New Roman"/>
          <w:b/>
          <w:sz w:val="28"/>
          <w:szCs w:val="28"/>
        </w:rPr>
        <w:t>by</w:t>
      </w:r>
      <w:proofErr w:type="spellEnd"/>
      <w:r w:rsidRPr="00DD1384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D1384">
        <w:rPr>
          <w:rFonts w:ascii="Times New Roman" w:eastAsia="Times New Roman" w:hAnsi="Times New Roman" w:cs="Times New Roman"/>
          <w:b/>
          <w:sz w:val="28"/>
          <w:szCs w:val="28"/>
        </w:rPr>
        <w:t>April</w:t>
      </w:r>
      <w:proofErr w:type="spellEnd"/>
      <w:r w:rsidRPr="00DD1384">
        <w:rPr>
          <w:rFonts w:ascii="Times New Roman" w:eastAsia="Times New Roman" w:hAnsi="Times New Roman" w:cs="Times New Roman"/>
          <w:b/>
          <w:sz w:val="28"/>
          <w:szCs w:val="28"/>
        </w:rPr>
        <w:t xml:space="preserve"> 13, 2026: Kuzimenko12@gmail.com</w:t>
      </w:r>
    </w:p>
    <w:p w14:paraId="3CED3BFB" w14:textId="77777777" w:rsidR="00DD1384" w:rsidRPr="00DD1384" w:rsidRDefault="00DD1384" w:rsidP="00DD1384">
      <w:pPr>
        <w:autoSpaceDE w:val="0"/>
        <w:autoSpaceDN w:val="0"/>
        <w:adjustRightInd w:val="0"/>
        <w:spacing w:after="0" w:line="223" w:lineRule="auto"/>
        <w:jc w:val="both"/>
        <w:rPr>
          <w:rFonts w:ascii="Times New Roman" w:eastAsia="TimesNewRomanPS-BoldMT" w:hAnsi="Times New Roman" w:cs="Times New Roman"/>
          <w:sz w:val="28"/>
          <w:szCs w:val="28"/>
          <w:lang w:eastAsia="en-US"/>
        </w:rPr>
      </w:pPr>
    </w:p>
    <w:p w14:paraId="4E9E2DCA" w14:textId="77777777" w:rsidR="001C3D20" w:rsidRPr="00B7276C" w:rsidRDefault="001C3D20" w:rsidP="00DD1384">
      <w:pPr>
        <w:autoSpaceDE w:val="0"/>
        <w:autoSpaceDN w:val="0"/>
        <w:adjustRightInd w:val="0"/>
        <w:spacing w:after="0" w:line="223" w:lineRule="auto"/>
        <w:rPr>
          <w:rFonts w:ascii="Times New Roman" w:eastAsia="TimesNewRomanPS-BoldMT" w:hAnsi="Times New Roman" w:cs="Times New Roman"/>
          <w:b/>
          <w:bCs/>
          <w:sz w:val="28"/>
          <w:szCs w:val="28"/>
          <w:lang w:val="en-US" w:eastAsia="en-US"/>
        </w:rPr>
      </w:pPr>
    </w:p>
    <w:p w14:paraId="71D5BEF5" w14:textId="6F36003E" w:rsidR="00107DFD" w:rsidRPr="00B7276C" w:rsidRDefault="00B7276C" w:rsidP="00DD1384">
      <w:pPr>
        <w:autoSpaceDE w:val="0"/>
        <w:autoSpaceDN w:val="0"/>
        <w:adjustRightInd w:val="0"/>
        <w:spacing w:after="0" w:line="223" w:lineRule="auto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  <w:lang w:val="en-US" w:eastAsia="en-US"/>
        </w:rPr>
      </w:pPr>
      <w:r w:rsidRPr="00B7276C">
        <w:rPr>
          <w:rFonts w:ascii="Times New Roman" w:eastAsia="TimesNewRomanPS-BoldMT" w:hAnsi="Times New Roman" w:cs="Times New Roman"/>
          <w:b/>
          <w:bCs/>
          <w:sz w:val="28"/>
          <w:szCs w:val="28"/>
          <w:lang w:val="en-US" w:eastAsia="en-US"/>
        </w:rPr>
        <w:t>Sample format for abstracts</w:t>
      </w:r>
    </w:p>
    <w:p w14:paraId="4249DF71" w14:textId="77777777" w:rsidR="001C3D20" w:rsidRPr="00B7276C" w:rsidRDefault="001C3D20" w:rsidP="00DD1384">
      <w:pPr>
        <w:autoSpaceDE w:val="0"/>
        <w:autoSpaceDN w:val="0"/>
        <w:adjustRightInd w:val="0"/>
        <w:spacing w:after="0" w:line="223" w:lineRule="auto"/>
        <w:jc w:val="center"/>
        <w:rPr>
          <w:rFonts w:ascii="Times New Roman" w:eastAsia="TimesNewRomanPS-ItalicMT" w:hAnsi="Times New Roman" w:cs="Times New Roman"/>
          <w:i/>
          <w:iCs/>
          <w:sz w:val="28"/>
          <w:szCs w:val="28"/>
          <w:lang w:val="en-US" w:eastAsia="en-US"/>
        </w:rPr>
      </w:pPr>
    </w:p>
    <w:p w14:paraId="788D3768" w14:textId="71018969" w:rsidR="00B7276C" w:rsidRPr="004079A1" w:rsidRDefault="00B7276C" w:rsidP="00DD1384">
      <w:pPr>
        <w:autoSpaceDE w:val="0"/>
        <w:autoSpaceDN w:val="0"/>
        <w:adjustRightInd w:val="0"/>
        <w:spacing w:after="0" w:line="223" w:lineRule="auto"/>
        <w:jc w:val="right"/>
        <w:rPr>
          <w:rFonts w:ascii="Times New Roman" w:eastAsia="TimesNewRomanPS-BoldMT" w:hAnsi="Times New Roman" w:cs="Times New Roman"/>
          <w:b/>
          <w:bCs/>
          <w:sz w:val="28"/>
          <w:szCs w:val="28"/>
          <w:lang w:val="en-US" w:eastAsia="en-US"/>
        </w:rPr>
      </w:pPr>
      <w:proofErr w:type="spellStart"/>
      <w:r w:rsidRPr="004079A1">
        <w:rPr>
          <w:rFonts w:ascii="Times New Roman" w:eastAsia="TimesNewRomanPS-BoldMT" w:hAnsi="Times New Roman" w:cs="Times New Roman"/>
          <w:b/>
          <w:bCs/>
          <w:sz w:val="28"/>
          <w:szCs w:val="28"/>
          <w:lang w:val="en-US" w:eastAsia="en-US"/>
        </w:rPr>
        <w:t>Olha</w:t>
      </w:r>
      <w:proofErr w:type="spellEnd"/>
      <w:r w:rsidRPr="004079A1">
        <w:rPr>
          <w:rFonts w:ascii="Times New Roman" w:eastAsia="TimesNewRomanPS-BoldMT" w:hAnsi="Times New Roman" w:cs="Times New Roman"/>
          <w:b/>
          <w:bCs/>
          <w:sz w:val="28"/>
          <w:szCs w:val="28"/>
          <w:lang w:val="en-US" w:eastAsia="en-US"/>
        </w:rPr>
        <w:t xml:space="preserve"> </w:t>
      </w:r>
      <w:proofErr w:type="spellStart"/>
      <w:r w:rsidRPr="004079A1">
        <w:rPr>
          <w:rFonts w:ascii="Times New Roman" w:eastAsia="TimesNewRomanPS-BoldMT" w:hAnsi="Times New Roman" w:cs="Times New Roman"/>
          <w:b/>
          <w:bCs/>
          <w:sz w:val="28"/>
          <w:szCs w:val="28"/>
          <w:lang w:val="en-US" w:eastAsia="en-US"/>
        </w:rPr>
        <w:t>Kuzmenko</w:t>
      </w:r>
      <w:proofErr w:type="spellEnd"/>
    </w:p>
    <w:p w14:paraId="5C937B07" w14:textId="77777777" w:rsidR="00B7276C" w:rsidRPr="00B7276C" w:rsidRDefault="00B7276C" w:rsidP="00DD1384">
      <w:pPr>
        <w:autoSpaceDE w:val="0"/>
        <w:autoSpaceDN w:val="0"/>
        <w:adjustRightInd w:val="0"/>
        <w:spacing w:after="0" w:line="223" w:lineRule="auto"/>
        <w:jc w:val="right"/>
        <w:rPr>
          <w:rFonts w:ascii="Times New Roman" w:eastAsia="TimesNewRomanPS-BoldMT" w:hAnsi="Times New Roman" w:cs="Times New Roman"/>
          <w:bCs/>
          <w:i/>
          <w:sz w:val="28"/>
          <w:szCs w:val="28"/>
          <w:lang w:val="en-US" w:eastAsia="en-US"/>
        </w:rPr>
      </w:pPr>
      <w:r w:rsidRPr="00B7276C">
        <w:rPr>
          <w:rFonts w:ascii="Times New Roman" w:eastAsia="TimesNewRomanPS-BoldMT" w:hAnsi="Times New Roman" w:cs="Times New Roman"/>
          <w:bCs/>
          <w:i/>
          <w:sz w:val="28"/>
          <w:szCs w:val="28"/>
          <w:lang w:val="en-US" w:eastAsia="en-US"/>
        </w:rPr>
        <w:t>Scientific Secretary of the Academic Council Secretariat</w:t>
      </w:r>
    </w:p>
    <w:p w14:paraId="20E3AB43" w14:textId="77777777" w:rsidR="00B7276C" w:rsidRPr="00B7276C" w:rsidRDefault="00B7276C" w:rsidP="00DD1384">
      <w:pPr>
        <w:autoSpaceDE w:val="0"/>
        <w:autoSpaceDN w:val="0"/>
        <w:adjustRightInd w:val="0"/>
        <w:spacing w:after="0" w:line="223" w:lineRule="auto"/>
        <w:jc w:val="right"/>
        <w:rPr>
          <w:rFonts w:ascii="Times New Roman" w:eastAsia="TimesNewRomanPS-BoldMT" w:hAnsi="Times New Roman" w:cs="Times New Roman"/>
          <w:bCs/>
          <w:i/>
          <w:sz w:val="28"/>
          <w:szCs w:val="28"/>
          <w:lang w:val="en-US" w:eastAsia="en-US"/>
        </w:rPr>
      </w:pPr>
      <w:r w:rsidRPr="00B7276C">
        <w:rPr>
          <w:rFonts w:ascii="Times New Roman" w:eastAsia="TimesNewRomanPS-BoldMT" w:hAnsi="Times New Roman" w:cs="Times New Roman"/>
          <w:bCs/>
          <w:i/>
          <w:sz w:val="28"/>
          <w:szCs w:val="28"/>
          <w:lang w:val="en-US" w:eastAsia="en-US"/>
        </w:rPr>
        <w:t>Donetsk State University of Internal Affairs</w:t>
      </w:r>
    </w:p>
    <w:p w14:paraId="592DFC82" w14:textId="77777777" w:rsidR="00B7276C" w:rsidRPr="004079A1" w:rsidRDefault="00B7276C" w:rsidP="00DD1384">
      <w:pPr>
        <w:autoSpaceDE w:val="0"/>
        <w:autoSpaceDN w:val="0"/>
        <w:adjustRightInd w:val="0"/>
        <w:spacing w:after="0" w:line="223" w:lineRule="auto"/>
        <w:jc w:val="right"/>
        <w:rPr>
          <w:rFonts w:ascii="Times New Roman" w:eastAsia="TimesNewRomanPS-BoldMT" w:hAnsi="Times New Roman" w:cs="Times New Roman"/>
          <w:bCs/>
          <w:i/>
          <w:sz w:val="28"/>
          <w:szCs w:val="28"/>
          <w:lang w:val="en-US" w:eastAsia="en-US"/>
        </w:rPr>
      </w:pPr>
      <w:proofErr w:type="spellStart"/>
      <w:r w:rsidRPr="004079A1">
        <w:rPr>
          <w:rFonts w:ascii="Times New Roman" w:eastAsia="TimesNewRomanPS-BoldMT" w:hAnsi="Times New Roman" w:cs="Times New Roman"/>
          <w:bCs/>
          <w:i/>
          <w:sz w:val="28"/>
          <w:szCs w:val="28"/>
          <w:lang w:val="en-US" w:eastAsia="en-US"/>
        </w:rPr>
        <w:t>Kropyvnytskyi</w:t>
      </w:r>
      <w:proofErr w:type="spellEnd"/>
      <w:r w:rsidRPr="004079A1">
        <w:rPr>
          <w:rFonts w:ascii="Times New Roman" w:eastAsia="TimesNewRomanPS-BoldMT" w:hAnsi="Times New Roman" w:cs="Times New Roman"/>
          <w:bCs/>
          <w:i/>
          <w:sz w:val="28"/>
          <w:szCs w:val="28"/>
          <w:lang w:val="en-US" w:eastAsia="en-US"/>
        </w:rPr>
        <w:t>, Ukraine</w:t>
      </w:r>
    </w:p>
    <w:p w14:paraId="1239CC12" w14:textId="3277EF4E" w:rsidR="00B7276C" w:rsidRPr="004079A1" w:rsidRDefault="004079A1" w:rsidP="00DD1384">
      <w:pPr>
        <w:autoSpaceDE w:val="0"/>
        <w:autoSpaceDN w:val="0"/>
        <w:adjustRightInd w:val="0"/>
        <w:spacing w:after="0" w:line="223" w:lineRule="auto"/>
        <w:jc w:val="right"/>
        <w:rPr>
          <w:rFonts w:ascii="Times New Roman" w:eastAsia="TimesNewRomanPS-BoldMT" w:hAnsi="Times New Roman" w:cs="Times New Roman"/>
          <w:bCs/>
          <w:i/>
          <w:sz w:val="28"/>
          <w:szCs w:val="28"/>
          <w:lang w:val="en-US" w:eastAsia="en-US"/>
        </w:rPr>
      </w:pPr>
      <w:r w:rsidRPr="004079A1">
        <w:rPr>
          <w:rFonts w:ascii="Times New Roman" w:eastAsia="TimesNewRomanPS-BoldMT" w:hAnsi="Times New Roman" w:cs="Times New Roman"/>
          <w:bCs/>
          <w:i/>
          <w:sz w:val="28"/>
          <w:szCs w:val="28"/>
          <w:lang w:val="en-US" w:eastAsia="en-US"/>
        </w:rPr>
        <w:t>D.</w:t>
      </w:r>
      <w:r>
        <w:rPr>
          <w:rFonts w:ascii="Times New Roman" w:eastAsia="TimesNewRomanPS-BoldMT" w:hAnsi="Times New Roman" w:cs="Times New Roman"/>
          <w:bCs/>
          <w:i/>
          <w:sz w:val="28"/>
          <w:szCs w:val="28"/>
          <w:lang w:val="en-US" w:eastAsia="en-US"/>
        </w:rPr>
        <w:t>Sc. in Pedagogy</w:t>
      </w:r>
      <w:r w:rsidR="00B7276C" w:rsidRPr="004079A1">
        <w:rPr>
          <w:rFonts w:ascii="Times New Roman" w:eastAsia="TimesNewRomanPS-BoldMT" w:hAnsi="Times New Roman" w:cs="Times New Roman"/>
          <w:bCs/>
          <w:i/>
          <w:sz w:val="28"/>
          <w:szCs w:val="28"/>
          <w:lang w:val="en-US" w:eastAsia="en-US"/>
        </w:rPr>
        <w:t>, Professor</w:t>
      </w:r>
    </w:p>
    <w:p w14:paraId="75745CB6" w14:textId="77777777" w:rsidR="001C3D20" w:rsidRPr="004079A1" w:rsidRDefault="001C3D20" w:rsidP="00DD1384">
      <w:pPr>
        <w:autoSpaceDE w:val="0"/>
        <w:autoSpaceDN w:val="0"/>
        <w:adjustRightInd w:val="0"/>
        <w:spacing w:after="0" w:line="223" w:lineRule="auto"/>
        <w:rPr>
          <w:rFonts w:ascii="Times New Roman" w:eastAsia="TimesNewRomanPS-BoldMT" w:hAnsi="Times New Roman" w:cs="Times New Roman"/>
          <w:b/>
          <w:bCs/>
          <w:sz w:val="28"/>
          <w:szCs w:val="28"/>
          <w:lang w:val="en-US" w:eastAsia="en-US"/>
        </w:rPr>
      </w:pPr>
    </w:p>
    <w:p w14:paraId="7426EC79" w14:textId="1CA36423" w:rsidR="004079A1" w:rsidRPr="004079A1" w:rsidRDefault="004079A1" w:rsidP="00DD1384">
      <w:pPr>
        <w:autoSpaceDE w:val="0"/>
        <w:autoSpaceDN w:val="0"/>
        <w:adjustRightInd w:val="0"/>
        <w:spacing w:after="0" w:line="223" w:lineRule="auto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  <w:lang w:val="en-US" w:eastAsia="en-US"/>
        </w:rPr>
      </w:pPr>
      <w:r w:rsidRPr="004079A1">
        <w:rPr>
          <w:rFonts w:ascii="Times New Roman" w:eastAsia="TimesNewRomanPS-BoldMT" w:hAnsi="Times New Roman" w:cs="Times New Roman"/>
          <w:b/>
          <w:bCs/>
          <w:sz w:val="28"/>
          <w:szCs w:val="28"/>
          <w:lang w:val="en-US" w:eastAsia="en-US"/>
        </w:rPr>
        <w:t>THEORETICAL AND PRACTICAL ASPECTS OF</w:t>
      </w:r>
      <w:r>
        <w:rPr>
          <w:rFonts w:ascii="Times New Roman" w:eastAsia="TimesNewRomanPS-BoldMT" w:hAnsi="Times New Roman" w:cs="Times New Roman"/>
          <w:b/>
          <w:bCs/>
          <w:sz w:val="28"/>
          <w:szCs w:val="28"/>
          <w:lang w:val="en-US" w:eastAsia="en-US"/>
        </w:rPr>
        <w:t xml:space="preserve"> STEAM-EDUCATION DEVELOPMENT IN </w:t>
      </w:r>
      <w:r w:rsidRPr="004079A1">
        <w:rPr>
          <w:rFonts w:ascii="Times New Roman" w:eastAsia="TimesNewRomanPS-BoldMT" w:hAnsi="Times New Roman" w:cs="Times New Roman"/>
          <w:b/>
          <w:bCs/>
          <w:sz w:val="28"/>
          <w:szCs w:val="28"/>
          <w:lang w:val="en-US" w:eastAsia="en-US"/>
        </w:rPr>
        <w:t>THE CONTEXT OF GENDER EQUALITY IN HIGHER EDUCATION INSTITUTIONS</w:t>
      </w:r>
    </w:p>
    <w:p w14:paraId="10F83CFA" w14:textId="77777777" w:rsidR="004079A1" w:rsidRPr="004079A1" w:rsidRDefault="004079A1" w:rsidP="00DD1384">
      <w:pPr>
        <w:autoSpaceDE w:val="0"/>
        <w:autoSpaceDN w:val="0"/>
        <w:adjustRightInd w:val="0"/>
        <w:spacing w:after="0" w:line="223" w:lineRule="auto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  <w:lang w:val="en-US" w:eastAsia="en-US"/>
        </w:rPr>
      </w:pPr>
    </w:p>
    <w:p w14:paraId="3375D2DB" w14:textId="402B5388" w:rsidR="001C3D20" w:rsidRPr="004079A1" w:rsidRDefault="004079A1" w:rsidP="00DD1384">
      <w:pPr>
        <w:autoSpaceDE w:val="0"/>
        <w:autoSpaceDN w:val="0"/>
        <w:adjustRightInd w:val="0"/>
        <w:spacing w:after="0" w:line="223" w:lineRule="auto"/>
        <w:jc w:val="center"/>
        <w:rPr>
          <w:rFonts w:ascii="Times New Roman" w:eastAsia="TimesNewRomanPS-BoldMT" w:hAnsi="Times New Roman" w:cs="Times New Roman"/>
          <w:bCs/>
          <w:sz w:val="28"/>
          <w:szCs w:val="28"/>
          <w:lang w:val="en-US" w:eastAsia="en-US"/>
        </w:rPr>
      </w:pPr>
      <w:r w:rsidRPr="004079A1">
        <w:rPr>
          <w:rFonts w:ascii="Times New Roman" w:eastAsia="TimesNewRomanPS-BoldMT" w:hAnsi="Times New Roman" w:cs="Times New Roman"/>
          <w:bCs/>
          <w:sz w:val="28"/>
          <w:szCs w:val="28"/>
          <w:lang w:val="en-US" w:eastAsia="en-US"/>
        </w:rPr>
        <w:t>text of the report abstract…….</w:t>
      </w:r>
    </w:p>
    <w:p w14:paraId="347F665F" w14:textId="77777777" w:rsidR="004079A1" w:rsidRPr="00B9102A" w:rsidRDefault="004079A1" w:rsidP="00DD1384">
      <w:pPr>
        <w:autoSpaceDE w:val="0"/>
        <w:autoSpaceDN w:val="0"/>
        <w:adjustRightInd w:val="0"/>
        <w:spacing w:after="0" w:line="223" w:lineRule="auto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  <w:lang w:val="en-US" w:eastAsia="en-US"/>
        </w:rPr>
      </w:pPr>
    </w:p>
    <w:p w14:paraId="650B3502" w14:textId="550B7B20" w:rsidR="004079A1" w:rsidRPr="004079A1" w:rsidRDefault="004079A1" w:rsidP="00DD1384">
      <w:pPr>
        <w:autoSpaceDE w:val="0"/>
        <w:autoSpaceDN w:val="0"/>
        <w:adjustRightInd w:val="0"/>
        <w:spacing w:after="0" w:line="223" w:lineRule="auto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  <w:lang w:val="en-US" w:eastAsia="en-US"/>
        </w:rPr>
      </w:pPr>
      <w:r w:rsidRPr="004079A1">
        <w:rPr>
          <w:rFonts w:ascii="Times New Roman" w:eastAsia="TimesNewRomanPS-BoldMT" w:hAnsi="Times New Roman" w:cs="Times New Roman"/>
          <w:b/>
          <w:bCs/>
          <w:sz w:val="28"/>
          <w:szCs w:val="28"/>
          <w:lang w:val="en-US" w:eastAsia="en-US"/>
        </w:rPr>
        <w:t>List of sources (12 points)</w:t>
      </w:r>
    </w:p>
    <w:p w14:paraId="24CAC7E1" w14:textId="77777777" w:rsidR="004079A1" w:rsidRDefault="004079A1" w:rsidP="00DD1384">
      <w:pPr>
        <w:autoSpaceDE w:val="0"/>
        <w:autoSpaceDN w:val="0"/>
        <w:adjustRightInd w:val="0"/>
        <w:spacing w:after="0" w:line="223" w:lineRule="auto"/>
        <w:jc w:val="both"/>
        <w:rPr>
          <w:rFonts w:ascii="Times New Roman" w:eastAsia="TimesNewRomanPS-BoldMT" w:hAnsi="Times New Roman" w:cs="Times New Roman"/>
          <w:bCs/>
          <w:i/>
          <w:sz w:val="28"/>
          <w:szCs w:val="28"/>
          <w:lang w:val="en-US" w:eastAsia="en-US"/>
        </w:rPr>
      </w:pPr>
    </w:p>
    <w:p w14:paraId="79FD725A" w14:textId="4C6DA11E" w:rsidR="004079A1" w:rsidRPr="004079A1" w:rsidRDefault="004079A1" w:rsidP="00DD1384">
      <w:pPr>
        <w:autoSpaceDE w:val="0"/>
        <w:autoSpaceDN w:val="0"/>
        <w:adjustRightInd w:val="0"/>
        <w:spacing w:after="0" w:line="223" w:lineRule="auto"/>
        <w:jc w:val="both"/>
        <w:rPr>
          <w:rFonts w:ascii="Times New Roman" w:eastAsia="TimesNewRomanPS-BoldMT" w:hAnsi="Times New Roman" w:cs="Times New Roman"/>
          <w:bCs/>
          <w:i/>
          <w:sz w:val="28"/>
          <w:szCs w:val="28"/>
          <w:lang w:val="en-US" w:eastAsia="en-US"/>
        </w:rPr>
      </w:pPr>
      <w:r w:rsidRPr="004079A1">
        <w:rPr>
          <w:rFonts w:ascii="Times New Roman" w:eastAsia="TimesNewRomanPS-BoldMT" w:hAnsi="Times New Roman" w:cs="Times New Roman"/>
          <w:bCs/>
          <w:i/>
          <w:sz w:val="28"/>
          <w:szCs w:val="28"/>
          <w:lang w:val="en-US" w:eastAsia="en-US"/>
        </w:rPr>
        <w:t>is prepared in accordance with the National Standard of Ukraine DSTU 8302:2015 “Information and documentation. Bibliographic references. General provisions and rules for compilation.”</w:t>
      </w:r>
    </w:p>
    <w:p w14:paraId="0C0BE232" w14:textId="0B18E4BA" w:rsidR="001C3D20" w:rsidRPr="004079A1" w:rsidRDefault="004079A1" w:rsidP="00DD1384">
      <w:pPr>
        <w:autoSpaceDE w:val="0"/>
        <w:autoSpaceDN w:val="0"/>
        <w:adjustRightInd w:val="0"/>
        <w:spacing w:after="0" w:line="223" w:lineRule="auto"/>
        <w:jc w:val="both"/>
        <w:rPr>
          <w:rFonts w:ascii="Times New Roman" w:eastAsia="TimesNewRomanPS-BoldMT" w:hAnsi="Times New Roman" w:cs="Times New Roman"/>
          <w:bCs/>
          <w:i/>
          <w:sz w:val="28"/>
          <w:szCs w:val="28"/>
          <w:lang w:val="en-US" w:eastAsia="en-US"/>
        </w:rPr>
      </w:pPr>
      <w:r w:rsidRPr="004079A1">
        <w:rPr>
          <w:rFonts w:ascii="Times New Roman" w:eastAsia="TimesNewRomanPS-BoldMT" w:hAnsi="Times New Roman" w:cs="Times New Roman"/>
          <w:bCs/>
          <w:i/>
          <w:sz w:val="28"/>
          <w:szCs w:val="28"/>
          <w:lang w:val="en-US" w:eastAsia="en-US"/>
        </w:rPr>
        <w:t>At the end of the conference, authors will receive a certificate and an electronic collection of abstracts.</w:t>
      </w:r>
    </w:p>
    <w:p w14:paraId="00027809" w14:textId="5F155CC8" w:rsidR="004079A1" w:rsidRDefault="004079A1" w:rsidP="00DD1384">
      <w:pPr>
        <w:autoSpaceDE w:val="0"/>
        <w:autoSpaceDN w:val="0"/>
        <w:adjustRightInd w:val="0"/>
        <w:spacing w:after="0" w:line="223" w:lineRule="auto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  <w:lang w:val="en-US" w:eastAsia="en-US"/>
        </w:rPr>
      </w:pPr>
      <w:bookmarkStart w:id="0" w:name="_GoBack"/>
      <w:bookmarkEnd w:id="0"/>
    </w:p>
    <w:p w14:paraId="6B781860" w14:textId="77777777" w:rsidR="004079A1" w:rsidRPr="004079A1" w:rsidRDefault="004079A1" w:rsidP="00DD1384">
      <w:pPr>
        <w:autoSpaceDE w:val="0"/>
        <w:autoSpaceDN w:val="0"/>
        <w:adjustRightInd w:val="0"/>
        <w:spacing w:after="0" w:line="223" w:lineRule="auto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  <w:lang w:val="en-US" w:eastAsia="en-US"/>
        </w:rPr>
      </w:pPr>
      <w:r w:rsidRPr="004079A1">
        <w:rPr>
          <w:rFonts w:ascii="Times New Roman" w:eastAsia="TimesNewRomanPS-BoldMT" w:hAnsi="Times New Roman" w:cs="Times New Roman"/>
          <w:b/>
          <w:bCs/>
          <w:sz w:val="28"/>
          <w:szCs w:val="28"/>
          <w:lang w:val="en-US" w:eastAsia="en-US"/>
        </w:rPr>
        <w:t>Please note!</w:t>
      </w:r>
    </w:p>
    <w:p w14:paraId="794C08B7" w14:textId="77777777" w:rsidR="004079A1" w:rsidRPr="004079A1" w:rsidRDefault="004079A1" w:rsidP="00DD1384">
      <w:pPr>
        <w:autoSpaceDE w:val="0"/>
        <w:autoSpaceDN w:val="0"/>
        <w:adjustRightInd w:val="0"/>
        <w:spacing w:after="0" w:line="223" w:lineRule="auto"/>
        <w:ind w:firstLine="709"/>
        <w:jc w:val="both"/>
        <w:rPr>
          <w:rFonts w:ascii="Times New Roman" w:eastAsia="TimesNewRomanPS-BoldMT" w:hAnsi="Times New Roman" w:cs="Times New Roman"/>
          <w:bCs/>
          <w:sz w:val="28"/>
          <w:szCs w:val="28"/>
          <w:lang w:val="en-US" w:eastAsia="en-US"/>
        </w:rPr>
      </w:pPr>
      <w:r w:rsidRPr="004079A1">
        <w:rPr>
          <w:rFonts w:ascii="Times New Roman" w:eastAsia="TimesNewRomanPS-BoldMT" w:hAnsi="Times New Roman" w:cs="Times New Roman"/>
          <w:bCs/>
          <w:sz w:val="28"/>
          <w:szCs w:val="28"/>
          <w:lang w:val="en-US" w:eastAsia="en-US"/>
        </w:rPr>
        <w:t>The authors are responsible for the accuracy of the information provided and the originality of the text.</w:t>
      </w:r>
    </w:p>
    <w:p w14:paraId="519544CA" w14:textId="32B5E7C6" w:rsidR="004079A1" w:rsidRDefault="004079A1" w:rsidP="00DD1384">
      <w:pPr>
        <w:autoSpaceDE w:val="0"/>
        <w:autoSpaceDN w:val="0"/>
        <w:adjustRightInd w:val="0"/>
        <w:spacing w:after="0" w:line="223" w:lineRule="auto"/>
        <w:ind w:firstLine="709"/>
        <w:jc w:val="both"/>
        <w:rPr>
          <w:rFonts w:ascii="Times New Roman" w:eastAsia="TimesNewRomanPS-BoldMT" w:hAnsi="Times New Roman" w:cs="Times New Roman"/>
          <w:bCs/>
          <w:sz w:val="28"/>
          <w:szCs w:val="28"/>
          <w:lang w:val="en-US" w:eastAsia="en-US"/>
        </w:rPr>
      </w:pPr>
      <w:r w:rsidRPr="004079A1">
        <w:rPr>
          <w:rFonts w:ascii="Times New Roman" w:eastAsia="TimesNewRomanPS-BoldMT" w:hAnsi="Times New Roman" w:cs="Times New Roman"/>
          <w:bCs/>
          <w:sz w:val="28"/>
          <w:szCs w:val="28"/>
          <w:lang w:val="en-US" w:eastAsia="en-US"/>
        </w:rPr>
        <w:t>In case of incorrectly formatted abstracts, plagiarism, or self-plagiarism, the organizing committee has the right to remove materials from consideration and printing in the conference proceedings.</w:t>
      </w:r>
    </w:p>
    <w:sectPr w:rsidR="004079A1" w:rsidSect="009A4E01">
      <w:pgSz w:w="12240" w:h="15840"/>
      <w:pgMar w:top="1134" w:right="1134" w:bottom="993" w:left="1134" w:header="709" w:footer="709" w:gutter="0"/>
      <w:pgNumType w:start="1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Noto Sans Symbols">
    <w:altName w:val="Times New Roman"/>
    <w:charset w:val="00"/>
    <w:family w:val="auto"/>
    <w:pitch w:val="default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Open Sans">
    <w:altName w:val="Arial"/>
    <w:charset w:val="00"/>
    <w:family w:val="swiss"/>
    <w:pitch w:val="variable"/>
    <w:sig w:usb0="00000001" w:usb1="4000205B" w:usb2="00000028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-BoldMT">
    <w:altName w:val="MS Gothic"/>
    <w:panose1 w:val="00000000000000000000"/>
    <w:charset w:val="80"/>
    <w:family w:val="auto"/>
    <w:notTrueType/>
    <w:pitch w:val="default"/>
    <w:sig w:usb0="00000203" w:usb1="08070000" w:usb2="00000010" w:usb3="00000000" w:csb0="00020005" w:csb1="00000000"/>
  </w:font>
  <w:font w:name="TimesNewRomanPS-ItalicMT">
    <w:altName w:val="Yu Gothic UI"/>
    <w:panose1 w:val="00000000000000000000"/>
    <w:charset w:val="80"/>
    <w:family w:val="auto"/>
    <w:notTrueType/>
    <w:pitch w:val="default"/>
    <w:sig w:usb0="00000201" w:usb1="08070000" w:usb2="00000010" w:usb3="00000000" w:csb0="0002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E866C5"/>
    <w:multiLevelType w:val="multilevel"/>
    <w:tmpl w:val="C1AA3AD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9B0BB1"/>
    <w:multiLevelType w:val="multilevel"/>
    <w:tmpl w:val="50F6698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D747311"/>
    <w:multiLevelType w:val="multilevel"/>
    <w:tmpl w:val="38C42538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3E300991"/>
    <w:multiLevelType w:val="hybridMultilevel"/>
    <w:tmpl w:val="1D0A4BA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8"/>
        <w:szCs w:val="28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F8857EA"/>
    <w:multiLevelType w:val="hybridMultilevel"/>
    <w:tmpl w:val="D140217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513E7BA4"/>
    <w:multiLevelType w:val="hybridMultilevel"/>
    <w:tmpl w:val="280A6F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  <w:num w:numId="5">
    <w:abstractNumId w:val="4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2A8D"/>
    <w:rsid w:val="000E21DC"/>
    <w:rsid w:val="00107DFD"/>
    <w:rsid w:val="001C3D20"/>
    <w:rsid w:val="002A7FC0"/>
    <w:rsid w:val="002D6FAB"/>
    <w:rsid w:val="00324CFE"/>
    <w:rsid w:val="00336D91"/>
    <w:rsid w:val="00396AAA"/>
    <w:rsid w:val="003B258A"/>
    <w:rsid w:val="003F2E9C"/>
    <w:rsid w:val="004079A1"/>
    <w:rsid w:val="00513A71"/>
    <w:rsid w:val="005456D1"/>
    <w:rsid w:val="00576162"/>
    <w:rsid w:val="00580F4C"/>
    <w:rsid w:val="005B0ADE"/>
    <w:rsid w:val="006536F4"/>
    <w:rsid w:val="00670C8A"/>
    <w:rsid w:val="00672547"/>
    <w:rsid w:val="00673431"/>
    <w:rsid w:val="00793468"/>
    <w:rsid w:val="00874785"/>
    <w:rsid w:val="008A5E6D"/>
    <w:rsid w:val="008A64D2"/>
    <w:rsid w:val="008B060E"/>
    <w:rsid w:val="008C00D7"/>
    <w:rsid w:val="00942A8D"/>
    <w:rsid w:val="00946351"/>
    <w:rsid w:val="009977A8"/>
    <w:rsid w:val="009A4E01"/>
    <w:rsid w:val="009B7729"/>
    <w:rsid w:val="009F4719"/>
    <w:rsid w:val="00A37C92"/>
    <w:rsid w:val="00B7276C"/>
    <w:rsid w:val="00B9102A"/>
    <w:rsid w:val="00BA4A33"/>
    <w:rsid w:val="00BC1ACD"/>
    <w:rsid w:val="00BD0DE6"/>
    <w:rsid w:val="00C45197"/>
    <w:rsid w:val="00C9023A"/>
    <w:rsid w:val="00CB66D4"/>
    <w:rsid w:val="00CC7F4F"/>
    <w:rsid w:val="00CD7AC9"/>
    <w:rsid w:val="00D13599"/>
    <w:rsid w:val="00D5126E"/>
    <w:rsid w:val="00D86569"/>
    <w:rsid w:val="00DD1384"/>
    <w:rsid w:val="00E81B39"/>
    <w:rsid w:val="00ED4326"/>
    <w:rsid w:val="00EE529E"/>
    <w:rsid w:val="00F31028"/>
    <w:rsid w:val="00F3163B"/>
    <w:rsid w:val="00F51653"/>
    <w:rsid w:val="00FD44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19321E"/>
  <w15:docId w15:val="{C6780A86-A943-4363-AC07-B955AF1992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B7729"/>
    <w:pPr>
      <w:spacing w:after="160" w:line="259" w:lineRule="auto"/>
    </w:pPr>
    <w:rPr>
      <w:rFonts w:ascii="Calibri" w:eastAsia="Calibri" w:hAnsi="Calibri" w:cs="Calibri"/>
      <w:lang w:val="uk-UA"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9B7729"/>
    <w:rPr>
      <w:b/>
      <w:bCs/>
    </w:rPr>
  </w:style>
  <w:style w:type="character" w:styleId="a4">
    <w:name w:val="Hyperlink"/>
    <w:basedOn w:val="a0"/>
    <w:uiPriority w:val="99"/>
    <w:unhideWhenUsed/>
    <w:rsid w:val="009B7729"/>
    <w:rPr>
      <w:color w:val="0000FF"/>
      <w:u w:val="single"/>
    </w:rPr>
  </w:style>
  <w:style w:type="paragraph" w:customStyle="1" w:styleId="Default">
    <w:name w:val="Default"/>
    <w:rsid w:val="009B7729"/>
    <w:pPr>
      <w:autoSpaceDE w:val="0"/>
      <w:autoSpaceDN w:val="0"/>
      <w:adjustRightInd w:val="0"/>
      <w:spacing w:after="0" w:line="240" w:lineRule="auto"/>
    </w:pPr>
    <w:rPr>
      <w:rFonts w:ascii="Open Sans" w:hAnsi="Open Sans" w:cs="Open Sans"/>
      <w:color w:val="000000"/>
      <w:sz w:val="24"/>
      <w:szCs w:val="24"/>
      <w:lang w:val="uk-UA"/>
    </w:rPr>
  </w:style>
  <w:style w:type="paragraph" w:styleId="a5">
    <w:name w:val="List Paragraph"/>
    <w:basedOn w:val="a"/>
    <w:uiPriority w:val="34"/>
    <w:qFormat/>
    <w:rsid w:val="009B7729"/>
    <w:pPr>
      <w:ind w:left="720"/>
      <w:contextualSpacing/>
    </w:pPr>
    <w:rPr>
      <w:rFonts w:asciiTheme="minorHAnsi" w:eastAsiaTheme="minorHAnsi" w:hAnsiTheme="minorHAnsi" w:cstheme="minorBidi"/>
      <w:lang w:eastAsia="en-US"/>
    </w:rPr>
  </w:style>
  <w:style w:type="table" w:styleId="a6">
    <w:name w:val="Table Grid"/>
    <w:basedOn w:val="a1"/>
    <w:uiPriority w:val="39"/>
    <w:rsid w:val="009B7729"/>
    <w:pPr>
      <w:spacing w:after="0" w:line="240" w:lineRule="auto"/>
    </w:pPr>
    <w:rPr>
      <w:rFonts w:ascii="Calibri" w:eastAsia="Calibri" w:hAnsi="Calibri" w:cs="Calibri"/>
      <w:lang w:val="uk-UA" w:eastAsia="uk-U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Balloon Text"/>
    <w:basedOn w:val="a"/>
    <w:link w:val="a8"/>
    <w:uiPriority w:val="99"/>
    <w:semiHidden/>
    <w:unhideWhenUsed/>
    <w:rsid w:val="009B77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B7729"/>
    <w:rPr>
      <w:rFonts w:ascii="Tahoma" w:eastAsia="Calibri" w:hAnsi="Tahoma" w:cs="Tahoma"/>
      <w:sz w:val="16"/>
      <w:szCs w:val="16"/>
      <w:lang w:val="uk-UA" w:eastAsia="uk-UA"/>
    </w:rPr>
  </w:style>
  <w:style w:type="paragraph" w:styleId="a9">
    <w:name w:val="Normal (Web)"/>
    <w:basedOn w:val="a"/>
    <w:uiPriority w:val="99"/>
    <w:unhideWhenUsed/>
    <w:rsid w:val="00D865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87478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9190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229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20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05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34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56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55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13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2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3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76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148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hyperlink" Target="https://dnuvs.eas.ua/" TargetMode="External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gif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2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1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62A007F-8A23-4ED5-9B4A-BB9316F671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</Pages>
  <Words>537</Words>
  <Characters>3066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Пиня</dc:creator>
  <cp:keywords/>
  <dc:description/>
  <cp:lastModifiedBy>PC2</cp:lastModifiedBy>
  <cp:revision>5</cp:revision>
  <cp:lastPrinted>2026-01-14T12:51:00Z</cp:lastPrinted>
  <dcterms:created xsi:type="dcterms:W3CDTF">2026-01-22T13:40:00Z</dcterms:created>
  <dcterms:modified xsi:type="dcterms:W3CDTF">2026-01-23T07:20:00Z</dcterms:modified>
</cp:coreProperties>
</file>