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E414" w14:textId="7A62EF7E" w:rsidR="00D63E78" w:rsidRDefault="00A42EC8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  <w:sz w:val="28"/>
          <w:szCs w:val="28"/>
          <w:lang w:val="uk-UA"/>
        </w:rPr>
      </w:pPr>
      <w:r w:rsidRPr="00A42EC8">
        <w:rPr>
          <w:rStyle w:val="a4"/>
          <w:color w:val="000000"/>
          <w:sz w:val="28"/>
          <w:szCs w:val="28"/>
        </w:rPr>
        <w:t>10</w:t>
      </w:r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  <w:lang w:val="uk-UA"/>
        </w:rPr>
        <w:t>березня</w:t>
      </w:r>
      <w:r w:rsidR="00D63E78" w:rsidRPr="005D1586">
        <w:rPr>
          <w:rStyle w:val="a4"/>
          <w:color w:val="000000"/>
          <w:sz w:val="28"/>
          <w:szCs w:val="28"/>
        </w:rPr>
        <w:t xml:space="preserve"> 202</w:t>
      </w:r>
      <w:r w:rsidR="002A00A0">
        <w:rPr>
          <w:rStyle w:val="a4"/>
          <w:color w:val="000000"/>
          <w:sz w:val="28"/>
          <w:szCs w:val="28"/>
          <w:lang w:val="uk-UA"/>
        </w:rPr>
        <w:t>5</w:t>
      </w:r>
      <w:r w:rsidR="00D63E78" w:rsidRPr="005D1586">
        <w:rPr>
          <w:rStyle w:val="a4"/>
          <w:color w:val="000000"/>
          <w:sz w:val="28"/>
          <w:szCs w:val="28"/>
        </w:rPr>
        <w:t xml:space="preserve"> року</w:t>
      </w:r>
      <w:r w:rsidR="00D63E78" w:rsidRPr="005D1586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відбулося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  <w:lang w:val="uk-UA"/>
        </w:rPr>
        <w:t>поза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чергове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засідання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Вченої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ради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Донецького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д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ержавного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університету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внутрішніх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справ </w:t>
      </w:r>
      <w:r w:rsidR="009A1B3C">
        <w:rPr>
          <w:rStyle w:val="a4"/>
          <w:color w:val="000000"/>
          <w:sz w:val="28"/>
          <w:szCs w:val="28"/>
          <w:lang w:val="uk-UA"/>
        </w:rPr>
        <w:t>(Протокол №</w:t>
      </w:r>
      <w:r w:rsidR="00DF36F3">
        <w:rPr>
          <w:rStyle w:val="a4"/>
          <w:color w:val="000000"/>
          <w:sz w:val="28"/>
          <w:szCs w:val="28"/>
          <w:lang w:val="uk-UA"/>
        </w:rPr>
        <w:t> </w:t>
      </w:r>
      <w:r>
        <w:rPr>
          <w:rStyle w:val="a4"/>
          <w:color w:val="000000"/>
          <w:sz w:val="28"/>
          <w:szCs w:val="28"/>
          <w:lang w:val="uk-UA"/>
        </w:rPr>
        <w:t>8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).</w:t>
      </w:r>
    </w:p>
    <w:p w14:paraId="525E8976" w14:textId="0FCC562D" w:rsidR="00D63E78" w:rsidRPr="00D63E78" w:rsidRDefault="00D63E78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</w:p>
    <w:p w14:paraId="1E8A81A6" w14:textId="74ECB703" w:rsidR="009A1B3C" w:rsidRPr="00DF36F3" w:rsidRDefault="00D63E78" w:rsidP="00DF36F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  <w:lang w:val="uk-UA"/>
        </w:rPr>
      </w:pPr>
      <w:r w:rsidRPr="00DF36F3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Відповідно до порядку денного засідання Вченої ради було розглянуто питання </w:t>
      </w:r>
      <w:r w:rsidRPr="00DF36F3">
        <w:rPr>
          <w:b/>
          <w:sz w:val="28"/>
          <w:szCs w:val="28"/>
          <w:lang w:val="uk-UA"/>
        </w:rPr>
        <w:t>«</w:t>
      </w:r>
      <w:r w:rsidR="00A42EC8" w:rsidRPr="00DF36F3">
        <w:rPr>
          <w:b/>
          <w:sz w:val="28"/>
          <w:szCs w:val="28"/>
          <w:lang w:val="uk-UA"/>
        </w:rPr>
        <w:t>Щодо атестації наукової роботи стипендіата Кабінету Міністрів України – завідувача науково-дослідної лабораторії з проблем запобігання кримінальним правопорушенням факультету №</w:t>
      </w:r>
      <w:r w:rsidR="00A42EC8" w:rsidRPr="00DF36F3">
        <w:rPr>
          <w:b/>
          <w:sz w:val="28"/>
          <w:szCs w:val="28"/>
        </w:rPr>
        <w:t> </w:t>
      </w:r>
      <w:r w:rsidR="00A42EC8" w:rsidRPr="00DF36F3">
        <w:rPr>
          <w:b/>
          <w:sz w:val="28"/>
          <w:szCs w:val="28"/>
          <w:lang w:val="uk-UA"/>
        </w:rPr>
        <w:t>3, доктора юридичних наук, старшого дослідника Тетяни ПОНОМАРЬОВОЇ</w:t>
      </w:r>
      <w:r w:rsidRPr="00DF36F3">
        <w:rPr>
          <w:b/>
          <w:sz w:val="28"/>
          <w:szCs w:val="28"/>
          <w:lang w:val="uk-UA"/>
        </w:rPr>
        <w:t>»</w:t>
      </w:r>
      <w:r w:rsidRPr="00DF36F3">
        <w:rPr>
          <w:sz w:val="28"/>
          <w:szCs w:val="28"/>
          <w:lang w:val="uk-UA"/>
        </w:rPr>
        <w:t>,</w:t>
      </w:r>
      <w:r w:rsidRPr="00DF36F3">
        <w:rPr>
          <w:b/>
          <w:sz w:val="28"/>
          <w:szCs w:val="28"/>
          <w:lang w:val="uk-UA"/>
        </w:rPr>
        <w:t xml:space="preserve"> </w:t>
      </w:r>
      <w:r w:rsidR="009A1B3C" w:rsidRPr="00DF36F3">
        <w:rPr>
          <w:bCs/>
          <w:sz w:val="28"/>
          <w:szCs w:val="28"/>
          <w:lang w:val="uk-UA"/>
        </w:rPr>
        <w:t xml:space="preserve">з якого доповіла </w:t>
      </w:r>
      <w:proofErr w:type="spellStart"/>
      <w:r w:rsidR="00A42EC8" w:rsidRPr="00DF36F3">
        <w:rPr>
          <w:bCs/>
          <w:sz w:val="28"/>
          <w:szCs w:val="28"/>
          <w:lang w:val="uk-UA"/>
        </w:rPr>
        <w:t>т.в.о</w:t>
      </w:r>
      <w:proofErr w:type="spellEnd"/>
      <w:r w:rsidR="00A42EC8" w:rsidRPr="00DF36F3">
        <w:rPr>
          <w:bCs/>
          <w:sz w:val="28"/>
          <w:szCs w:val="28"/>
          <w:lang w:val="uk-UA"/>
        </w:rPr>
        <w:t xml:space="preserve">. начальника відділу організації наукової роботи, </w:t>
      </w:r>
      <w:proofErr w:type="spellStart"/>
      <w:r w:rsidR="00A42EC8" w:rsidRPr="00DF36F3">
        <w:rPr>
          <w:bCs/>
          <w:sz w:val="28"/>
          <w:szCs w:val="28"/>
          <w:lang w:val="uk-UA"/>
        </w:rPr>
        <w:t>к.е.н</w:t>
      </w:r>
      <w:proofErr w:type="spellEnd"/>
      <w:r w:rsidR="00A42EC8" w:rsidRPr="00DF36F3">
        <w:rPr>
          <w:bCs/>
          <w:sz w:val="28"/>
          <w:szCs w:val="28"/>
          <w:lang w:val="uk-UA"/>
        </w:rPr>
        <w:t>., доцент</w:t>
      </w:r>
      <w:r w:rsidR="00A42EC8" w:rsidRPr="00DF36F3">
        <w:rPr>
          <w:b/>
          <w:sz w:val="28"/>
          <w:szCs w:val="28"/>
          <w:lang w:val="uk-UA"/>
        </w:rPr>
        <w:t xml:space="preserve"> Ірина СИРМАМІЇХ</w:t>
      </w:r>
      <w:r w:rsidR="009A1B3C" w:rsidRPr="00DF36F3">
        <w:rPr>
          <w:b/>
          <w:sz w:val="28"/>
          <w:szCs w:val="28"/>
          <w:lang w:val="uk-UA"/>
        </w:rPr>
        <w:t>.</w:t>
      </w:r>
    </w:p>
    <w:p w14:paraId="7D88706C" w14:textId="7CF53390" w:rsidR="00D63E78" w:rsidRPr="00DF36F3" w:rsidRDefault="00D63E78" w:rsidP="00DF36F3">
      <w:pPr>
        <w:pStyle w:val="a6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DF36F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Членами Вченої ради було схвалено рішення:</w:t>
      </w:r>
    </w:p>
    <w:p w14:paraId="7356B2D8" w14:textId="762FFA0C" w:rsidR="00A42EC8" w:rsidRPr="00DF36F3" w:rsidRDefault="00A42EC8" w:rsidP="00DF36F3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DF36F3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Затвердити звіт щодо наукової діяльності стипендіата Кабінету Міністрів України завідувача наук</w:t>
      </w:r>
      <w:bookmarkStart w:id="0" w:name="_GoBack"/>
      <w:bookmarkEnd w:id="0"/>
      <w:r w:rsidRPr="00DF36F3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ово-дослідної лабораторії з проблем запобігання кримінальним правопорушенням факультету №3, доктора юридичних наук, старшого дослідника Тетяни ПОНОМАРЬОВОЇ.</w:t>
      </w:r>
    </w:p>
    <w:p w14:paraId="24078C73" w14:textId="251123C6" w:rsidR="003A1CC7" w:rsidRPr="00DF36F3" w:rsidRDefault="00A42EC8" w:rsidP="00DF36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DF36F3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Вважати атестованою наукову роботу стипендіата Кабінету Міністрів України завідувача науково-дослідної лабораторії з проблем запобігання кримінальним правопорушенням факультету №3, доктора юридичних наук, старшого дослідника Тетяни ПОНОМАРЬОВОЇ.</w:t>
      </w:r>
    </w:p>
    <w:p w14:paraId="5C9F23DF" w14:textId="2985E89A" w:rsidR="00DF36F3" w:rsidRPr="00DF36F3" w:rsidRDefault="00DF36F3" w:rsidP="00DF36F3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36F3">
        <w:rPr>
          <w:rFonts w:ascii="Times New Roman" w:hAnsi="Times New Roman" w:cs="Times New Roman"/>
          <w:sz w:val="28"/>
          <w:szCs w:val="28"/>
          <w:lang w:val="uk-UA"/>
        </w:rPr>
        <w:t xml:space="preserve">Відділу організації наукової роботи </w:t>
      </w:r>
      <w:r w:rsidRPr="00DF36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(І. </w:t>
      </w:r>
      <w:proofErr w:type="spellStart"/>
      <w:r w:rsidRPr="00DF36F3">
        <w:rPr>
          <w:rFonts w:ascii="Times New Roman" w:hAnsi="Times New Roman" w:cs="Times New Roman"/>
          <w:b/>
          <w:sz w:val="28"/>
          <w:szCs w:val="28"/>
          <w:lang w:val="uk-UA"/>
        </w:rPr>
        <w:t>Сирмаміїх</w:t>
      </w:r>
      <w:proofErr w:type="spellEnd"/>
      <w:r w:rsidRPr="00DF36F3">
        <w:rPr>
          <w:rFonts w:ascii="Times New Roman" w:hAnsi="Times New Roman" w:cs="Times New Roman"/>
          <w:b/>
          <w:sz w:val="28"/>
          <w:szCs w:val="28"/>
          <w:lang w:val="uk-UA"/>
        </w:rPr>
        <w:t>) до 24.03.2025 року</w:t>
      </w:r>
      <w:r w:rsidRPr="00DF36F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підготовку та направлення матеріалів про атестацію наукової роботи стипендіата Кабінету Міністрів України</w:t>
      </w:r>
      <w:r w:rsidRPr="00DF36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36F3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завідувача науково-дослідної лабораторії з проблем запобігання кримінальним правопорушенням факультету</w:t>
      </w:r>
      <w:r w:rsidRPr="00DF36F3">
        <w:rPr>
          <w:rFonts w:ascii="Times New Roman" w:hAnsi="Times New Roman" w:cs="Times New Roman"/>
          <w:sz w:val="28"/>
          <w:szCs w:val="28"/>
        </w:rPr>
        <w:t> </w:t>
      </w:r>
      <w:r w:rsidRPr="00DF36F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DF36F3">
        <w:rPr>
          <w:rFonts w:ascii="Times New Roman" w:hAnsi="Times New Roman" w:cs="Times New Roman"/>
          <w:sz w:val="28"/>
          <w:szCs w:val="28"/>
        </w:rPr>
        <w:t> </w:t>
      </w:r>
      <w:r w:rsidRPr="00DF36F3">
        <w:rPr>
          <w:rFonts w:ascii="Times New Roman" w:hAnsi="Times New Roman" w:cs="Times New Roman"/>
          <w:sz w:val="28"/>
          <w:szCs w:val="28"/>
          <w:lang w:val="uk-UA"/>
        </w:rPr>
        <w:t>3 Донецького державного університету внутрішніх справ, доктора юридичних наук, старшого дослідника Тетяни ПОНОМАРЬОВОЇ.</w:t>
      </w:r>
    </w:p>
    <w:p w14:paraId="1A1617E3" w14:textId="77777777" w:rsidR="00DF36F3" w:rsidRDefault="00DF36F3" w:rsidP="00A42EC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</w:p>
    <w:p w14:paraId="6C9305D7" w14:textId="77777777" w:rsidR="00DF36F3" w:rsidRPr="00452E59" w:rsidRDefault="00DF36F3" w:rsidP="00A42EC8">
      <w:pPr>
        <w:tabs>
          <w:tab w:val="left" w:pos="709"/>
        </w:tabs>
        <w:spacing w:after="0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lang w:val="uk-UA"/>
        </w:rPr>
      </w:pPr>
    </w:p>
    <w:sectPr w:rsidR="00DF36F3" w:rsidRPr="00452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A7F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09275C9"/>
    <w:multiLevelType w:val="multilevel"/>
    <w:tmpl w:val="467A4E28"/>
    <w:lvl w:ilvl="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B620D6"/>
    <w:multiLevelType w:val="multilevel"/>
    <w:tmpl w:val="436252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9B31975"/>
    <w:multiLevelType w:val="hybridMultilevel"/>
    <w:tmpl w:val="9B48AF62"/>
    <w:lvl w:ilvl="0" w:tplc="F874FDE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A07B6C"/>
    <w:multiLevelType w:val="hybridMultilevel"/>
    <w:tmpl w:val="4B2C5708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817ED9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2A00BA9"/>
    <w:multiLevelType w:val="hybridMultilevel"/>
    <w:tmpl w:val="0834102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3584E"/>
    <w:multiLevelType w:val="hybridMultilevel"/>
    <w:tmpl w:val="ECB0CBA8"/>
    <w:lvl w:ilvl="0" w:tplc="1D20C312">
      <w:start w:val="2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CB4702"/>
    <w:multiLevelType w:val="multilevel"/>
    <w:tmpl w:val="7EE818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sz w:val="28"/>
      </w:rPr>
    </w:lvl>
  </w:abstractNum>
  <w:abstractNum w:abstractNumId="9" w15:restartNumberingAfterBreak="0">
    <w:nsid w:val="3FC23A39"/>
    <w:multiLevelType w:val="hybridMultilevel"/>
    <w:tmpl w:val="3D6CC7C2"/>
    <w:lvl w:ilvl="0" w:tplc="893C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BC1089"/>
    <w:multiLevelType w:val="multilevel"/>
    <w:tmpl w:val="2AAE9F58"/>
    <w:lvl w:ilvl="0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E117D7"/>
    <w:multiLevelType w:val="multilevel"/>
    <w:tmpl w:val="17C06CD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2" w15:restartNumberingAfterBreak="0">
    <w:nsid w:val="6B5A3C24"/>
    <w:multiLevelType w:val="multilevel"/>
    <w:tmpl w:val="384077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6E80681"/>
    <w:multiLevelType w:val="hybridMultilevel"/>
    <w:tmpl w:val="6DB2D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FB7467"/>
    <w:multiLevelType w:val="hybridMultilevel"/>
    <w:tmpl w:val="1FA4259E"/>
    <w:lvl w:ilvl="0" w:tplc="1D20C31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252A1"/>
    <w:multiLevelType w:val="hybridMultilevel"/>
    <w:tmpl w:val="B770DF12"/>
    <w:lvl w:ilvl="0" w:tplc="D5A48BD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13"/>
  </w:num>
  <w:num w:numId="14">
    <w:abstractNumId w:val="2"/>
  </w:num>
  <w:num w:numId="15">
    <w:abstractNumId w:val="5"/>
  </w:num>
  <w:num w:numId="16">
    <w:abstractNumId w:val="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78"/>
    <w:rsid w:val="000357B5"/>
    <w:rsid w:val="000904B7"/>
    <w:rsid w:val="000C0CD2"/>
    <w:rsid w:val="000F2329"/>
    <w:rsid w:val="001A4CE7"/>
    <w:rsid w:val="001C1D33"/>
    <w:rsid w:val="00256CA7"/>
    <w:rsid w:val="002A00A0"/>
    <w:rsid w:val="002A5985"/>
    <w:rsid w:val="002C77B3"/>
    <w:rsid w:val="002E4153"/>
    <w:rsid w:val="003A1CC7"/>
    <w:rsid w:val="003B4C78"/>
    <w:rsid w:val="00452E59"/>
    <w:rsid w:val="00480765"/>
    <w:rsid w:val="004C0704"/>
    <w:rsid w:val="0054525E"/>
    <w:rsid w:val="00571BF7"/>
    <w:rsid w:val="005A614C"/>
    <w:rsid w:val="0064416E"/>
    <w:rsid w:val="00663AA4"/>
    <w:rsid w:val="00666EC6"/>
    <w:rsid w:val="00672162"/>
    <w:rsid w:val="006B5C21"/>
    <w:rsid w:val="00725242"/>
    <w:rsid w:val="008616A4"/>
    <w:rsid w:val="008C55F8"/>
    <w:rsid w:val="008D16FB"/>
    <w:rsid w:val="009A1B3C"/>
    <w:rsid w:val="009C3833"/>
    <w:rsid w:val="00A30BB6"/>
    <w:rsid w:val="00A32090"/>
    <w:rsid w:val="00A42EC8"/>
    <w:rsid w:val="00A90BBA"/>
    <w:rsid w:val="00BC7A32"/>
    <w:rsid w:val="00D63E78"/>
    <w:rsid w:val="00D9716D"/>
    <w:rsid w:val="00DC68A4"/>
    <w:rsid w:val="00DE4677"/>
    <w:rsid w:val="00DF36F3"/>
    <w:rsid w:val="00E81DCD"/>
    <w:rsid w:val="00E84AB8"/>
    <w:rsid w:val="00EA0051"/>
    <w:rsid w:val="00F30D97"/>
    <w:rsid w:val="00FA2793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A930"/>
  <w15:chartTrackingRefBased/>
  <w15:docId w15:val="{5DD57326-FED0-472E-9FC6-E40C6ED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63E78"/>
    <w:rPr>
      <w:b/>
      <w:bCs/>
    </w:rPr>
  </w:style>
  <w:style w:type="character" w:customStyle="1" w:styleId="apple-converted-space">
    <w:name w:val="apple-converted-space"/>
    <w:basedOn w:val="a0"/>
    <w:rsid w:val="00D63E78"/>
  </w:style>
  <w:style w:type="character" w:styleId="a5">
    <w:name w:val="Emphasis"/>
    <w:basedOn w:val="a0"/>
    <w:qFormat/>
    <w:rsid w:val="00D63E78"/>
    <w:rPr>
      <w:i/>
      <w:iCs/>
    </w:rPr>
  </w:style>
  <w:style w:type="paragraph" w:styleId="a6">
    <w:name w:val="Body Text"/>
    <w:basedOn w:val="a"/>
    <w:link w:val="a7"/>
    <w:uiPriority w:val="99"/>
    <w:unhideWhenUsed/>
    <w:rsid w:val="00D63E78"/>
    <w:pPr>
      <w:spacing w:after="120"/>
    </w:pPr>
    <w:rPr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D63E78"/>
    <w:rPr>
      <w:lang w:val="en-US"/>
    </w:rPr>
  </w:style>
  <w:style w:type="paragraph" w:styleId="a8">
    <w:name w:val="List Paragraph"/>
    <w:aliases w:val="Bullet Points,Liste Paragraf,Numbered Standard,Bullet Styles para,Heading 2_sj,Numbered Para 1,Dot pt,No Spacing1,List Paragraph Char Char Char,Indicator Text,Bullet 1,List Paragraph1,MAIN CONTENT,List Paragraph12,Source,body 2"/>
    <w:basedOn w:val="a"/>
    <w:link w:val="a9"/>
    <w:uiPriority w:val="34"/>
    <w:qFormat/>
    <w:rsid w:val="00D63E7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2A59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985"/>
  </w:style>
  <w:style w:type="paragraph" w:styleId="aa">
    <w:name w:val="Balloon Text"/>
    <w:basedOn w:val="a"/>
    <w:link w:val="ab"/>
    <w:unhideWhenUsed/>
    <w:rsid w:val="009A1B3C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Текст выноски Знак"/>
    <w:basedOn w:val="a0"/>
    <w:link w:val="aa"/>
    <w:rsid w:val="009A1B3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9">
    <w:name w:val="Абзац списка Знак"/>
    <w:aliases w:val="Bullet Points Знак,Liste Paragraf Знак,Numbered Standard Знак,Bullet Styles para Знак,Heading 2_sj Знак,Numbered Para 1 Знак,Dot pt Знак,No Spacing1 Знак,List Paragraph Char Char Char Знак,Indicator Text Знак,Bullet 1 Знак,Source Знак"/>
    <w:basedOn w:val="a0"/>
    <w:link w:val="a8"/>
    <w:uiPriority w:val="34"/>
    <w:locked/>
    <w:rsid w:val="009A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PC2</cp:lastModifiedBy>
  <cp:revision>2</cp:revision>
  <dcterms:created xsi:type="dcterms:W3CDTF">2025-03-11T08:01:00Z</dcterms:created>
  <dcterms:modified xsi:type="dcterms:W3CDTF">2025-03-11T08:01:00Z</dcterms:modified>
</cp:coreProperties>
</file>