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23CC8" w:rsidRDefault="00126F1C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20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червня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A64ECA">
        <w:rPr>
          <w:rStyle w:val="a4"/>
          <w:color w:val="000000"/>
          <w:sz w:val="28"/>
          <w:szCs w:val="28"/>
          <w:lang w:val="uk-UA"/>
        </w:rPr>
        <w:t>4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поза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</w:t>
      </w:r>
      <w:r w:rsidR="00623CC8">
        <w:rPr>
          <w:rStyle w:val="a4"/>
          <w:color w:val="000000"/>
          <w:sz w:val="28"/>
          <w:szCs w:val="28"/>
        </w:rPr>
        <w:t>о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внутрішніх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справ </w:t>
      </w:r>
      <w:r>
        <w:rPr>
          <w:rStyle w:val="a4"/>
          <w:color w:val="000000"/>
          <w:sz w:val="28"/>
          <w:szCs w:val="28"/>
          <w:lang w:val="uk-UA"/>
        </w:rPr>
        <w:t>(Протокол №21</w:t>
      </w:r>
      <w:r w:rsidR="00623CC8">
        <w:rPr>
          <w:rStyle w:val="a4"/>
          <w:color w:val="000000"/>
          <w:sz w:val="28"/>
          <w:szCs w:val="28"/>
          <w:lang w:val="uk-UA"/>
        </w:rPr>
        <w:t>).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F1C" w:rsidRPr="00126F1C" w:rsidRDefault="003217D6" w:rsidP="00126F1C">
      <w:pPr>
        <w:pStyle w:val="a7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="00DB3941" w:rsidRPr="00126F1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126F1C" w:rsidRPr="00126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утворення Криворізького ліцею </w:t>
      </w:r>
      <w:proofErr w:type="spellStart"/>
      <w:r w:rsidR="00126F1C" w:rsidRPr="00126F1C">
        <w:rPr>
          <w:rFonts w:ascii="Times New Roman" w:hAnsi="Times New Roman" w:cs="Times New Roman"/>
          <w:b/>
          <w:sz w:val="28"/>
          <w:szCs w:val="28"/>
          <w:lang w:val="uk-UA"/>
        </w:rPr>
        <w:t>безпекового</w:t>
      </w:r>
      <w:proofErr w:type="spellEnd"/>
      <w:r w:rsidR="00126F1C" w:rsidRPr="00126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спрямування та національно-патріотичного виховання Донецького державного університету внутрішніх справ як відокремленого структурного підрозділу Донецького державного університету внутрішніх справ»</w:t>
      </w:r>
      <w:r w:rsidR="00126F1C" w:rsidRPr="000B4C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6F1C" w:rsidRPr="00126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6F1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з якого доповів перший проректор університету, </w:t>
      </w:r>
      <w:proofErr w:type="spellStart"/>
      <w:r w:rsidR="00126F1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д.ю.н</w:t>
      </w:r>
      <w:proofErr w:type="spellEnd"/>
      <w:r w:rsidR="00126F1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., професор, майор поліції </w:t>
      </w:r>
      <w:r w:rsidR="00126F1C" w:rsidRPr="00126F1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Єгор НАЗИМКО.</w:t>
      </w:r>
    </w:p>
    <w:p w:rsidR="00A64ECA" w:rsidRDefault="008E6651" w:rsidP="0033541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3354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Членами Вченої ради було схвалено</w:t>
      </w:r>
      <w:r w:rsidR="00A64ECA" w:rsidRPr="003354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рішення:</w:t>
      </w:r>
    </w:p>
    <w:p w:rsidR="00126F1C" w:rsidRPr="00126F1C" w:rsidRDefault="00126F1C" w:rsidP="00126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F1C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наявні матеріально-технічні, кадрові та освітні ресурси Університету у м. Кривий Ріг, зважаючи на демографічні показники розвитку регіону вважати доцільним утворення Криворізького ліцею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uk-UA"/>
        </w:rPr>
        <w:t>безпекового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 та національно-патріотичного виховання Донецького державного університету внутрішніх справ.</w:t>
      </w:r>
    </w:p>
    <w:p w:rsidR="00126F1C" w:rsidRPr="00126F1C" w:rsidRDefault="00126F1C" w:rsidP="00126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F1C">
        <w:rPr>
          <w:rFonts w:ascii="Times New Roman" w:hAnsi="Times New Roman" w:cs="Times New Roman"/>
          <w:sz w:val="28"/>
          <w:szCs w:val="28"/>
          <w:lang w:val="uk-UA"/>
        </w:rPr>
        <w:t xml:space="preserve">Вважати оптимальною локацією для розташування Криворізького ліцею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uk-UA"/>
        </w:rPr>
        <w:t>безпекового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 та національно-патріотичного виховання Донецького державного університету внутрішніх справ комплекс будівель, що знаходиться у користуванні Криворізького навчально-наукового інституту Донецького державного університету внутрішніх справ, який розташований за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uk-UA"/>
        </w:rPr>
        <w:t>: м.</w:t>
      </w:r>
      <w:r w:rsidRPr="00126F1C">
        <w:rPr>
          <w:rFonts w:ascii="Times New Roman" w:hAnsi="Times New Roman" w:cs="Times New Roman"/>
          <w:sz w:val="28"/>
          <w:szCs w:val="28"/>
        </w:rPr>
        <w:t> </w:t>
      </w:r>
      <w:r w:rsidRPr="00126F1C">
        <w:rPr>
          <w:rFonts w:ascii="Times New Roman" w:hAnsi="Times New Roman" w:cs="Times New Roman"/>
          <w:sz w:val="28"/>
          <w:szCs w:val="28"/>
          <w:lang w:val="uk-UA"/>
        </w:rPr>
        <w:t>Кривий Ріг, вул. Співдружності 92</w:t>
      </w:r>
      <w:r w:rsidR="000B4CE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26F1C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126F1C" w:rsidRPr="00126F1C" w:rsidRDefault="00126F1C" w:rsidP="00126F1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ліцей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безпекового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спрямування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національно-патріотичного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2024 року № 420,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порушити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Міністерством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про:</w:t>
      </w:r>
    </w:p>
    <w:p w:rsidR="00126F1C" w:rsidRPr="00126F1C" w:rsidRDefault="00126F1C" w:rsidP="00126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безпекового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спрямування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національно-патріотичного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справ як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відокремленого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підрозділу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справ.</w:t>
      </w:r>
    </w:p>
    <w:p w:rsidR="00126F1C" w:rsidRPr="00126F1C" w:rsidRDefault="00126F1C" w:rsidP="00126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Донецькому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юридичну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особу (вид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за КВЕД:85.31 -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26F1C" w:rsidRPr="00126F1C" w:rsidRDefault="00126F1C" w:rsidP="0033541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126F1C" w:rsidRPr="00126F1C" w:rsidRDefault="00126F1C" w:rsidP="00126F1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З другого питання порядку денного </w:t>
      </w:r>
      <w:r w:rsidRPr="00126F1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розгляд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схвалення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навчально-тематичного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плану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спеціалізації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перепідготовки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поліцейських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підрозділів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«Служба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освітньої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безпеки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Донецького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державного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внутрішніх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</w:t>
      </w:r>
      <w:r w:rsidRPr="00126F1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доповів </w:t>
      </w:r>
      <w:r w:rsidRPr="00126F1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освітньої та науково-дослідної діяльності Луганського навчально-наукового інституту імені </w:t>
      </w:r>
      <w:r w:rsidRPr="00126F1C">
        <w:rPr>
          <w:rFonts w:ascii="Times New Roman" w:hAnsi="Times New Roman" w:cs="Times New Roman"/>
          <w:sz w:val="28"/>
          <w:szCs w:val="28"/>
          <w:lang w:val="uk-UA"/>
        </w:rPr>
        <w:lastRenderedPageBreak/>
        <w:t>Е.</w:t>
      </w:r>
      <w:r w:rsidRPr="00126F1C">
        <w:rPr>
          <w:rFonts w:ascii="Times New Roman" w:hAnsi="Times New Roman" w:cs="Times New Roman"/>
          <w:sz w:val="28"/>
          <w:szCs w:val="28"/>
        </w:rPr>
        <w:t> </w:t>
      </w:r>
      <w:r w:rsidRPr="00126F1C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державного уніве</w:t>
      </w:r>
      <w:r w:rsidR="000B4CE5">
        <w:rPr>
          <w:rFonts w:ascii="Times New Roman" w:hAnsi="Times New Roman" w:cs="Times New Roman"/>
          <w:sz w:val="28"/>
          <w:szCs w:val="28"/>
          <w:lang w:val="uk-UA"/>
        </w:rPr>
        <w:t>рситету внутрішніх справ, майор</w:t>
      </w:r>
      <w:r w:rsidRPr="00126F1C">
        <w:rPr>
          <w:rFonts w:ascii="Times New Roman" w:hAnsi="Times New Roman" w:cs="Times New Roman"/>
          <w:sz w:val="28"/>
          <w:szCs w:val="28"/>
          <w:lang w:val="uk-UA"/>
        </w:rPr>
        <w:t xml:space="preserve"> поліції</w:t>
      </w:r>
      <w:r w:rsidRPr="00126F1C">
        <w:rPr>
          <w:b/>
          <w:sz w:val="28"/>
          <w:szCs w:val="28"/>
          <w:lang w:val="uk-UA"/>
        </w:rPr>
        <w:t xml:space="preserve"> </w:t>
      </w:r>
      <w:r w:rsidRPr="00126F1C">
        <w:rPr>
          <w:rFonts w:ascii="Times New Roman" w:hAnsi="Times New Roman" w:cs="Times New Roman"/>
          <w:b/>
          <w:sz w:val="28"/>
          <w:szCs w:val="28"/>
          <w:lang w:val="uk-UA"/>
        </w:rPr>
        <w:t>Валерія КОССЕ.</w:t>
      </w:r>
    </w:p>
    <w:p w:rsidR="00126F1C" w:rsidRDefault="00126F1C" w:rsidP="00A22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засіданні Вченої ради прийнято рішення:</w:t>
      </w:r>
    </w:p>
    <w:p w:rsidR="00126F1C" w:rsidRPr="00126F1C" w:rsidRDefault="00126F1C" w:rsidP="00A22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навчально-тематичний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спеціалізації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перепідготовки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поліцейських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«Служба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справ.</w:t>
      </w:r>
    </w:p>
    <w:p w:rsidR="00126F1C" w:rsidRDefault="00126F1C" w:rsidP="00A22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6F1C" w:rsidRDefault="00126F1C" w:rsidP="00126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26F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розгляд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схвалення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Положення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відділ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матеріального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забезпечення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Донецького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державного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>внутрішніх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було заслухано третє питання порядку денного, з якого доповів </w:t>
      </w:r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проректор </w:t>
      </w: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майор </w:t>
      </w: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поліції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Сергій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ГЕРМАНОВ.</w:t>
      </w:r>
    </w:p>
    <w:p w:rsidR="00126F1C" w:rsidRPr="00126F1C" w:rsidRDefault="00126F1C" w:rsidP="00126F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Членами </w:t>
      </w: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Вченої</w:t>
      </w:r>
      <w:proofErr w:type="spellEnd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було</w:t>
      </w:r>
      <w:proofErr w:type="spellEnd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прийнято</w:t>
      </w:r>
      <w:proofErr w:type="spellEnd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26F1C" w:rsidRPr="00126F1C" w:rsidRDefault="00126F1C" w:rsidP="00126F1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Схвалити</w:t>
      </w:r>
      <w:proofErr w:type="spellEnd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відділ</w:t>
      </w:r>
      <w:proofErr w:type="spellEnd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матеріального</w:t>
      </w:r>
      <w:proofErr w:type="spellEnd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Донецького</w:t>
      </w:r>
      <w:proofErr w:type="spellEnd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Pr="00126F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справ.</w:t>
      </w:r>
    </w:p>
    <w:p w:rsidR="00126F1C" w:rsidRPr="00126F1C" w:rsidRDefault="00126F1C" w:rsidP="00126F1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Припинити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з 20.06.2024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05.09.2023 №</w:t>
      </w:r>
      <w:r w:rsidRPr="00126F1C">
        <w:rPr>
          <w:rFonts w:ascii="Times New Roman" w:hAnsi="Times New Roman" w:cs="Times New Roman"/>
          <w:sz w:val="28"/>
          <w:szCs w:val="28"/>
        </w:rPr>
        <w:t> </w:t>
      </w:r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498 в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матеріального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26F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6F1C" w:rsidRPr="00126F1C" w:rsidRDefault="00126F1C" w:rsidP="00126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6F1C" w:rsidRDefault="00126F1C" w:rsidP="00A228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четвертого питання порядку денного </w:t>
      </w:r>
      <w:r w:rsidRPr="00126F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розгляд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затвердження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освітньо-професійних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навчальних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планів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2024 року набору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Донецького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університету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внутрішніх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справ та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Криворізького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навчально-наукового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інституту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Донецького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університету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внутрішніх</w:t>
      </w:r>
      <w:proofErr w:type="spellEnd"/>
      <w:r w:rsidRPr="00126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справ</w:t>
      </w:r>
      <w:r w:rsidRPr="00126F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26F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доповіла </w:t>
      </w:r>
      <w:proofErr w:type="spellStart"/>
      <w:r w:rsidRPr="00126F1C">
        <w:rPr>
          <w:rFonts w:ascii="Times New Roman" w:hAnsi="Times New Roman" w:cs="Times New Roman"/>
          <w:color w:val="000000"/>
          <w:sz w:val="26"/>
          <w:szCs w:val="26"/>
          <w:lang w:val="ru-RU"/>
        </w:rPr>
        <w:t>т.в.о</w:t>
      </w:r>
      <w:proofErr w:type="spellEnd"/>
      <w:r w:rsidRPr="00126F1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проректора </w:t>
      </w:r>
      <w:proofErr w:type="spellStart"/>
      <w:r w:rsidRPr="00126F1C">
        <w:rPr>
          <w:rFonts w:ascii="Times New Roman" w:hAnsi="Times New Roman" w:cs="Times New Roman"/>
          <w:color w:val="000000"/>
          <w:sz w:val="26"/>
          <w:szCs w:val="26"/>
          <w:lang w:val="ru-RU"/>
        </w:rPr>
        <w:t>університету</w:t>
      </w:r>
      <w:proofErr w:type="spellEnd"/>
      <w:r w:rsidRPr="00126F1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126F1C">
        <w:rPr>
          <w:rFonts w:ascii="Times New Roman" w:hAnsi="Times New Roman" w:cs="Times New Roman"/>
          <w:color w:val="000000"/>
          <w:sz w:val="26"/>
          <w:szCs w:val="26"/>
          <w:lang w:val="ru-RU"/>
        </w:rPr>
        <w:t>к.е.н</w:t>
      </w:r>
      <w:proofErr w:type="spellEnd"/>
      <w:r w:rsidRPr="00126F1C">
        <w:rPr>
          <w:rFonts w:ascii="Times New Roman" w:hAnsi="Times New Roman" w:cs="Times New Roman"/>
          <w:color w:val="000000"/>
          <w:sz w:val="26"/>
          <w:szCs w:val="26"/>
          <w:lang w:val="ru-RU"/>
        </w:rPr>
        <w:t>., доцента</w:t>
      </w:r>
      <w:r w:rsidRPr="00126F1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Ольги ГАПОНЮК.</w:t>
      </w:r>
    </w:p>
    <w:p w:rsidR="00126F1C" w:rsidRDefault="00E54016" w:rsidP="00E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Члени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прийняли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E54016" w:rsidRPr="00E54016" w:rsidRDefault="00E54016" w:rsidP="00E540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освітньо-професійні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2024</w:t>
      </w:r>
      <w:r w:rsidRPr="00E54016">
        <w:rPr>
          <w:rFonts w:ascii="Times New Roman" w:hAnsi="Times New Roman" w:cs="Times New Roman"/>
          <w:sz w:val="28"/>
          <w:szCs w:val="28"/>
        </w:rPr>
        <w:t> </w:t>
      </w:r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року набору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справ:</w:t>
      </w:r>
    </w:p>
    <w:p w:rsidR="00E54016" w:rsidRDefault="00E54016" w:rsidP="00E54016">
      <w:pPr>
        <w:pStyle w:val="a6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039F">
        <w:rPr>
          <w:sz w:val="28"/>
          <w:szCs w:val="28"/>
        </w:rPr>
        <w:t xml:space="preserve">Право (поліцейські)» </w:t>
      </w:r>
      <w:r w:rsidRPr="00B6039F">
        <w:rPr>
          <w:sz w:val="28"/>
          <w:szCs w:val="28"/>
          <w:lang w:val="en-US"/>
        </w:rPr>
        <w:t>Law</w:t>
      </w:r>
      <w:r w:rsidRPr="00B6039F">
        <w:rPr>
          <w:sz w:val="28"/>
          <w:szCs w:val="28"/>
        </w:rPr>
        <w:t xml:space="preserve"> (</w:t>
      </w:r>
      <w:r w:rsidRPr="00B6039F">
        <w:rPr>
          <w:sz w:val="28"/>
          <w:szCs w:val="28"/>
          <w:lang w:val="en-US"/>
        </w:rPr>
        <w:t>Police</w:t>
      </w:r>
      <w:r w:rsidRPr="00B6039F">
        <w:rPr>
          <w:sz w:val="28"/>
          <w:szCs w:val="28"/>
        </w:rPr>
        <w:t xml:space="preserve"> </w:t>
      </w:r>
      <w:r w:rsidRPr="00B6039F">
        <w:rPr>
          <w:sz w:val="28"/>
          <w:szCs w:val="28"/>
          <w:lang w:val="en-US"/>
        </w:rPr>
        <w:t>Officers</w:t>
      </w:r>
      <w:r w:rsidRPr="00B6039F">
        <w:rPr>
          <w:sz w:val="28"/>
          <w:szCs w:val="28"/>
        </w:rPr>
        <w:t>) за першим (бакалаврським) рівнем вищої освіти за спеці</w:t>
      </w:r>
      <w:r>
        <w:rPr>
          <w:sz w:val="28"/>
          <w:szCs w:val="28"/>
        </w:rPr>
        <w:t>альністю 081 Право (гарант – О. </w:t>
      </w:r>
      <w:r w:rsidRPr="00B6039F">
        <w:rPr>
          <w:sz w:val="28"/>
          <w:szCs w:val="28"/>
        </w:rPr>
        <w:t>Ковальова);</w:t>
      </w:r>
    </w:p>
    <w:p w:rsidR="00E54016" w:rsidRDefault="00E54016" w:rsidP="00E54016">
      <w:pPr>
        <w:pStyle w:val="a6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039F">
        <w:rPr>
          <w:sz w:val="28"/>
          <w:szCs w:val="28"/>
        </w:rPr>
        <w:t xml:space="preserve">Правоохоронна діяльність (поліцейські)» </w:t>
      </w:r>
      <w:r w:rsidRPr="00B6039F">
        <w:rPr>
          <w:sz w:val="28"/>
          <w:szCs w:val="28"/>
          <w:lang w:val="en-US"/>
        </w:rPr>
        <w:t>Law</w:t>
      </w:r>
      <w:r w:rsidRPr="00B6039F">
        <w:rPr>
          <w:sz w:val="28"/>
          <w:szCs w:val="28"/>
        </w:rPr>
        <w:t xml:space="preserve"> </w:t>
      </w:r>
      <w:r w:rsidRPr="00B6039F">
        <w:rPr>
          <w:sz w:val="28"/>
          <w:szCs w:val="28"/>
          <w:lang w:val="en-US"/>
        </w:rPr>
        <w:t>Enforcement</w:t>
      </w:r>
      <w:r w:rsidRPr="00B6039F">
        <w:rPr>
          <w:sz w:val="28"/>
          <w:szCs w:val="28"/>
        </w:rPr>
        <w:t xml:space="preserve"> </w:t>
      </w:r>
      <w:r w:rsidRPr="00B6039F">
        <w:rPr>
          <w:sz w:val="28"/>
          <w:szCs w:val="28"/>
          <w:lang w:val="en-US"/>
        </w:rPr>
        <w:t>activity</w:t>
      </w:r>
      <w:r w:rsidRPr="00B6039F">
        <w:rPr>
          <w:sz w:val="28"/>
          <w:szCs w:val="28"/>
        </w:rPr>
        <w:t xml:space="preserve"> (</w:t>
      </w:r>
      <w:r w:rsidRPr="00B6039F">
        <w:rPr>
          <w:sz w:val="28"/>
          <w:szCs w:val="28"/>
          <w:lang w:val="en-US"/>
        </w:rPr>
        <w:t>Police</w:t>
      </w:r>
      <w:r w:rsidRPr="00B6039F">
        <w:rPr>
          <w:sz w:val="28"/>
          <w:szCs w:val="28"/>
        </w:rPr>
        <w:t xml:space="preserve"> </w:t>
      </w:r>
      <w:r w:rsidRPr="00B6039F">
        <w:rPr>
          <w:sz w:val="28"/>
          <w:szCs w:val="28"/>
          <w:lang w:val="en-US"/>
        </w:rPr>
        <w:t>Officers</w:t>
      </w:r>
      <w:r w:rsidRPr="00B6039F">
        <w:rPr>
          <w:sz w:val="28"/>
          <w:szCs w:val="28"/>
        </w:rPr>
        <w:t>) за першим (бакалаврським) рівнем вищої о</w:t>
      </w:r>
      <w:r>
        <w:rPr>
          <w:sz w:val="28"/>
          <w:szCs w:val="28"/>
        </w:rPr>
        <w:t>світи за спеціальністю 262 </w:t>
      </w:r>
      <w:r w:rsidRPr="00B6039F">
        <w:rPr>
          <w:sz w:val="28"/>
          <w:szCs w:val="28"/>
        </w:rPr>
        <w:t>Правоо</w:t>
      </w:r>
      <w:r>
        <w:rPr>
          <w:sz w:val="28"/>
          <w:szCs w:val="28"/>
        </w:rPr>
        <w:t>хоронна діяльність (гарант – О. </w:t>
      </w:r>
      <w:proofErr w:type="spellStart"/>
      <w:r w:rsidRPr="00B6039F">
        <w:rPr>
          <w:sz w:val="28"/>
          <w:szCs w:val="28"/>
        </w:rPr>
        <w:t>Мердова</w:t>
      </w:r>
      <w:proofErr w:type="spellEnd"/>
      <w:r w:rsidRPr="00B6039F">
        <w:rPr>
          <w:sz w:val="28"/>
          <w:szCs w:val="28"/>
        </w:rPr>
        <w:t>);</w:t>
      </w:r>
    </w:p>
    <w:p w:rsidR="00E54016" w:rsidRDefault="00E54016" w:rsidP="00E54016">
      <w:pPr>
        <w:pStyle w:val="a6"/>
        <w:numPr>
          <w:ilvl w:val="0"/>
          <w:numId w:val="24"/>
        </w:numPr>
        <w:tabs>
          <w:tab w:val="left" w:pos="1134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t>«Право» за першим (бакалаврським) рівнем вищої освіти за спеці</w:t>
      </w:r>
      <w:r>
        <w:rPr>
          <w:sz w:val="28"/>
          <w:szCs w:val="28"/>
        </w:rPr>
        <w:t>альністю 081 Право (гарант – О. </w:t>
      </w:r>
      <w:r w:rsidRPr="00B6039F">
        <w:rPr>
          <w:sz w:val="28"/>
          <w:szCs w:val="28"/>
        </w:rPr>
        <w:t>Бондаренко);</w:t>
      </w:r>
    </w:p>
    <w:p w:rsidR="00E54016" w:rsidRDefault="00E54016" w:rsidP="00E54016">
      <w:pPr>
        <w:pStyle w:val="a6"/>
        <w:numPr>
          <w:ilvl w:val="0"/>
          <w:numId w:val="24"/>
        </w:numPr>
        <w:tabs>
          <w:tab w:val="left" w:pos="1134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t>«Правоохоронна діяльність» за першим (бакалаврським) рівнем вищої освіти за спеціальністю 262 Правоо</w:t>
      </w:r>
      <w:r>
        <w:rPr>
          <w:sz w:val="28"/>
          <w:szCs w:val="28"/>
        </w:rPr>
        <w:t>хоронна діяльність (гарант – Д. </w:t>
      </w:r>
      <w:r w:rsidRPr="00B6039F">
        <w:rPr>
          <w:sz w:val="28"/>
          <w:szCs w:val="28"/>
        </w:rPr>
        <w:t>Іваненко);</w:t>
      </w:r>
    </w:p>
    <w:p w:rsidR="00E54016" w:rsidRDefault="00E54016" w:rsidP="00E54016">
      <w:pPr>
        <w:pStyle w:val="a6"/>
        <w:numPr>
          <w:ilvl w:val="0"/>
          <w:numId w:val="24"/>
        </w:numPr>
        <w:tabs>
          <w:tab w:val="left" w:pos="1134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t>«Публічне управління та адміністрування» за першим (бакалаврським) рівнем вищої освіти за спеціальністю 281 Публічне управління та адміністрування (гарант – С. Кузьменко);</w:t>
      </w:r>
    </w:p>
    <w:p w:rsidR="00E54016" w:rsidRDefault="00E54016" w:rsidP="00E54016">
      <w:pPr>
        <w:pStyle w:val="a6"/>
        <w:numPr>
          <w:ilvl w:val="0"/>
          <w:numId w:val="24"/>
        </w:numPr>
        <w:tabs>
          <w:tab w:val="left" w:pos="1134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t xml:space="preserve">«Економічна безпека підприємства» за першим (бакалаврським) рівнем вищої освіти за спеціальністю 051 Економіка (гарант – В. </w:t>
      </w:r>
      <w:proofErr w:type="spellStart"/>
      <w:r w:rsidRPr="00B6039F">
        <w:rPr>
          <w:sz w:val="28"/>
          <w:szCs w:val="28"/>
        </w:rPr>
        <w:t>Шалімов</w:t>
      </w:r>
      <w:proofErr w:type="spellEnd"/>
      <w:r w:rsidRPr="00B6039F">
        <w:rPr>
          <w:sz w:val="28"/>
          <w:szCs w:val="28"/>
        </w:rPr>
        <w:t>);</w:t>
      </w:r>
    </w:p>
    <w:p w:rsidR="00E54016" w:rsidRDefault="00E54016" w:rsidP="00E54016">
      <w:pPr>
        <w:pStyle w:val="a6"/>
        <w:numPr>
          <w:ilvl w:val="0"/>
          <w:numId w:val="24"/>
        </w:numPr>
        <w:tabs>
          <w:tab w:val="left" w:pos="1134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t xml:space="preserve">«Психологія (Юридична психологія)» за першим (бакалаврським) рівнем вищої освіти за спеціальністю 053 Психологія (гарант – Н. </w:t>
      </w:r>
      <w:proofErr w:type="spellStart"/>
      <w:r w:rsidRPr="00B6039F">
        <w:rPr>
          <w:sz w:val="28"/>
          <w:szCs w:val="28"/>
        </w:rPr>
        <w:t>Цумарєва</w:t>
      </w:r>
      <w:proofErr w:type="spellEnd"/>
      <w:r w:rsidRPr="00B6039F">
        <w:rPr>
          <w:sz w:val="28"/>
          <w:szCs w:val="28"/>
        </w:rPr>
        <w:t>);</w:t>
      </w:r>
    </w:p>
    <w:p w:rsidR="00E54016" w:rsidRDefault="00E54016" w:rsidP="00E54016">
      <w:pPr>
        <w:pStyle w:val="a6"/>
        <w:numPr>
          <w:ilvl w:val="0"/>
          <w:numId w:val="24"/>
        </w:numPr>
        <w:tabs>
          <w:tab w:val="left" w:pos="1134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lastRenderedPageBreak/>
        <w:t xml:space="preserve">«Право» підготовки фахівців за другим (магістерським) рівнем вищої освіти спеціальності 081 Право (гарант – Т. </w:t>
      </w:r>
      <w:proofErr w:type="spellStart"/>
      <w:r w:rsidRPr="00B6039F">
        <w:rPr>
          <w:sz w:val="28"/>
          <w:szCs w:val="28"/>
        </w:rPr>
        <w:t>Колєснік</w:t>
      </w:r>
      <w:proofErr w:type="spellEnd"/>
      <w:r w:rsidRPr="00B6039F">
        <w:rPr>
          <w:sz w:val="28"/>
          <w:szCs w:val="28"/>
        </w:rPr>
        <w:t>);</w:t>
      </w:r>
    </w:p>
    <w:p w:rsidR="00E54016" w:rsidRDefault="00E54016" w:rsidP="00E54016">
      <w:pPr>
        <w:pStyle w:val="a6"/>
        <w:numPr>
          <w:ilvl w:val="0"/>
          <w:numId w:val="24"/>
        </w:numPr>
        <w:tabs>
          <w:tab w:val="left" w:pos="1134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t xml:space="preserve">«Правоохоронна діяльність» за другим (магістерським) рівнем вищої освіти спеціальності 262 Правоохоронна діяльність (гарант – А. </w:t>
      </w:r>
      <w:proofErr w:type="spellStart"/>
      <w:r w:rsidRPr="00B6039F">
        <w:rPr>
          <w:sz w:val="28"/>
          <w:szCs w:val="28"/>
        </w:rPr>
        <w:t>Сахно</w:t>
      </w:r>
      <w:proofErr w:type="spellEnd"/>
      <w:r w:rsidRPr="00B6039F">
        <w:rPr>
          <w:sz w:val="28"/>
          <w:szCs w:val="28"/>
        </w:rPr>
        <w:t>);</w:t>
      </w:r>
    </w:p>
    <w:p w:rsidR="00E54016" w:rsidRPr="00B6039F" w:rsidRDefault="00E54016" w:rsidP="00E54016">
      <w:pPr>
        <w:pStyle w:val="a6"/>
        <w:numPr>
          <w:ilvl w:val="0"/>
          <w:numId w:val="24"/>
        </w:numPr>
        <w:tabs>
          <w:tab w:val="left" w:pos="1134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t xml:space="preserve">«Публічне управління та адміністрування» за другим (магістерським) рівнем вищої освіти за спеціальністю 281 Публічне управління та адміністрування (гарант – Т. </w:t>
      </w:r>
      <w:proofErr w:type="spellStart"/>
      <w:r w:rsidRPr="00B6039F">
        <w:rPr>
          <w:sz w:val="28"/>
          <w:szCs w:val="28"/>
        </w:rPr>
        <w:t>Новаченко</w:t>
      </w:r>
      <w:proofErr w:type="spellEnd"/>
      <w:r w:rsidRPr="00B6039F">
        <w:rPr>
          <w:sz w:val="28"/>
          <w:szCs w:val="28"/>
        </w:rPr>
        <w:t>);</w:t>
      </w:r>
    </w:p>
    <w:p w:rsidR="00E54016" w:rsidRPr="00E54016" w:rsidRDefault="00E54016" w:rsidP="00E54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освітньо-професійні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2024 року набору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016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E54016">
        <w:rPr>
          <w:rFonts w:ascii="Times New Roman" w:hAnsi="Times New Roman" w:cs="Times New Roman"/>
          <w:sz w:val="28"/>
          <w:szCs w:val="28"/>
          <w:lang w:val="ru-RU"/>
        </w:rPr>
        <w:t xml:space="preserve"> справ:</w:t>
      </w:r>
    </w:p>
    <w:p w:rsidR="00E54016" w:rsidRDefault="00E54016" w:rsidP="00E54016">
      <w:pPr>
        <w:pStyle w:val="a6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t xml:space="preserve">«Право (поліцейські)» </w:t>
      </w:r>
      <w:r w:rsidRPr="00B6039F">
        <w:rPr>
          <w:sz w:val="28"/>
          <w:szCs w:val="28"/>
          <w:lang w:val="en-US"/>
        </w:rPr>
        <w:t>Law</w:t>
      </w:r>
      <w:r w:rsidRPr="00B6039F">
        <w:rPr>
          <w:sz w:val="28"/>
          <w:szCs w:val="28"/>
        </w:rPr>
        <w:t xml:space="preserve"> (</w:t>
      </w:r>
      <w:r w:rsidRPr="00B6039F">
        <w:rPr>
          <w:sz w:val="28"/>
          <w:szCs w:val="28"/>
          <w:lang w:val="en-US"/>
        </w:rPr>
        <w:t>Police</w:t>
      </w:r>
      <w:r w:rsidRPr="00B6039F">
        <w:rPr>
          <w:sz w:val="28"/>
          <w:szCs w:val="28"/>
        </w:rPr>
        <w:t xml:space="preserve"> </w:t>
      </w:r>
      <w:r w:rsidRPr="00B6039F">
        <w:rPr>
          <w:sz w:val="28"/>
          <w:szCs w:val="28"/>
          <w:lang w:val="en-US"/>
        </w:rPr>
        <w:t>Officers</w:t>
      </w:r>
      <w:r w:rsidRPr="00B6039F">
        <w:rPr>
          <w:sz w:val="28"/>
          <w:szCs w:val="28"/>
        </w:rPr>
        <w:t>) за першим (бакалаврським) рівнем вищої освіти за спеціальністю 081 Право (гарант – М. Городецька);</w:t>
      </w:r>
    </w:p>
    <w:p w:rsidR="00E54016" w:rsidRDefault="00E54016" w:rsidP="00E54016">
      <w:pPr>
        <w:pStyle w:val="a6"/>
        <w:numPr>
          <w:ilvl w:val="0"/>
          <w:numId w:val="25"/>
        </w:numPr>
        <w:tabs>
          <w:tab w:val="left" w:pos="993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t xml:space="preserve">«Правоохоронна діяльність (поліцейські)» </w:t>
      </w:r>
      <w:r w:rsidRPr="00B6039F">
        <w:rPr>
          <w:sz w:val="28"/>
          <w:szCs w:val="28"/>
          <w:lang w:val="en-US"/>
        </w:rPr>
        <w:t>Law</w:t>
      </w:r>
      <w:r w:rsidRPr="00B6039F">
        <w:rPr>
          <w:sz w:val="28"/>
          <w:szCs w:val="28"/>
        </w:rPr>
        <w:t xml:space="preserve"> </w:t>
      </w:r>
      <w:r w:rsidRPr="00B6039F">
        <w:rPr>
          <w:sz w:val="28"/>
          <w:szCs w:val="28"/>
          <w:lang w:val="en-US"/>
        </w:rPr>
        <w:t>Enforcement</w:t>
      </w:r>
      <w:r w:rsidRPr="00B6039F">
        <w:rPr>
          <w:sz w:val="28"/>
          <w:szCs w:val="28"/>
        </w:rPr>
        <w:t xml:space="preserve"> </w:t>
      </w:r>
      <w:r w:rsidRPr="00B6039F">
        <w:rPr>
          <w:sz w:val="28"/>
          <w:szCs w:val="28"/>
          <w:lang w:val="en-US"/>
        </w:rPr>
        <w:t>activity</w:t>
      </w:r>
      <w:r w:rsidRPr="00B6039F">
        <w:rPr>
          <w:sz w:val="28"/>
          <w:szCs w:val="28"/>
        </w:rPr>
        <w:t xml:space="preserve"> (</w:t>
      </w:r>
      <w:r w:rsidRPr="00B6039F">
        <w:rPr>
          <w:sz w:val="28"/>
          <w:szCs w:val="28"/>
          <w:lang w:val="en-US"/>
        </w:rPr>
        <w:t>Police</w:t>
      </w:r>
      <w:r w:rsidRPr="00B6039F">
        <w:rPr>
          <w:sz w:val="28"/>
          <w:szCs w:val="28"/>
        </w:rPr>
        <w:t xml:space="preserve"> </w:t>
      </w:r>
      <w:r w:rsidRPr="00B6039F">
        <w:rPr>
          <w:sz w:val="28"/>
          <w:szCs w:val="28"/>
          <w:lang w:val="en-US"/>
        </w:rPr>
        <w:t>Officers</w:t>
      </w:r>
      <w:r w:rsidRPr="00B6039F">
        <w:rPr>
          <w:sz w:val="28"/>
          <w:szCs w:val="28"/>
        </w:rPr>
        <w:t>) за першим (бакалаврським) рівнем ви</w:t>
      </w:r>
      <w:r>
        <w:rPr>
          <w:sz w:val="28"/>
          <w:szCs w:val="28"/>
        </w:rPr>
        <w:t>щої освіти за спеціальністю 262 </w:t>
      </w:r>
      <w:r w:rsidRPr="00B6039F">
        <w:rPr>
          <w:sz w:val="28"/>
          <w:szCs w:val="28"/>
        </w:rPr>
        <w:t>Правоохоронна діяльність (гарант – О. Макаренко);</w:t>
      </w:r>
    </w:p>
    <w:p w:rsidR="00E54016" w:rsidRDefault="00E54016" w:rsidP="00E54016">
      <w:pPr>
        <w:pStyle w:val="a6"/>
        <w:numPr>
          <w:ilvl w:val="0"/>
          <w:numId w:val="25"/>
        </w:numPr>
        <w:tabs>
          <w:tab w:val="left" w:pos="993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t>«Право» підготовки фахівців за першим (бакалаврським) рівнем вищої освіти за спеціальністю 081 Право (гарант – К. Нестеренко);</w:t>
      </w:r>
    </w:p>
    <w:p w:rsidR="00E54016" w:rsidRDefault="00E54016" w:rsidP="00E54016">
      <w:pPr>
        <w:pStyle w:val="a6"/>
        <w:numPr>
          <w:ilvl w:val="0"/>
          <w:numId w:val="25"/>
        </w:numPr>
        <w:tabs>
          <w:tab w:val="left" w:pos="993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t xml:space="preserve">«Правоохоронна діяльність» підготовки фахівців за першим (бакалаврським) рівнем вищої освіти, за спеціальності 262 Правоохоронна діяльність (гарант – Т. </w:t>
      </w:r>
      <w:proofErr w:type="spellStart"/>
      <w:r w:rsidRPr="00B6039F">
        <w:rPr>
          <w:sz w:val="28"/>
          <w:szCs w:val="28"/>
        </w:rPr>
        <w:t>Лоскутов</w:t>
      </w:r>
      <w:proofErr w:type="spellEnd"/>
      <w:r w:rsidRPr="00B6039F">
        <w:rPr>
          <w:sz w:val="28"/>
          <w:szCs w:val="28"/>
        </w:rPr>
        <w:t>);</w:t>
      </w:r>
    </w:p>
    <w:p w:rsidR="00E54016" w:rsidRDefault="00E54016" w:rsidP="00E54016">
      <w:pPr>
        <w:pStyle w:val="a6"/>
        <w:numPr>
          <w:ilvl w:val="0"/>
          <w:numId w:val="25"/>
        </w:numPr>
        <w:tabs>
          <w:tab w:val="left" w:pos="993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t xml:space="preserve">«Право» підготовки фахівців за другим (магістерським) рівнем вищої освіти спеціальності 081 Право (гарант – Г. </w:t>
      </w:r>
      <w:proofErr w:type="spellStart"/>
      <w:r w:rsidRPr="00B6039F">
        <w:rPr>
          <w:sz w:val="28"/>
          <w:szCs w:val="28"/>
        </w:rPr>
        <w:t>Устінова-Бойченко</w:t>
      </w:r>
      <w:proofErr w:type="spellEnd"/>
      <w:r w:rsidRPr="00B6039F">
        <w:rPr>
          <w:sz w:val="28"/>
          <w:szCs w:val="28"/>
        </w:rPr>
        <w:t>);</w:t>
      </w:r>
    </w:p>
    <w:p w:rsidR="00E54016" w:rsidRPr="00B6039F" w:rsidRDefault="00E54016" w:rsidP="00E54016">
      <w:pPr>
        <w:pStyle w:val="a6"/>
        <w:numPr>
          <w:ilvl w:val="0"/>
          <w:numId w:val="25"/>
        </w:numPr>
        <w:tabs>
          <w:tab w:val="left" w:pos="993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B6039F">
        <w:rPr>
          <w:sz w:val="28"/>
          <w:szCs w:val="28"/>
        </w:rPr>
        <w:t xml:space="preserve">«Правоохоронна діяльність» підготовки фахівців за другим (магістерським) рівнем вищої освіти спеціальності 262 Правоохоронна діяльність (гарант – М. </w:t>
      </w:r>
      <w:proofErr w:type="spellStart"/>
      <w:r w:rsidRPr="00B6039F">
        <w:rPr>
          <w:sz w:val="28"/>
          <w:szCs w:val="28"/>
        </w:rPr>
        <w:t>Веселов</w:t>
      </w:r>
      <w:proofErr w:type="spellEnd"/>
      <w:r w:rsidRPr="00B6039F">
        <w:rPr>
          <w:sz w:val="28"/>
          <w:szCs w:val="28"/>
        </w:rPr>
        <w:t>).</w:t>
      </w:r>
    </w:p>
    <w:p w:rsidR="00E54016" w:rsidRPr="00E54016" w:rsidRDefault="00E54016" w:rsidP="00A22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4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E540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розгляд та схвалення Тимчасових норм часу для планування та обліку роботи науково-педагогічних працівників у </w:t>
      </w:r>
      <w:proofErr w:type="spellStart"/>
      <w:r w:rsidRPr="00E540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ДонДУВС</w:t>
      </w:r>
      <w:proofErr w:type="spellEnd"/>
      <w:r w:rsidRPr="00E540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; Про схвалення в новій редакції: Положення про планування та облік навантаження науково-педагогічних працівників у Донецькому державному університеті внутрішніх справ; Положення про організацію освітнього процесу в Донецькому державному університеті внутрішніх справ</w:t>
      </w:r>
      <w:r w:rsidRPr="00E54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розглянуто п’яте питання з якого заслухано доповідь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проректора університету,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., доцент</w:t>
      </w:r>
      <w:r w:rsidR="000B4CE5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B4C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Ольги</w:t>
      </w:r>
      <w:r w:rsidRPr="00E54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ГАПОНЮК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4016" w:rsidRPr="00BB31EF" w:rsidRDefault="00E54016" w:rsidP="00E54016">
      <w:pPr>
        <w:pStyle w:val="a6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B31EF">
        <w:rPr>
          <w:sz w:val="28"/>
          <w:szCs w:val="28"/>
        </w:rPr>
        <w:t xml:space="preserve">Схвалити Тимчасові норми часу для планування та обліку роботи науково-педагогічних працівників </w:t>
      </w:r>
      <w:proofErr w:type="spellStart"/>
      <w:r w:rsidRPr="00BB31EF">
        <w:rPr>
          <w:sz w:val="28"/>
          <w:szCs w:val="28"/>
        </w:rPr>
        <w:t>ДонДУВС</w:t>
      </w:r>
      <w:proofErr w:type="spellEnd"/>
      <w:r w:rsidRPr="00BB31EF">
        <w:rPr>
          <w:sz w:val="28"/>
          <w:szCs w:val="28"/>
        </w:rPr>
        <w:t xml:space="preserve"> на 2024/2025 навчальний рік.</w:t>
      </w:r>
    </w:p>
    <w:p w:rsidR="00E54016" w:rsidRPr="00BB31EF" w:rsidRDefault="00E54016" w:rsidP="00E54016">
      <w:pPr>
        <w:pStyle w:val="a6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Схвалити</w:t>
      </w:r>
      <w:r w:rsidR="000B4CE5">
        <w:rPr>
          <w:sz w:val="28"/>
          <w:szCs w:val="28"/>
        </w:rPr>
        <w:t xml:space="preserve"> в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B31EF">
        <w:rPr>
          <w:sz w:val="28"/>
          <w:szCs w:val="28"/>
        </w:rPr>
        <w:t>оновленій редакції Положення про планування та облік навантаження науково-педагогічних працівників у Донецькому державному університеті внутрішніх справ.</w:t>
      </w:r>
    </w:p>
    <w:p w:rsidR="00E54016" w:rsidRPr="00BB31EF" w:rsidRDefault="00E54016" w:rsidP="00E54016">
      <w:pPr>
        <w:pStyle w:val="a6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Схвалити</w:t>
      </w:r>
      <w:r w:rsidRPr="00BB31EF">
        <w:rPr>
          <w:sz w:val="28"/>
          <w:szCs w:val="28"/>
        </w:rPr>
        <w:t xml:space="preserve"> в новій редакції Положення про організацію освітнього процесу в Донецькому державному університеті внутрішніх справ.</w:t>
      </w:r>
    </w:p>
    <w:p w:rsidR="00E54016" w:rsidRPr="00BB31EF" w:rsidRDefault="00E54016" w:rsidP="00E54016">
      <w:pPr>
        <w:pStyle w:val="a6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B31EF">
        <w:rPr>
          <w:sz w:val="28"/>
          <w:szCs w:val="28"/>
        </w:rPr>
        <w:t xml:space="preserve">Припинити з 20.06.2024 дію наказу від 17.10.2022 № 433 в частині затвердження Положення про планування та облік навантаження науково-педагогічних працівників у Донецькому державному університеті внутрішніх </w:t>
      </w:r>
      <w:r w:rsidRPr="00BB31EF">
        <w:rPr>
          <w:sz w:val="28"/>
          <w:szCs w:val="28"/>
        </w:rPr>
        <w:lastRenderedPageBreak/>
        <w:t>справ та дію наказу від 29.06.2023 № 389 в частині затвердження Положення про організацію освітнього процесу в Донецькому державному університеті внутрішніх справ.</w:t>
      </w:r>
    </w:p>
    <w:p w:rsidR="004672F8" w:rsidRPr="0033541E" w:rsidRDefault="004672F8" w:rsidP="00E5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72F8" w:rsidRPr="003354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DDD"/>
    <w:multiLevelType w:val="multilevel"/>
    <w:tmpl w:val="76B0BF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5242B7"/>
    <w:multiLevelType w:val="hybridMultilevel"/>
    <w:tmpl w:val="35E6320E"/>
    <w:lvl w:ilvl="0" w:tplc="8E98CA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0D27"/>
    <w:multiLevelType w:val="hybridMultilevel"/>
    <w:tmpl w:val="962801F2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86943F4"/>
    <w:multiLevelType w:val="hybridMultilevel"/>
    <w:tmpl w:val="670ED920"/>
    <w:lvl w:ilvl="0" w:tplc="D5A48BD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10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D703AE"/>
    <w:multiLevelType w:val="hybridMultilevel"/>
    <w:tmpl w:val="AB86E0E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7C5471"/>
    <w:multiLevelType w:val="multilevel"/>
    <w:tmpl w:val="7752F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" w15:restartNumberingAfterBreak="0">
    <w:nsid w:val="58D23405"/>
    <w:multiLevelType w:val="hybridMultilevel"/>
    <w:tmpl w:val="C710393C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02C373D"/>
    <w:multiLevelType w:val="hybridMultilevel"/>
    <w:tmpl w:val="EBA0DB92"/>
    <w:lvl w:ilvl="0" w:tplc="7064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EC644E"/>
    <w:multiLevelType w:val="multilevel"/>
    <w:tmpl w:val="EF008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1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16B70E6"/>
    <w:multiLevelType w:val="multilevel"/>
    <w:tmpl w:val="601A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3"/>
  </w:num>
  <w:num w:numId="9">
    <w:abstractNumId w:val="19"/>
  </w:num>
  <w:num w:numId="10">
    <w:abstractNumId w:val="14"/>
  </w:num>
  <w:num w:numId="11">
    <w:abstractNumId w:val="24"/>
  </w:num>
  <w:num w:numId="12">
    <w:abstractNumId w:val="16"/>
  </w:num>
  <w:num w:numId="13">
    <w:abstractNumId w:val="18"/>
  </w:num>
  <w:num w:numId="14">
    <w:abstractNumId w:val="2"/>
  </w:num>
  <w:num w:numId="15">
    <w:abstractNumId w:val="9"/>
  </w:num>
  <w:num w:numId="16">
    <w:abstractNumId w:val="21"/>
  </w:num>
  <w:num w:numId="17">
    <w:abstractNumId w:val="3"/>
  </w:num>
  <w:num w:numId="18">
    <w:abstractNumId w:val="17"/>
  </w:num>
  <w:num w:numId="19">
    <w:abstractNumId w:val="4"/>
  </w:num>
  <w:num w:numId="20">
    <w:abstractNumId w:val="13"/>
  </w:num>
  <w:num w:numId="21">
    <w:abstractNumId w:val="20"/>
  </w:num>
  <w:num w:numId="22">
    <w:abstractNumId w:val="22"/>
  </w:num>
  <w:num w:numId="23">
    <w:abstractNumId w:val="1"/>
  </w:num>
  <w:num w:numId="24">
    <w:abstractNumId w:val="1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53EB3"/>
    <w:rsid w:val="000B4CE5"/>
    <w:rsid w:val="00126F1C"/>
    <w:rsid w:val="00161575"/>
    <w:rsid w:val="001678FC"/>
    <w:rsid w:val="001E7E1D"/>
    <w:rsid w:val="0022238F"/>
    <w:rsid w:val="00254253"/>
    <w:rsid w:val="00305385"/>
    <w:rsid w:val="003178F1"/>
    <w:rsid w:val="003217D6"/>
    <w:rsid w:val="0033541E"/>
    <w:rsid w:val="00402C2D"/>
    <w:rsid w:val="004672F8"/>
    <w:rsid w:val="00527808"/>
    <w:rsid w:val="00545025"/>
    <w:rsid w:val="005455EA"/>
    <w:rsid w:val="005461F8"/>
    <w:rsid w:val="00551AD1"/>
    <w:rsid w:val="005B6075"/>
    <w:rsid w:val="005C4076"/>
    <w:rsid w:val="005C40BB"/>
    <w:rsid w:val="006024E3"/>
    <w:rsid w:val="0060268F"/>
    <w:rsid w:val="00623CC8"/>
    <w:rsid w:val="00633776"/>
    <w:rsid w:val="0064749B"/>
    <w:rsid w:val="006A080A"/>
    <w:rsid w:val="006A3B18"/>
    <w:rsid w:val="006B35DC"/>
    <w:rsid w:val="007005BE"/>
    <w:rsid w:val="00750A93"/>
    <w:rsid w:val="007A080B"/>
    <w:rsid w:val="008E4AD7"/>
    <w:rsid w:val="008E6651"/>
    <w:rsid w:val="00900684"/>
    <w:rsid w:val="00956B0D"/>
    <w:rsid w:val="009D1056"/>
    <w:rsid w:val="00A22832"/>
    <w:rsid w:val="00A56D9E"/>
    <w:rsid w:val="00A64ECA"/>
    <w:rsid w:val="00A652E5"/>
    <w:rsid w:val="00AD2390"/>
    <w:rsid w:val="00AF6688"/>
    <w:rsid w:val="00B13D3E"/>
    <w:rsid w:val="00B22BA3"/>
    <w:rsid w:val="00B244B4"/>
    <w:rsid w:val="00B37E2F"/>
    <w:rsid w:val="00BA2AED"/>
    <w:rsid w:val="00BB5E9D"/>
    <w:rsid w:val="00BE310A"/>
    <w:rsid w:val="00CB7C18"/>
    <w:rsid w:val="00DB3941"/>
    <w:rsid w:val="00E25ED2"/>
    <w:rsid w:val="00E54016"/>
    <w:rsid w:val="00EA0147"/>
    <w:rsid w:val="00EA0C90"/>
    <w:rsid w:val="00EC4CC5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8F0B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rsid w:val="00B22BA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39</cp:revision>
  <dcterms:created xsi:type="dcterms:W3CDTF">2023-01-25T13:34:00Z</dcterms:created>
  <dcterms:modified xsi:type="dcterms:W3CDTF">2024-07-02T09:31:00Z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