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51" w:rsidRPr="0064749B" w:rsidRDefault="00EA0147" w:rsidP="008E6651">
      <w:pPr>
        <w:pStyle w:val="a3"/>
        <w:shd w:val="clear" w:color="auto" w:fill="FFFFFF"/>
        <w:spacing w:before="0" w:beforeAutospacing="0" w:after="0" w:afterAutospacing="0"/>
        <w:ind w:firstLine="709"/>
        <w:contextualSpacing/>
        <w:jc w:val="both"/>
        <w:rPr>
          <w:color w:val="000000"/>
          <w:sz w:val="28"/>
          <w:szCs w:val="28"/>
          <w:lang w:val="uk-UA"/>
        </w:rPr>
      </w:pPr>
      <w:r>
        <w:rPr>
          <w:rStyle w:val="a4"/>
          <w:color w:val="000000"/>
          <w:sz w:val="28"/>
          <w:szCs w:val="28"/>
          <w:lang w:val="uk-UA"/>
        </w:rPr>
        <w:t>28</w:t>
      </w:r>
      <w:r w:rsidR="008E6651" w:rsidRPr="0064749B">
        <w:rPr>
          <w:rStyle w:val="a4"/>
          <w:color w:val="000000"/>
          <w:sz w:val="28"/>
          <w:szCs w:val="28"/>
        </w:rPr>
        <w:t xml:space="preserve"> </w:t>
      </w:r>
      <w:r>
        <w:rPr>
          <w:rStyle w:val="a4"/>
          <w:color w:val="000000"/>
          <w:sz w:val="28"/>
          <w:szCs w:val="28"/>
          <w:lang w:val="uk-UA"/>
        </w:rPr>
        <w:t>листопада</w:t>
      </w:r>
      <w:r w:rsidR="008E6651" w:rsidRPr="0064749B">
        <w:rPr>
          <w:rStyle w:val="a4"/>
          <w:color w:val="000000"/>
          <w:sz w:val="28"/>
          <w:szCs w:val="28"/>
        </w:rPr>
        <w:t xml:space="preserve"> 202</w:t>
      </w:r>
      <w:r w:rsidR="008E6651" w:rsidRPr="0064749B">
        <w:rPr>
          <w:rStyle w:val="a4"/>
          <w:color w:val="000000"/>
          <w:sz w:val="28"/>
          <w:szCs w:val="28"/>
          <w:lang w:val="uk-UA"/>
        </w:rPr>
        <w:t>3</w:t>
      </w:r>
      <w:r w:rsidR="008E6651" w:rsidRPr="0064749B">
        <w:rPr>
          <w:rStyle w:val="a4"/>
          <w:color w:val="000000"/>
          <w:sz w:val="28"/>
          <w:szCs w:val="28"/>
        </w:rPr>
        <w:t xml:space="preserve"> року</w:t>
      </w:r>
      <w:r w:rsidR="008E6651" w:rsidRPr="0064749B">
        <w:rPr>
          <w:rStyle w:val="apple-converted-space"/>
          <w:color w:val="000000"/>
          <w:sz w:val="28"/>
          <w:szCs w:val="28"/>
          <w:lang w:val="uk-UA"/>
        </w:rPr>
        <w:t xml:space="preserve"> </w:t>
      </w:r>
      <w:r w:rsidR="008E6651" w:rsidRPr="0064749B">
        <w:rPr>
          <w:rStyle w:val="a4"/>
          <w:color w:val="000000"/>
          <w:sz w:val="28"/>
          <w:szCs w:val="28"/>
        </w:rPr>
        <w:t>відбулося чергове за</w:t>
      </w:r>
      <w:r w:rsidR="003217D6" w:rsidRPr="0064749B">
        <w:rPr>
          <w:rStyle w:val="a4"/>
          <w:color w:val="000000"/>
          <w:sz w:val="28"/>
          <w:szCs w:val="28"/>
        </w:rPr>
        <w:t xml:space="preserve">сідання Вченої ради Донецького </w:t>
      </w:r>
      <w:r w:rsidR="003217D6" w:rsidRPr="0064749B">
        <w:rPr>
          <w:rStyle w:val="a4"/>
          <w:color w:val="000000"/>
          <w:sz w:val="28"/>
          <w:szCs w:val="28"/>
          <w:lang w:val="uk-UA"/>
        </w:rPr>
        <w:t>д</w:t>
      </w:r>
      <w:r w:rsidR="008E6651" w:rsidRPr="0064749B">
        <w:rPr>
          <w:rStyle w:val="a4"/>
          <w:color w:val="000000"/>
          <w:sz w:val="28"/>
          <w:szCs w:val="28"/>
        </w:rPr>
        <w:t>ержавного університету внутрішніх справ.</w:t>
      </w:r>
    </w:p>
    <w:p w:rsidR="008E6651" w:rsidRPr="0064749B" w:rsidRDefault="008E6651" w:rsidP="008E6651">
      <w:pPr>
        <w:rPr>
          <w:rFonts w:ascii="Times New Roman" w:hAnsi="Times New Roman" w:cs="Times New Roman"/>
          <w:sz w:val="28"/>
          <w:szCs w:val="28"/>
          <w:lang w:val="uk-UA"/>
        </w:rPr>
      </w:pPr>
    </w:p>
    <w:p w:rsidR="00EA0147" w:rsidRDefault="003217D6" w:rsidP="00DB3941">
      <w:pPr>
        <w:pStyle w:val="a7"/>
        <w:tabs>
          <w:tab w:val="left" w:pos="1134"/>
        </w:tabs>
        <w:spacing w:after="0" w:line="240" w:lineRule="auto"/>
        <w:ind w:firstLine="709"/>
        <w:jc w:val="both"/>
        <w:rPr>
          <w:rFonts w:ascii="Times New Roman" w:hAnsi="Times New Roman" w:cs="Times New Roman"/>
          <w:b/>
          <w:sz w:val="28"/>
          <w:szCs w:val="28"/>
          <w:lang w:val="ru-RU"/>
        </w:rPr>
      </w:pPr>
      <w:r w:rsidRPr="0064749B">
        <w:rPr>
          <w:rStyle w:val="a5"/>
          <w:rFonts w:ascii="Times New Roman" w:hAnsi="Times New Roman" w:cs="Times New Roman"/>
          <w:i w:val="0"/>
          <w:color w:val="000000"/>
          <w:sz w:val="28"/>
          <w:szCs w:val="28"/>
          <w:shd w:val="clear" w:color="auto" w:fill="FFFFFF"/>
          <w:lang w:val="uk-UA"/>
        </w:rPr>
        <w:t xml:space="preserve">Відповідно до порядку денного засідання Вченої ради першим було розглянуто питання </w:t>
      </w:r>
      <w:r w:rsidR="00DB3941" w:rsidRPr="00DB3941">
        <w:rPr>
          <w:rStyle w:val="a5"/>
          <w:rFonts w:ascii="Times New Roman" w:hAnsi="Times New Roman" w:cs="Times New Roman"/>
          <w:b/>
          <w:i w:val="0"/>
          <w:color w:val="000000"/>
          <w:sz w:val="28"/>
          <w:szCs w:val="28"/>
          <w:shd w:val="clear" w:color="auto" w:fill="FFFFFF"/>
          <w:lang w:val="uk-UA"/>
        </w:rPr>
        <w:t>«</w:t>
      </w:r>
      <w:r w:rsidR="00DB3941" w:rsidRPr="00DB3941">
        <w:rPr>
          <w:rFonts w:ascii="Times New Roman" w:hAnsi="Times New Roman" w:cs="Times New Roman"/>
          <w:b/>
          <w:sz w:val="28"/>
          <w:szCs w:val="28"/>
          <w:lang w:val="ru-RU"/>
        </w:rPr>
        <w:t>Про обрання Головуючого на засіданні Вченої ради Донецького державного університету внутрішніх справ</w:t>
      </w:r>
      <w:r w:rsidR="00DB3941" w:rsidRPr="00DB3941">
        <w:rPr>
          <w:rStyle w:val="a5"/>
          <w:rFonts w:ascii="Times New Roman" w:hAnsi="Times New Roman" w:cs="Times New Roman"/>
          <w:b/>
          <w:i w:val="0"/>
          <w:color w:val="000000"/>
          <w:sz w:val="28"/>
          <w:szCs w:val="28"/>
          <w:shd w:val="clear" w:color="auto" w:fill="FFFFFF"/>
          <w:lang w:val="uk-UA"/>
        </w:rPr>
        <w:t>»</w:t>
      </w:r>
      <w:r w:rsidR="00DB3941" w:rsidRPr="00DB3941">
        <w:rPr>
          <w:rStyle w:val="a5"/>
          <w:rFonts w:ascii="Times New Roman" w:hAnsi="Times New Roman" w:cs="Times New Roman"/>
          <w:i w:val="0"/>
          <w:color w:val="000000"/>
          <w:sz w:val="28"/>
          <w:szCs w:val="28"/>
          <w:shd w:val="clear" w:color="auto" w:fill="FFFFFF"/>
          <w:lang w:val="uk-UA"/>
        </w:rPr>
        <w:t>,</w:t>
      </w:r>
      <w:r w:rsidR="00DB3941">
        <w:rPr>
          <w:rStyle w:val="a5"/>
          <w:rFonts w:ascii="Times New Roman" w:hAnsi="Times New Roman" w:cs="Times New Roman"/>
          <w:i w:val="0"/>
          <w:color w:val="000000"/>
          <w:sz w:val="28"/>
          <w:szCs w:val="28"/>
          <w:shd w:val="clear" w:color="auto" w:fill="FFFFFF"/>
          <w:lang w:val="uk-UA"/>
        </w:rPr>
        <w:t xml:space="preserve"> з якого доповіла </w:t>
      </w:r>
      <w:r w:rsidR="00DB3941">
        <w:rPr>
          <w:rFonts w:ascii="Times New Roman" w:hAnsi="Times New Roman" w:cs="Times New Roman"/>
          <w:sz w:val="28"/>
          <w:szCs w:val="28"/>
          <w:lang w:val="ru-RU"/>
        </w:rPr>
        <w:t>учений секретар</w:t>
      </w:r>
      <w:r w:rsidR="00DB3941" w:rsidRPr="00DB3941">
        <w:rPr>
          <w:rFonts w:ascii="Times New Roman" w:hAnsi="Times New Roman" w:cs="Times New Roman"/>
          <w:sz w:val="28"/>
          <w:szCs w:val="28"/>
          <w:lang w:val="ru-RU"/>
        </w:rPr>
        <w:t xml:space="preserve"> секретаріату Вченої ради Донецького державного університету внутр</w:t>
      </w:r>
      <w:r w:rsidR="00DB3941">
        <w:rPr>
          <w:rFonts w:ascii="Times New Roman" w:hAnsi="Times New Roman" w:cs="Times New Roman"/>
          <w:sz w:val="28"/>
          <w:szCs w:val="28"/>
          <w:lang w:val="ru-RU"/>
        </w:rPr>
        <w:t>ішніх справ, д.пед.н., професор</w:t>
      </w:r>
      <w:r w:rsidR="00DB3941" w:rsidRPr="00DB3941">
        <w:rPr>
          <w:i/>
          <w:sz w:val="26"/>
          <w:szCs w:val="26"/>
          <w:lang w:val="ru-RU"/>
        </w:rPr>
        <w:t xml:space="preserve"> </w:t>
      </w:r>
      <w:r w:rsidR="00DB3941">
        <w:rPr>
          <w:rFonts w:ascii="Times New Roman" w:hAnsi="Times New Roman" w:cs="Times New Roman"/>
          <w:b/>
          <w:sz w:val="28"/>
          <w:szCs w:val="28"/>
          <w:lang w:val="ru-RU"/>
        </w:rPr>
        <w:t>Ольга</w:t>
      </w:r>
      <w:r w:rsidR="00DB3941" w:rsidRPr="00DB3941">
        <w:rPr>
          <w:rFonts w:ascii="Times New Roman" w:hAnsi="Times New Roman" w:cs="Times New Roman"/>
          <w:b/>
          <w:sz w:val="28"/>
          <w:szCs w:val="28"/>
          <w:lang w:val="ru-RU"/>
        </w:rPr>
        <w:t xml:space="preserve"> КУЗЬМЕНКО</w:t>
      </w:r>
      <w:r w:rsidR="00DB3941" w:rsidRPr="00DB3941">
        <w:rPr>
          <w:rFonts w:ascii="Times New Roman" w:hAnsi="Times New Roman" w:cs="Times New Roman"/>
          <w:sz w:val="28"/>
          <w:szCs w:val="28"/>
          <w:lang w:val="ru-RU"/>
        </w:rPr>
        <w:t>.</w:t>
      </w:r>
    </w:p>
    <w:p w:rsidR="008E6651" w:rsidRDefault="008E6651" w:rsidP="00DB3941">
      <w:pPr>
        <w:tabs>
          <w:tab w:val="left" w:pos="1134"/>
        </w:tabs>
        <w:spacing w:after="0" w:line="240" w:lineRule="auto"/>
        <w:ind w:firstLine="709"/>
        <w:jc w:val="both"/>
        <w:rPr>
          <w:rStyle w:val="a5"/>
          <w:rFonts w:ascii="Times New Roman" w:hAnsi="Times New Roman" w:cs="Times New Roman"/>
          <w:i w:val="0"/>
          <w:color w:val="000000"/>
          <w:sz w:val="28"/>
          <w:szCs w:val="28"/>
          <w:shd w:val="clear" w:color="auto" w:fill="FFFFFF"/>
          <w:lang w:val="ru-RU"/>
        </w:rPr>
      </w:pPr>
      <w:r w:rsidRPr="0064749B">
        <w:rPr>
          <w:rStyle w:val="a5"/>
          <w:rFonts w:ascii="Times New Roman" w:hAnsi="Times New Roman" w:cs="Times New Roman"/>
          <w:i w:val="0"/>
          <w:color w:val="000000"/>
          <w:sz w:val="28"/>
          <w:szCs w:val="28"/>
          <w:shd w:val="clear" w:color="auto" w:fill="FFFFFF"/>
          <w:lang w:val="ru-RU"/>
        </w:rPr>
        <w:t>Членами Вченої ради було схвалено рішення:</w:t>
      </w:r>
    </w:p>
    <w:p w:rsidR="00DB3941" w:rsidRDefault="00DB3941" w:rsidP="00DB3941">
      <w:pPr>
        <w:pStyle w:val="a6"/>
        <w:tabs>
          <w:tab w:val="left" w:pos="993"/>
        </w:tabs>
        <w:spacing w:line="228" w:lineRule="auto"/>
        <w:ind w:left="0" w:firstLine="709"/>
        <w:jc w:val="both"/>
        <w:rPr>
          <w:b/>
          <w:sz w:val="28"/>
          <w:szCs w:val="28"/>
        </w:rPr>
      </w:pPr>
      <w:r>
        <w:rPr>
          <w:sz w:val="28"/>
          <w:szCs w:val="28"/>
        </w:rPr>
        <w:t xml:space="preserve">Обрати Головуючим на засіданні Вченої ради Донецького державного університету внутрішніх справ </w:t>
      </w:r>
      <w:r w:rsidRPr="00F51261">
        <w:rPr>
          <w:b/>
          <w:sz w:val="28"/>
          <w:szCs w:val="28"/>
        </w:rPr>
        <w:t>Сергія ВІТВІЦЬКОГО</w:t>
      </w:r>
      <w:r>
        <w:rPr>
          <w:sz w:val="28"/>
          <w:szCs w:val="28"/>
        </w:rPr>
        <w:t>, ректора університету, д.ю.н., професора, полковника поліції.</w:t>
      </w:r>
    </w:p>
    <w:p w:rsidR="00DB3941" w:rsidRPr="00DB3941" w:rsidRDefault="00DB3941" w:rsidP="007A080B">
      <w:pPr>
        <w:pStyle w:val="a6"/>
        <w:tabs>
          <w:tab w:val="left" w:pos="1134"/>
        </w:tabs>
        <w:ind w:left="709"/>
        <w:jc w:val="both"/>
        <w:rPr>
          <w:sz w:val="28"/>
          <w:szCs w:val="28"/>
        </w:rPr>
      </w:pPr>
    </w:p>
    <w:p w:rsidR="00DB3941" w:rsidRPr="00DB3941" w:rsidRDefault="00DB3941" w:rsidP="00DB3941">
      <w:pPr>
        <w:pStyle w:val="a6"/>
        <w:tabs>
          <w:tab w:val="left" w:pos="1134"/>
        </w:tabs>
        <w:ind w:left="0" w:firstLine="709"/>
        <w:jc w:val="both"/>
        <w:rPr>
          <w:sz w:val="28"/>
          <w:szCs w:val="28"/>
          <w:lang w:val="ru-RU"/>
        </w:rPr>
      </w:pPr>
      <w:r>
        <w:rPr>
          <w:b/>
          <w:sz w:val="28"/>
          <w:szCs w:val="28"/>
        </w:rPr>
        <w:t>«</w:t>
      </w:r>
      <w:r w:rsidRPr="00DD2728">
        <w:rPr>
          <w:b/>
          <w:sz w:val="28"/>
          <w:szCs w:val="28"/>
        </w:rPr>
        <w:t>Про обрання Голови Вченої ради та заступника Голови Вченої ради Донецького державного університету внутрішніх справ»</w:t>
      </w:r>
      <w:r>
        <w:rPr>
          <w:b/>
          <w:sz w:val="28"/>
          <w:szCs w:val="28"/>
        </w:rPr>
        <w:t xml:space="preserve"> </w:t>
      </w:r>
      <w:r w:rsidRPr="00DB3941">
        <w:rPr>
          <w:sz w:val="28"/>
          <w:szCs w:val="28"/>
        </w:rPr>
        <w:t xml:space="preserve">було заслухано друге питання </w:t>
      </w:r>
      <w:r>
        <w:rPr>
          <w:sz w:val="28"/>
          <w:szCs w:val="28"/>
        </w:rPr>
        <w:t xml:space="preserve">з якого доповіла </w:t>
      </w:r>
      <w:r w:rsidRPr="00DB3941">
        <w:rPr>
          <w:sz w:val="28"/>
          <w:szCs w:val="28"/>
        </w:rPr>
        <w:t>учений секретар секретаріату Вченої ради Донецького державного університету внутр</w:t>
      </w:r>
      <w:r>
        <w:rPr>
          <w:sz w:val="28"/>
          <w:szCs w:val="28"/>
        </w:rPr>
        <w:t xml:space="preserve">ішніх справ, д.пед.н., професор </w:t>
      </w:r>
      <w:r w:rsidRPr="00DB3941">
        <w:rPr>
          <w:b/>
          <w:sz w:val="28"/>
          <w:szCs w:val="28"/>
        </w:rPr>
        <w:t>Ольга КУЗЬМЕНКО</w:t>
      </w:r>
      <w:r>
        <w:rPr>
          <w:sz w:val="28"/>
          <w:szCs w:val="28"/>
        </w:rPr>
        <w:t>.</w:t>
      </w:r>
    </w:p>
    <w:p w:rsidR="00F621DB" w:rsidRPr="00DB3941" w:rsidRDefault="008E6651" w:rsidP="00DB3941">
      <w:pPr>
        <w:tabs>
          <w:tab w:val="left" w:pos="1134"/>
        </w:tabs>
        <w:spacing w:after="0" w:line="240" w:lineRule="auto"/>
        <w:ind w:firstLine="709"/>
        <w:jc w:val="both"/>
        <w:rPr>
          <w:rFonts w:ascii="Times New Roman" w:hAnsi="Times New Roman" w:cs="Times New Roman"/>
          <w:iCs/>
          <w:color w:val="000000"/>
          <w:sz w:val="28"/>
          <w:szCs w:val="28"/>
          <w:shd w:val="clear" w:color="auto" w:fill="FFFFFF"/>
          <w:lang w:val="ru-RU"/>
        </w:rPr>
      </w:pPr>
      <w:r w:rsidRPr="00DB3941">
        <w:rPr>
          <w:rStyle w:val="a5"/>
          <w:rFonts w:ascii="Times New Roman" w:hAnsi="Times New Roman" w:cs="Times New Roman"/>
          <w:i w:val="0"/>
          <w:color w:val="000000"/>
          <w:sz w:val="28"/>
          <w:szCs w:val="28"/>
          <w:shd w:val="clear" w:color="auto" w:fill="FFFFFF"/>
          <w:lang w:val="ru-RU"/>
        </w:rPr>
        <w:t>Вчена рада ухвалила:</w:t>
      </w:r>
    </w:p>
    <w:p w:rsidR="00DB3941" w:rsidRPr="00DB3941" w:rsidRDefault="00DB3941" w:rsidP="00DB3941">
      <w:pPr>
        <w:pStyle w:val="a6"/>
        <w:tabs>
          <w:tab w:val="left" w:pos="993"/>
        </w:tabs>
        <w:ind w:left="0" w:firstLine="709"/>
        <w:jc w:val="both"/>
        <w:rPr>
          <w:spacing w:val="-6"/>
          <w:sz w:val="28"/>
          <w:szCs w:val="28"/>
        </w:rPr>
      </w:pPr>
      <w:r w:rsidRPr="00DB3941">
        <w:rPr>
          <w:spacing w:val="-6"/>
          <w:sz w:val="28"/>
          <w:szCs w:val="28"/>
        </w:rPr>
        <w:t>Розглянувши кандидатуру</w:t>
      </w:r>
      <w:r w:rsidRPr="00DB3941">
        <w:rPr>
          <w:spacing w:val="-6"/>
          <w:sz w:val="28"/>
          <w:szCs w:val="28"/>
          <w:lang w:val="ru-RU"/>
        </w:rPr>
        <w:t xml:space="preserve"> ректора університету, д.ю.н., професора, полковника поліції ВІТВІЦЬКОГО Сергія Сергійовича</w:t>
      </w:r>
      <w:r w:rsidRPr="00DB3941">
        <w:rPr>
          <w:spacing w:val="-6"/>
          <w:sz w:val="28"/>
          <w:szCs w:val="28"/>
        </w:rPr>
        <w:t xml:space="preserve"> для обрання Головою Вченої ради Донецького державного університету внутрішніх справ та на підставі результатів таємного голосування «за» - 32, «проти» - 0, «недійсних бюлетенів» -0, обрати ВІТВІЦЬКОГО Сергія Сергійовича, Головою Вченої ради Донецького державного університету внутрішніх справ.</w:t>
      </w:r>
    </w:p>
    <w:p w:rsidR="00DB3941" w:rsidRPr="00DB3941" w:rsidRDefault="00DB3941" w:rsidP="00DB3941">
      <w:pPr>
        <w:spacing w:after="0" w:line="240" w:lineRule="auto"/>
        <w:ind w:firstLine="709"/>
        <w:jc w:val="both"/>
        <w:rPr>
          <w:rFonts w:ascii="Times New Roman" w:hAnsi="Times New Roman" w:cs="Times New Roman"/>
          <w:sz w:val="28"/>
          <w:szCs w:val="28"/>
          <w:lang w:val="ru-RU"/>
        </w:rPr>
      </w:pPr>
      <w:r w:rsidRPr="00DB3941">
        <w:rPr>
          <w:rFonts w:ascii="Times New Roman" w:hAnsi="Times New Roman" w:cs="Times New Roman"/>
          <w:sz w:val="28"/>
          <w:szCs w:val="28"/>
          <w:lang w:val="ru-RU"/>
        </w:rPr>
        <w:t>Участі в голосуванні Вітвіцький С.С. не приймав у зв’язку із потенційним конфліктом інтересів.</w:t>
      </w:r>
    </w:p>
    <w:p w:rsidR="00DB3941" w:rsidRPr="00DB3941" w:rsidRDefault="00DB3941" w:rsidP="00DB3941">
      <w:pPr>
        <w:tabs>
          <w:tab w:val="left" w:pos="993"/>
        </w:tabs>
        <w:spacing w:after="0" w:line="240" w:lineRule="auto"/>
        <w:ind w:firstLine="709"/>
        <w:jc w:val="both"/>
        <w:rPr>
          <w:rFonts w:ascii="Times New Roman" w:hAnsi="Times New Roman" w:cs="Times New Roman"/>
          <w:spacing w:val="-6"/>
          <w:sz w:val="28"/>
          <w:szCs w:val="28"/>
          <w:lang w:val="ru-RU"/>
        </w:rPr>
      </w:pPr>
      <w:r w:rsidRPr="00DB3941">
        <w:rPr>
          <w:rFonts w:ascii="Times New Roman" w:hAnsi="Times New Roman" w:cs="Times New Roman"/>
          <w:spacing w:val="-6"/>
          <w:sz w:val="28"/>
          <w:szCs w:val="28"/>
          <w:lang w:val="ru-RU"/>
        </w:rPr>
        <w:t>Розглянувши кандидатуру першого проректора університету, д.ю.н., професора, майора поліції НАЗИМКА Єгора Сергійовича для обрання Заступником голови Вченої ради Донецького державного університету внутрішніх справ та на підставі результатів таємного голосування «за» - 32, «проти» - 0, «недійсних бюлетенів» - 0, обрати НАЗИМКА Єгора Сергійовича, Заступником голови Вченої ради Донецького державного університету внутрішніх справ.</w:t>
      </w:r>
    </w:p>
    <w:p w:rsidR="00DB3941" w:rsidRPr="00DB3941" w:rsidRDefault="00DB3941" w:rsidP="00DB3941">
      <w:pPr>
        <w:spacing w:after="0" w:line="240" w:lineRule="auto"/>
        <w:ind w:firstLine="709"/>
        <w:jc w:val="both"/>
        <w:rPr>
          <w:rFonts w:ascii="Times New Roman" w:hAnsi="Times New Roman" w:cs="Times New Roman"/>
          <w:sz w:val="28"/>
          <w:szCs w:val="28"/>
          <w:lang w:val="ru-RU"/>
        </w:rPr>
      </w:pPr>
      <w:r w:rsidRPr="00DB3941">
        <w:rPr>
          <w:rFonts w:ascii="Times New Roman" w:hAnsi="Times New Roman" w:cs="Times New Roman"/>
          <w:sz w:val="28"/>
          <w:szCs w:val="28"/>
          <w:lang w:val="ru-RU"/>
        </w:rPr>
        <w:t>Участі в голосуванні Назимко Є.С. не приймав у зв’язку із потенційним конфліктом інтересів.</w:t>
      </w:r>
    </w:p>
    <w:p w:rsidR="00DB3941" w:rsidRDefault="00DB3941" w:rsidP="00DB3941">
      <w:pPr>
        <w:tabs>
          <w:tab w:val="left" w:pos="360"/>
          <w:tab w:val="left" w:pos="993"/>
        </w:tabs>
        <w:ind w:firstLine="709"/>
        <w:jc w:val="both"/>
        <w:rPr>
          <w:rFonts w:ascii="Times New Roman" w:hAnsi="Times New Roman" w:cs="Times New Roman"/>
          <w:sz w:val="28"/>
          <w:szCs w:val="28"/>
          <w:lang w:val="ru-RU"/>
        </w:rPr>
      </w:pPr>
      <w:r w:rsidRPr="00DB3941">
        <w:rPr>
          <w:rFonts w:ascii="Times New Roman" w:hAnsi="Times New Roman" w:cs="Times New Roman"/>
          <w:sz w:val="28"/>
          <w:szCs w:val="28"/>
          <w:lang w:val="ru-RU"/>
        </w:rPr>
        <w:t xml:space="preserve">Ученому секретарю секретаріату Вченої ради університету </w:t>
      </w:r>
      <w:r w:rsidRPr="00DB3941">
        <w:rPr>
          <w:rFonts w:ascii="Times New Roman" w:hAnsi="Times New Roman" w:cs="Times New Roman"/>
          <w:b/>
          <w:sz w:val="28"/>
          <w:szCs w:val="28"/>
          <w:lang w:val="ru-RU"/>
        </w:rPr>
        <w:t>О.</w:t>
      </w:r>
      <w:r w:rsidRPr="00DB3941">
        <w:rPr>
          <w:rFonts w:ascii="Times New Roman" w:hAnsi="Times New Roman" w:cs="Times New Roman"/>
          <w:b/>
          <w:sz w:val="28"/>
          <w:szCs w:val="28"/>
        </w:rPr>
        <w:t> </w:t>
      </w:r>
      <w:r w:rsidRPr="00DB3941">
        <w:rPr>
          <w:rFonts w:ascii="Times New Roman" w:hAnsi="Times New Roman" w:cs="Times New Roman"/>
          <w:b/>
          <w:sz w:val="28"/>
          <w:szCs w:val="28"/>
          <w:lang w:val="ru-RU"/>
        </w:rPr>
        <w:t>КУЗЬМЕНКО</w:t>
      </w:r>
      <w:r w:rsidRPr="00DB3941">
        <w:rPr>
          <w:rFonts w:ascii="Times New Roman" w:hAnsi="Times New Roman" w:cs="Times New Roman"/>
          <w:sz w:val="28"/>
          <w:szCs w:val="28"/>
          <w:lang w:val="ru-RU"/>
        </w:rPr>
        <w:t xml:space="preserve"> вжити заходів щодо введення в дію даного рішення у встановленому порядку.</w:t>
      </w:r>
    </w:p>
    <w:p w:rsidR="00B13D3E" w:rsidRPr="00B13D3E" w:rsidRDefault="003217D6" w:rsidP="00B13D3E">
      <w:pPr>
        <w:tabs>
          <w:tab w:val="left" w:pos="1134"/>
        </w:tabs>
        <w:spacing w:after="0" w:line="240" w:lineRule="auto"/>
        <w:ind w:firstLine="720"/>
        <w:jc w:val="both"/>
        <w:rPr>
          <w:rStyle w:val="a5"/>
          <w:rFonts w:ascii="Times New Roman" w:hAnsi="Times New Roman" w:cs="Times New Roman"/>
          <w:i w:val="0"/>
          <w:iCs w:val="0"/>
          <w:color w:val="000000"/>
          <w:sz w:val="28"/>
          <w:szCs w:val="28"/>
          <w:lang w:val="uk-UA"/>
        </w:rPr>
      </w:pPr>
      <w:r w:rsidRPr="0064749B">
        <w:rPr>
          <w:rFonts w:ascii="Times New Roman" w:hAnsi="Times New Roman" w:cs="Times New Roman"/>
          <w:color w:val="000000"/>
          <w:sz w:val="28"/>
          <w:szCs w:val="28"/>
          <w:lang w:val="uk-UA"/>
        </w:rPr>
        <w:t>Згідно третього питання порядку денного «</w:t>
      </w:r>
      <w:r w:rsidR="00B13D3E" w:rsidRPr="00B13D3E">
        <w:rPr>
          <w:rFonts w:ascii="Times New Roman" w:hAnsi="Times New Roman" w:cs="Times New Roman"/>
          <w:b/>
          <w:sz w:val="28"/>
          <w:szCs w:val="28"/>
          <w:lang w:val="ru-RU"/>
        </w:rPr>
        <w:t xml:space="preserve">Про схвалення Плану науково-дослідної роботи Донецького державного університету внутрішніх </w:t>
      </w:r>
      <w:r w:rsidR="00B13D3E" w:rsidRPr="00B13D3E">
        <w:rPr>
          <w:rFonts w:ascii="Times New Roman" w:hAnsi="Times New Roman" w:cs="Times New Roman"/>
          <w:b/>
          <w:sz w:val="28"/>
          <w:szCs w:val="28"/>
          <w:lang w:val="ru-RU"/>
        </w:rPr>
        <w:lastRenderedPageBreak/>
        <w:t>справ на 2024 рік, Плану редакційної роботи Донецького державного університету внутрішніх справ на 2024 рік</w:t>
      </w:r>
      <w:r w:rsidRPr="0064749B">
        <w:rPr>
          <w:rFonts w:ascii="Times New Roman" w:hAnsi="Times New Roman" w:cs="Times New Roman"/>
          <w:b/>
          <w:color w:val="000000"/>
          <w:sz w:val="28"/>
          <w:szCs w:val="28"/>
          <w:lang w:val="uk-UA"/>
        </w:rPr>
        <w:t>»</w:t>
      </w:r>
      <w:r w:rsidR="00FC6037" w:rsidRPr="0064749B">
        <w:rPr>
          <w:rFonts w:ascii="Times New Roman" w:hAnsi="Times New Roman" w:cs="Times New Roman"/>
          <w:b/>
          <w:color w:val="000000"/>
          <w:sz w:val="28"/>
          <w:szCs w:val="28"/>
          <w:lang w:val="uk-UA"/>
        </w:rPr>
        <w:t xml:space="preserve"> </w:t>
      </w:r>
      <w:r w:rsidR="00B13D3E">
        <w:rPr>
          <w:rFonts w:ascii="Times New Roman" w:hAnsi="Times New Roman" w:cs="Times New Roman"/>
          <w:color w:val="000000"/>
          <w:sz w:val="28"/>
          <w:szCs w:val="28"/>
          <w:lang w:val="uk-UA"/>
        </w:rPr>
        <w:t xml:space="preserve">доповів перший проректор університету, д.ю.н., професор, майор поліції </w:t>
      </w:r>
      <w:r w:rsidR="00B13D3E" w:rsidRPr="00B13D3E">
        <w:rPr>
          <w:rFonts w:ascii="Times New Roman" w:hAnsi="Times New Roman" w:cs="Times New Roman"/>
          <w:b/>
          <w:color w:val="000000"/>
          <w:sz w:val="28"/>
          <w:szCs w:val="28"/>
          <w:lang w:val="uk-UA"/>
        </w:rPr>
        <w:t>Єгор НАЗИМКО</w:t>
      </w:r>
      <w:r w:rsidR="00B13D3E">
        <w:rPr>
          <w:rFonts w:ascii="Times New Roman" w:hAnsi="Times New Roman" w:cs="Times New Roman"/>
          <w:color w:val="000000"/>
          <w:sz w:val="28"/>
          <w:szCs w:val="28"/>
          <w:lang w:val="uk-UA"/>
        </w:rPr>
        <w:t>.</w:t>
      </w:r>
    </w:p>
    <w:p w:rsidR="003217D6" w:rsidRPr="00B13D3E" w:rsidRDefault="003217D6" w:rsidP="00B13D3E">
      <w:pPr>
        <w:tabs>
          <w:tab w:val="left" w:pos="1134"/>
        </w:tabs>
        <w:spacing w:after="0" w:line="240" w:lineRule="auto"/>
        <w:ind w:firstLine="720"/>
        <w:jc w:val="both"/>
        <w:rPr>
          <w:rStyle w:val="a5"/>
          <w:rFonts w:ascii="Times New Roman" w:hAnsi="Times New Roman" w:cs="Times New Roman"/>
          <w:i w:val="0"/>
          <w:color w:val="000000"/>
          <w:sz w:val="28"/>
          <w:szCs w:val="28"/>
          <w:shd w:val="clear" w:color="auto" w:fill="FFFFFF"/>
          <w:lang w:val="ru-RU"/>
        </w:rPr>
      </w:pPr>
      <w:r w:rsidRPr="00B13D3E">
        <w:rPr>
          <w:rStyle w:val="a5"/>
          <w:rFonts w:ascii="Times New Roman" w:hAnsi="Times New Roman" w:cs="Times New Roman"/>
          <w:i w:val="0"/>
          <w:color w:val="000000"/>
          <w:sz w:val="28"/>
          <w:szCs w:val="28"/>
          <w:shd w:val="clear" w:color="auto" w:fill="FFFFFF"/>
          <w:lang w:val="ru-RU"/>
        </w:rPr>
        <w:t>Членами Вченої ради прийнято рішення:</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sz w:val="28"/>
          <w:szCs w:val="28"/>
          <w:lang w:val="ru-RU"/>
        </w:rPr>
        <w:t>Схвалити План науково-дослідної роботи Донецького державного університету внутрішніх справ на 2024 рік, План редакційної роботи Донецького державного університету внутрішніх справ на 2024 рік.</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sz w:val="28"/>
          <w:szCs w:val="28"/>
          <w:lang w:val="ru-RU"/>
        </w:rPr>
        <w:t>Деканам факультетів університету, завідувачам кафедр та науково-дослідним лабораторіям:</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sz w:val="28"/>
          <w:szCs w:val="28"/>
          <w:lang w:val="ru-RU"/>
        </w:rPr>
        <w:t>Забезпечити системну організацію та контроль за своєчасним виконанням плану науково-дослідної роботи Донецького державного університету внутрішніх справ на 2024 рік. Стан виконання запланованих заходів щоквартально розглядати на засіданнях вчених рад факультетів, кафедр та науково-дослідних лабораторій.</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b/>
          <w:iCs/>
          <w:sz w:val="28"/>
          <w:szCs w:val="28"/>
          <w:lang w:val="ru-RU"/>
        </w:rPr>
        <w:t>Вик.:</w:t>
      </w:r>
      <w:r w:rsidRPr="00B13D3E">
        <w:rPr>
          <w:rFonts w:ascii="Times New Roman" w:hAnsi="Times New Roman" w:cs="Times New Roman"/>
          <w:iCs/>
          <w:sz w:val="28"/>
          <w:szCs w:val="28"/>
          <w:lang w:val="ru-RU"/>
        </w:rPr>
        <w:t xml:space="preserve"> керівники структурних підрозділів.</w:t>
      </w:r>
    </w:p>
    <w:p w:rsidR="00B13D3E" w:rsidRPr="00B13D3E" w:rsidRDefault="00B13D3E" w:rsidP="00B13D3E">
      <w:pPr>
        <w:spacing w:after="0" w:line="240" w:lineRule="auto"/>
        <w:ind w:firstLine="709"/>
        <w:jc w:val="both"/>
        <w:rPr>
          <w:rFonts w:ascii="Times New Roman" w:hAnsi="Times New Roman" w:cs="Times New Roman"/>
          <w:sz w:val="28"/>
          <w:szCs w:val="28"/>
          <w:lang w:val="ru-RU"/>
        </w:rPr>
      </w:pPr>
      <w:r w:rsidRPr="00B13D3E">
        <w:rPr>
          <w:rFonts w:ascii="Times New Roman" w:hAnsi="Times New Roman" w:cs="Times New Roman"/>
          <w:b/>
          <w:sz w:val="28"/>
          <w:szCs w:val="28"/>
          <w:lang w:val="ru-RU"/>
        </w:rPr>
        <w:t>Термін:</w:t>
      </w:r>
      <w:r w:rsidRPr="00B13D3E">
        <w:rPr>
          <w:rFonts w:ascii="Times New Roman" w:hAnsi="Times New Roman" w:cs="Times New Roman"/>
          <w:sz w:val="28"/>
          <w:szCs w:val="28"/>
          <w:lang w:val="ru-RU"/>
        </w:rPr>
        <w:t xml:space="preserve"> постійно.</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sz w:val="28"/>
          <w:szCs w:val="28"/>
          <w:lang w:val="ru-RU"/>
        </w:rPr>
        <w:t>Забезпечити належну організацію підготовки рукописів, підлеглими співробітниками. Вжити заходів щодо запровадження дієвого контролю за якістю рукописів, дотриманням порядку їх підготовки до опублікування.</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b/>
          <w:sz w:val="28"/>
          <w:szCs w:val="28"/>
          <w:lang w:val="ru-RU"/>
        </w:rPr>
        <w:t>Термін:</w:t>
      </w:r>
      <w:r w:rsidRPr="00B13D3E">
        <w:rPr>
          <w:rFonts w:ascii="Times New Roman" w:hAnsi="Times New Roman" w:cs="Times New Roman"/>
          <w:sz w:val="28"/>
          <w:szCs w:val="28"/>
          <w:lang w:val="ru-RU"/>
        </w:rPr>
        <w:t xml:space="preserve"> протягом 2024 року.</w:t>
      </w:r>
    </w:p>
    <w:p w:rsidR="00B13D3E" w:rsidRPr="00B13D3E" w:rsidRDefault="00B13D3E" w:rsidP="00B13D3E">
      <w:pPr>
        <w:spacing w:after="0" w:line="240" w:lineRule="auto"/>
        <w:jc w:val="both"/>
        <w:rPr>
          <w:rFonts w:ascii="Times New Roman" w:hAnsi="Times New Roman" w:cs="Times New Roman"/>
          <w:sz w:val="24"/>
          <w:szCs w:val="24"/>
          <w:lang w:val="ru-RU"/>
        </w:rPr>
      </w:pP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sz w:val="28"/>
          <w:szCs w:val="28"/>
          <w:lang w:val="ru-RU"/>
        </w:rPr>
        <w:t>Відділу організації наукової роботи забезпечити організацію повного виконання плану науково-дослідної роботи університету на 2024 рік.</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b/>
          <w:iCs/>
          <w:sz w:val="28"/>
          <w:szCs w:val="28"/>
          <w:lang w:val="ru-RU"/>
        </w:rPr>
        <w:t>Вик.:</w:t>
      </w:r>
      <w:r w:rsidRPr="00B13D3E">
        <w:rPr>
          <w:rFonts w:ascii="Times New Roman" w:hAnsi="Times New Roman" w:cs="Times New Roman"/>
          <w:iCs/>
          <w:sz w:val="28"/>
          <w:szCs w:val="28"/>
          <w:lang w:val="ru-RU"/>
        </w:rPr>
        <w:t xml:space="preserve"> Буга Г.С.</w:t>
      </w:r>
    </w:p>
    <w:p w:rsidR="00B13D3E" w:rsidRPr="00B13D3E" w:rsidRDefault="00B13D3E" w:rsidP="00B13D3E">
      <w:pPr>
        <w:spacing w:after="0" w:line="240" w:lineRule="auto"/>
        <w:ind w:firstLine="709"/>
        <w:jc w:val="both"/>
        <w:rPr>
          <w:rFonts w:ascii="Times New Roman" w:hAnsi="Times New Roman" w:cs="Times New Roman"/>
          <w:sz w:val="24"/>
          <w:szCs w:val="24"/>
          <w:lang w:val="ru-RU"/>
        </w:rPr>
      </w:pPr>
      <w:r w:rsidRPr="00B13D3E">
        <w:rPr>
          <w:rFonts w:ascii="Times New Roman" w:hAnsi="Times New Roman" w:cs="Times New Roman"/>
          <w:b/>
          <w:sz w:val="28"/>
          <w:szCs w:val="28"/>
          <w:lang w:val="ru-RU"/>
        </w:rPr>
        <w:t>Термін:</w:t>
      </w:r>
      <w:r w:rsidRPr="00B13D3E">
        <w:rPr>
          <w:rFonts w:ascii="Times New Roman" w:hAnsi="Times New Roman" w:cs="Times New Roman"/>
          <w:sz w:val="28"/>
          <w:szCs w:val="28"/>
          <w:lang w:val="ru-RU"/>
        </w:rPr>
        <w:t xml:space="preserve"> протягом 2024 року.</w:t>
      </w:r>
    </w:p>
    <w:p w:rsidR="00B13D3E" w:rsidRDefault="00B13D3E" w:rsidP="00B13D3E">
      <w:pPr>
        <w:tabs>
          <w:tab w:val="left" w:pos="1134"/>
        </w:tabs>
        <w:spacing w:after="0" w:line="240" w:lineRule="auto"/>
        <w:jc w:val="both"/>
        <w:rPr>
          <w:rFonts w:ascii="Times New Roman" w:hAnsi="Times New Roman" w:cs="Times New Roman"/>
          <w:sz w:val="28"/>
          <w:lang w:val="ru-RU"/>
        </w:rPr>
      </w:pPr>
    </w:p>
    <w:p w:rsidR="008E4AD7" w:rsidRPr="00B13D3E" w:rsidRDefault="00527808" w:rsidP="00B13D3E">
      <w:pPr>
        <w:tabs>
          <w:tab w:val="left" w:pos="1134"/>
        </w:tabs>
        <w:spacing w:after="0" w:line="240" w:lineRule="auto"/>
        <w:ind w:firstLine="720"/>
        <w:jc w:val="both"/>
        <w:rPr>
          <w:rFonts w:ascii="Times New Roman" w:hAnsi="Times New Roman" w:cs="Times New Roman"/>
          <w:sz w:val="28"/>
          <w:szCs w:val="28"/>
          <w:lang w:val="uk-UA"/>
        </w:rPr>
      </w:pPr>
      <w:r>
        <w:rPr>
          <w:rStyle w:val="a5"/>
          <w:rFonts w:ascii="Times New Roman" w:hAnsi="Times New Roman" w:cs="Times New Roman"/>
          <w:i w:val="0"/>
          <w:color w:val="000000"/>
          <w:sz w:val="28"/>
          <w:szCs w:val="28"/>
          <w:shd w:val="clear" w:color="auto" w:fill="FFFFFF"/>
          <w:lang w:val="ru-RU"/>
        </w:rPr>
        <w:t xml:space="preserve">З четвертого питання порядку денного </w:t>
      </w:r>
      <w:r w:rsidRPr="008E4AD7">
        <w:rPr>
          <w:rStyle w:val="a5"/>
          <w:rFonts w:ascii="Times New Roman" w:hAnsi="Times New Roman" w:cs="Times New Roman"/>
          <w:b/>
          <w:i w:val="0"/>
          <w:color w:val="000000"/>
          <w:sz w:val="28"/>
          <w:szCs w:val="28"/>
          <w:shd w:val="clear" w:color="auto" w:fill="FFFFFF"/>
          <w:lang w:val="ru-RU"/>
        </w:rPr>
        <w:t>«</w:t>
      </w:r>
      <w:r w:rsidR="00B13D3E" w:rsidRPr="00B13D3E">
        <w:rPr>
          <w:rFonts w:ascii="Times New Roman" w:hAnsi="Times New Roman" w:cs="Times New Roman"/>
          <w:b/>
          <w:color w:val="000000"/>
          <w:sz w:val="28"/>
          <w:szCs w:val="28"/>
          <w:lang w:val="ru-RU"/>
        </w:rPr>
        <w:t>Про підсумки вступної кампанії 2023 року та завдання з організації забезпечення прийому абітурієнтів до університету в 2024 році. Звіт приймальної комісії</w:t>
      </w:r>
      <w:r w:rsidRPr="008E4AD7">
        <w:rPr>
          <w:rStyle w:val="a5"/>
          <w:rFonts w:ascii="Times New Roman" w:hAnsi="Times New Roman" w:cs="Times New Roman"/>
          <w:b/>
          <w:i w:val="0"/>
          <w:color w:val="000000"/>
          <w:sz w:val="28"/>
          <w:szCs w:val="28"/>
          <w:shd w:val="clear" w:color="auto" w:fill="FFFFFF"/>
          <w:lang w:val="ru-RU"/>
        </w:rPr>
        <w:t>»</w:t>
      </w:r>
      <w:r>
        <w:rPr>
          <w:rStyle w:val="a5"/>
          <w:rFonts w:ascii="Times New Roman" w:hAnsi="Times New Roman" w:cs="Times New Roman"/>
          <w:i w:val="0"/>
          <w:color w:val="000000"/>
          <w:sz w:val="28"/>
          <w:szCs w:val="28"/>
          <w:shd w:val="clear" w:color="auto" w:fill="FFFFFF"/>
          <w:lang w:val="ru-RU"/>
        </w:rPr>
        <w:t xml:space="preserve"> було заслухано доповідь </w:t>
      </w:r>
      <w:r w:rsidR="00B13D3E" w:rsidRPr="00B13D3E">
        <w:rPr>
          <w:rFonts w:ascii="Times New Roman" w:hAnsi="Times New Roman" w:cs="Times New Roman"/>
          <w:sz w:val="28"/>
          <w:szCs w:val="28"/>
          <w:lang w:val="ru-RU"/>
        </w:rPr>
        <w:t xml:space="preserve">секретаря приймальної комісії університету, к.ю.н., доцента підполковника поліції </w:t>
      </w:r>
      <w:r w:rsidR="00B13D3E" w:rsidRPr="00B13D3E">
        <w:rPr>
          <w:rFonts w:ascii="Times New Roman" w:hAnsi="Times New Roman" w:cs="Times New Roman"/>
          <w:b/>
          <w:sz w:val="28"/>
          <w:szCs w:val="28"/>
          <w:lang w:val="ru-RU"/>
        </w:rPr>
        <w:t>Івана</w:t>
      </w:r>
      <w:r w:rsidR="00B13D3E" w:rsidRPr="00B13D3E">
        <w:rPr>
          <w:rFonts w:ascii="Times New Roman" w:hAnsi="Times New Roman" w:cs="Times New Roman"/>
          <w:b/>
          <w:i/>
          <w:sz w:val="28"/>
          <w:szCs w:val="28"/>
          <w:lang w:val="ru-RU"/>
        </w:rPr>
        <w:t xml:space="preserve"> </w:t>
      </w:r>
      <w:r w:rsidR="00B13D3E" w:rsidRPr="00B13D3E">
        <w:rPr>
          <w:rFonts w:ascii="Times New Roman" w:hAnsi="Times New Roman" w:cs="Times New Roman"/>
          <w:b/>
          <w:sz w:val="28"/>
          <w:szCs w:val="28"/>
          <w:lang w:val="ru-RU"/>
        </w:rPr>
        <w:t>ІВАНОВА.</w:t>
      </w:r>
    </w:p>
    <w:p w:rsidR="00527808" w:rsidRPr="008E4AD7" w:rsidRDefault="00527808" w:rsidP="008E4AD7">
      <w:pPr>
        <w:tabs>
          <w:tab w:val="left" w:pos="1134"/>
        </w:tabs>
        <w:spacing w:after="0" w:line="240" w:lineRule="auto"/>
        <w:ind w:firstLine="720"/>
        <w:jc w:val="both"/>
        <w:rPr>
          <w:rStyle w:val="a8"/>
          <w:rFonts w:ascii="Times New Roman" w:hAnsi="Times New Roman" w:cs="Times New Roman"/>
          <w:iCs/>
          <w:color w:val="000000"/>
          <w:sz w:val="28"/>
          <w:szCs w:val="28"/>
          <w:shd w:val="clear" w:color="auto" w:fill="FFFFFF"/>
          <w:lang w:val="uk-UA"/>
        </w:rPr>
      </w:pPr>
      <w:r w:rsidRPr="008E4AD7">
        <w:rPr>
          <w:rFonts w:ascii="Times New Roman" w:hAnsi="Times New Roman" w:cs="Times New Roman"/>
          <w:sz w:val="28"/>
          <w:szCs w:val="28"/>
          <w:lang w:val="uk-UA"/>
        </w:rPr>
        <w:t>Члени Вченої ради схвалили:</w:t>
      </w:r>
    </w:p>
    <w:p w:rsidR="00B13D3E" w:rsidRPr="00956B0D" w:rsidRDefault="00B13D3E" w:rsidP="00161575">
      <w:pPr>
        <w:pStyle w:val="a3"/>
        <w:tabs>
          <w:tab w:val="left" w:pos="1134"/>
        </w:tabs>
        <w:spacing w:before="0" w:beforeAutospacing="0" w:after="0" w:afterAutospacing="0"/>
        <w:ind w:firstLine="709"/>
        <w:jc w:val="both"/>
        <w:rPr>
          <w:sz w:val="28"/>
          <w:szCs w:val="28"/>
          <w:lang w:val="uk-UA"/>
        </w:rPr>
      </w:pPr>
      <w:r w:rsidRPr="00956B0D">
        <w:rPr>
          <w:sz w:val="28"/>
          <w:szCs w:val="28"/>
          <w:lang w:val="uk-UA"/>
        </w:rPr>
        <w:t>Відзначити, що Донецьким державним університетом внутрішніх справ та відповідними структурними підрозділами проведено значну роботу щодо забезпечення відкритості, прозорості й об’єктивності вступної кампанії 2023 року та рівного доступу громадян до вищої освіти.</w:t>
      </w:r>
    </w:p>
    <w:p w:rsidR="00B13D3E" w:rsidRPr="00956B0D" w:rsidRDefault="00B13D3E" w:rsidP="00161575">
      <w:pPr>
        <w:pStyle w:val="a3"/>
        <w:tabs>
          <w:tab w:val="left" w:pos="1134"/>
        </w:tabs>
        <w:spacing w:before="0" w:beforeAutospacing="0" w:after="0" w:afterAutospacing="0"/>
        <w:ind w:firstLine="709"/>
        <w:jc w:val="both"/>
        <w:rPr>
          <w:sz w:val="28"/>
          <w:szCs w:val="28"/>
          <w:lang w:val="uk-UA"/>
        </w:rPr>
      </w:pPr>
      <w:r w:rsidRPr="00956B0D">
        <w:rPr>
          <w:sz w:val="28"/>
          <w:szCs w:val="28"/>
          <w:lang w:val="uk-UA"/>
        </w:rPr>
        <w:t>Доповідну записку «Про підсумки вступної кампанії 2023 року та завдання з організації та забезпечення прийому абітурієнтів до університету в 2024» (додається) довести до відома підрозділів, факультетів та кафедр університету для врахування у роботі при проведенні вступної кампанії 2024</w:t>
      </w:r>
      <w:r w:rsidRPr="00161575">
        <w:rPr>
          <w:sz w:val="28"/>
          <w:szCs w:val="28"/>
        </w:rPr>
        <w:t> </w:t>
      </w:r>
      <w:r w:rsidRPr="00956B0D">
        <w:rPr>
          <w:sz w:val="28"/>
          <w:szCs w:val="28"/>
          <w:lang w:val="uk-UA"/>
        </w:rPr>
        <w:t>року.</w:t>
      </w:r>
    </w:p>
    <w:p w:rsidR="00B13D3E" w:rsidRPr="00956B0D" w:rsidRDefault="00B13D3E" w:rsidP="00161575">
      <w:pPr>
        <w:pStyle w:val="a3"/>
        <w:tabs>
          <w:tab w:val="left" w:pos="1134"/>
        </w:tabs>
        <w:spacing w:before="0" w:beforeAutospacing="0" w:after="0" w:afterAutospacing="0"/>
        <w:ind w:firstLine="709"/>
        <w:jc w:val="both"/>
        <w:rPr>
          <w:sz w:val="28"/>
          <w:szCs w:val="28"/>
          <w:lang w:val="uk-UA"/>
        </w:rPr>
      </w:pPr>
      <w:r w:rsidRPr="00956B0D">
        <w:rPr>
          <w:sz w:val="28"/>
          <w:szCs w:val="28"/>
          <w:lang w:val="uk-UA"/>
        </w:rPr>
        <w:lastRenderedPageBreak/>
        <w:t>Відповідальному секретареві приймальної комісії підполковнику поліції</w:t>
      </w:r>
      <w:r w:rsidRPr="00956B0D">
        <w:rPr>
          <w:b/>
          <w:sz w:val="28"/>
          <w:szCs w:val="28"/>
          <w:lang w:val="uk-UA"/>
        </w:rPr>
        <w:t xml:space="preserve"> Івану ІВАНОВУ</w:t>
      </w:r>
      <w:r w:rsidRPr="00956B0D">
        <w:rPr>
          <w:sz w:val="28"/>
          <w:szCs w:val="28"/>
          <w:lang w:val="uk-UA"/>
        </w:rPr>
        <w:t xml:space="preserve"> підготувати та подати на затвердження Вченою радою університету Правила прийому на навчання до Донецького державного університету внутрішніх справ у 2024 році з урахуванням змін в Умовах прийому до закладів вищої освіти та досвіду минулих вступних кампаній.</w:t>
      </w:r>
    </w:p>
    <w:p w:rsidR="00B13D3E" w:rsidRPr="00956B0D" w:rsidRDefault="00B13D3E" w:rsidP="00161575">
      <w:pPr>
        <w:pStyle w:val="a3"/>
        <w:spacing w:before="0" w:beforeAutospacing="0" w:after="0" w:afterAutospacing="0"/>
        <w:ind w:firstLine="709"/>
        <w:jc w:val="both"/>
        <w:rPr>
          <w:lang w:val="uk-UA"/>
        </w:rPr>
      </w:pPr>
      <w:r w:rsidRPr="00956B0D">
        <w:rPr>
          <w:b/>
          <w:lang w:val="uk-UA"/>
        </w:rPr>
        <w:t xml:space="preserve">Відпов.: </w:t>
      </w:r>
      <w:r w:rsidRPr="00956B0D">
        <w:rPr>
          <w:lang w:val="uk-UA"/>
        </w:rPr>
        <w:t>проректор університету О. Волобуєва, відповідальний секретар приймальної комісії ДонДУВС, підполковник поліції І. Іванов, в.о. відповідального секретаря приймальної комісії КННІ ДонДУВС, Г. Устінова-Бойченко</w:t>
      </w:r>
    </w:p>
    <w:p w:rsidR="00B13D3E" w:rsidRPr="00161575" w:rsidRDefault="00B13D3E" w:rsidP="00161575">
      <w:pPr>
        <w:pStyle w:val="a3"/>
        <w:spacing w:before="0" w:beforeAutospacing="0" w:after="0" w:afterAutospacing="0"/>
        <w:ind w:firstLine="709"/>
        <w:jc w:val="both"/>
      </w:pPr>
      <w:r w:rsidRPr="00161575">
        <w:rPr>
          <w:b/>
        </w:rPr>
        <w:t xml:space="preserve">Термін: </w:t>
      </w:r>
      <w:r w:rsidRPr="00161575">
        <w:t>протягом місяця після юстування Порядку (умов) прийому на навчання</w:t>
      </w:r>
    </w:p>
    <w:p w:rsidR="00B13D3E" w:rsidRPr="00161575" w:rsidRDefault="00B13D3E" w:rsidP="00161575">
      <w:pPr>
        <w:pStyle w:val="a3"/>
        <w:spacing w:before="0" w:beforeAutospacing="0" w:after="0" w:afterAutospacing="0"/>
        <w:ind w:firstLine="709"/>
        <w:jc w:val="both"/>
        <w:rPr>
          <w:sz w:val="28"/>
          <w:szCs w:val="28"/>
        </w:rPr>
      </w:pPr>
    </w:p>
    <w:p w:rsidR="00B13D3E" w:rsidRPr="00161575" w:rsidRDefault="00B13D3E" w:rsidP="00161575">
      <w:pPr>
        <w:pStyle w:val="a3"/>
        <w:tabs>
          <w:tab w:val="left" w:pos="1134"/>
        </w:tabs>
        <w:spacing w:before="0" w:beforeAutospacing="0" w:after="0" w:afterAutospacing="0"/>
        <w:ind w:firstLine="709"/>
        <w:jc w:val="both"/>
        <w:rPr>
          <w:b/>
          <w:sz w:val="28"/>
          <w:szCs w:val="28"/>
        </w:rPr>
      </w:pPr>
      <w:r w:rsidRPr="00161575">
        <w:rPr>
          <w:sz w:val="28"/>
          <w:szCs w:val="28"/>
        </w:rPr>
        <w:t>Керівникам відокремлених структурних підрозділів, деканам факультетів, керівникам кафедр та начальникам відділів університету</w:t>
      </w:r>
      <w:r w:rsidRPr="00161575">
        <w:rPr>
          <w:b/>
          <w:sz w:val="28"/>
          <w:szCs w:val="28"/>
        </w:rPr>
        <w:t xml:space="preserve"> </w:t>
      </w:r>
      <w:r w:rsidRPr="00161575">
        <w:rPr>
          <w:sz w:val="28"/>
          <w:szCs w:val="28"/>
        </w:rPr>
        <w:t>на вчених радах факультетів, засіданнях кафедр, оперативних нарадах зробити глибокий аналіз результатів вступної кампанії 2023 року за відповідними освітніми ступенями та спеціальностями, встановити причини недопрацювань в процесі профорієнтаційної роботи і шляхи їх усунення, розробити детальні плани профорієнтаційної роботи на 2024 рік.</w:t>
      </w:r>
    </w:p>
    <w:p w:rsidR="00B13D3E" w:rsidRPr="00161575" w:rsidRDefault="00B13D3E" w:rsidP="00161575">
      <w:pPr>
        <w:pStyle w:val="a3"/>
        <w:spacing w:before="0" w:beforeAutospacing="0" w:after="0" w:afterAutospacing="0"/>
        <w:ind w:firstLine="709"/>
        <w:jc w:val="both"/>
      </w:pPr>
      <w:r w:rsidRPr="00161575">
        <w:rPr>
          <w:b/>
        </w:rPr>
        <w:t xml:space="preserve">Відповідальні: </w:t>
      </w:r>
      <w:r w:rsidRPr="00161575">
        <w:t>керівники відокремлених структурних підрозділів, декани факультетів, завідувачі кафедр, начальники відділів.</w:t>
      </w:r>
    </w:p>
    <w:p w:rsidR="00B13D3E" w:rsidRPr="00161575" w:rsidRDefault="00B13D3E" w:rsidP="00161575">
      <w:pPr>
        <w:pStyle w:val="a3"/>
        <w:spacing w:before="0" w:beforeAutospacing="0" w:after="0" w:afterAutospacing="0"/>
        <w:ind w:firstLine="708"/>
      </w:pPr>
      <w:r w:rsidRPr="00161575">
        <w:rPr>
          <w:b/>
        </w:rPr>
        <w:t>Термін:</w:t>
      </w:r>
      <w:r w:rsidRPr="00161575">
        <w:t xml:space="preserve"> до 31 грудня 2023 року</w:t>
      </w:r>
    </w:p>
    <w:p w:rsidR="00B13D3E" w:rsidRPr="00161575" w:rsidRDefault="00B13D3E" w:rsidP="00161575">
      <w:pPr>
        <w:pStyle w:val="a3"/>
        <w:spacing w:before="0" w:beforeAutospacing="0" w:after="0" w:afterAutospacing="0"/>
        <w:ind w:firstLine="708"/>
        <w:rPr>
          <w:sz w:val="28"/>
          <w:szCs w:val="28"/>
        </w:rPr>
      </w:pPr>
    </w:p>
    <w:p w:rsidR="00B13D3E" w:rsidRPr="00161575" w:rsidRDefault="00B13D3E" w:rsidP="00161575">
      <w:pPr>
        <w:tabs>
          <w:tab w:val="left" w:pos="1080"/>
        </w:tabs>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Відділу профорієнтаційної роботи</w:t>
      </w:r>
      <w:r w:rsidRPr="00161575">
        <w:rPr>
          <w:rFonts w:ascii="Times New Roman" w:hAnsi="Times New Roman" w:cs="Times New Roman"/>
          <w:b/>
          <w:sz w:val="28"/>
          <w:szCs w:val="28"/>
          <w:lang w:val="ru-RU"/>
        </w:rPr>
        <w:t xml:space="preserve"> (Г. ІЗОТОВА) </w:t>
      </w:r>
      <w:r w:rsidRPr="00161575">
        <w:rPr>
          <w:rFonts w:ascii="Times New Roman" w:hAnsi="Times New Roman" w:cs="Times New Roman"/>
          <w:sz w:val="28"/>
          <w:szCs w:val="28"/>
          <w:lang w:val="ru-RU"/>
        </w:rPr>
        <w:t>розробити план заходів, спрямованих на:</w:t>
      </w:r>
    </w:p>
    <w:p w:rsidR="00161575" w:rsidRDefault="00B13D3E" w:rsidP="00161575">
      <w:pPr>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Популяризацію спеціальностей «Право», «Правоохоронна діяльність», «Публічне управління та адміністрування», «Економіка» та «Психологія» з метою пошуку залучення талановитої молоді на навчання в університеті.</w:t>
      </w:r>
    </w:p>
    <w:p w:rsidR="00B13D3E" w:rsidRPr="00161575" w:rsidRDefault="00B13D3E" w:rsidP="00161575">
      <w:pPr>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Професійно-орієнтаційну роботу зі шкільною молоддю, в т.ч. через співпрацю з учителями та батьками.</w:t>
      </w:r>
    </w:p>
    <w:p w:rsidR="00B13D3E" w:rsidRPr="00161575" w:rsidRDefault="00B13D3E" w:rsidP="00161575">
      <w:pPr>
        <w:pStyle w:val="a3"/>
        <w:spacing w:before="0" w:beforeAutospacing="0" w:after="0" w:afterAutospacing="0"/>
        <w:ind w:firstLine="709"/>
        <w:jc w:val="both"/>
        <w:rPr>
          <w:lang w:val="uk-UA"/>
        </w:rPr>
      </w:pPr>
      <w:r w:rsidRPr="00161575">
        <w:rPr>
          <w:b/>
          <w:lang w:val="uk-UA"/>
        </w:rPr>
        <w:t xml:space="preserve">Відпов.: </w:t>
      </w:r>
      <w:r w:rsidRPr="00161575">
        <w:rPr>
          <w:lang w:val="uk-UA"/>
        </w:rPr>
        <w:t>відділ профорієнтаційної роботи (Г. Ізотова)</w:t>
      </w:r>
    </w:p>
    <w:p w:rsidR="00B13D3E" w:rsidRPr="00161575" w:rsidRDefault="00B13D3E" w:rsidP="00161575">
      <w:pPr>
        <w:pStyle w:val="a3"/>
        <w:spacing w:before="0" w:beforeAutospacing="0" w:after="0" w:afterAutospacing="0"/>
        <w:ind w:firstLine="709"/>
        <w:rPr>
          <w:lang w:val="uk-UA"/>
        </w:rPr>
      </w:pPr>
      <w:r w:rsidRPr="00161575">
        <w:rPr>
          <w:b/>
          <w:lang w:val="uk-UA"/>
        </w:rPr>
        <w:t>Термін:</w:t>
      </w:r>
      <w:r w:rsidRPr="00161575">
        <w:rPr>
          <w:lang w:val="uk-UA"/>
        </w:rPr>
        <w:t xml:space="preserve"> до 31.01.2023</w:t>
      </w:r>
    </w:p>
    <w:p w:rsidR="00B13D3E" w:rsidRPr="00161575" w:rsidRDefault="00B13D3E" w:rsidP="00161575">
      <w:pPr>
        <w:pStyle w:val="a3"/>
        <w:spacing w:before="0" w:beforeAutospacing="0" w:after="0" w:afterAutospacing="0"/>
        <w:rPr>
          <w:b/>
          <w:color w:val="FF0000"/>
          <w:sz w:val="28"/>
          <w:szCs w:val="28"/>
          <w:lang w:val="uk-UA"/>
        </w:rPr>
      </w:pPr>
    </w:p>
    <w:p w:rsidR="00B13D3E" w:rsidRPr="00161575" w:rsidRDefault="00B13D3E" w:rsidP="00161575">
      <w:pPr>
        <w:tabs>
          <w:tab w:val="left" w:pos="1080"/>
        </w:tabs>
        <w:spacing w:after="0" w:line="240" w:lineRule="auto"/>
        <w:ind w:firstLine="709"/>
        <w:jc w:val="both"/>
        <w:rPr>
          <w:rFonts w:ascii="Times New Roman" w:hAnsi="Times New Roman" w:cs="Times New Roman"/>
          <w:sz w:val="28"/>
          <w:szCs w:val="28"/>
          <w:lang w:val="uk-UA"/>
        </w:rPr>
      </w:pPr>
      <w:r w:rsidRPr="00161575">
        <w:rPr>
          <w:rFonts w:ascii="Times New Roman" w:hAnsi="Times New Roman" w:cs="Times New Roman"/>
          <w:sz w:val="28"/>
          <w:szCs w:val="28"/>
          <w:lang w:val="uk-UA"/>
        </w:rPr>
        <w:t xml:space="preserve">Проректорові університету майору поліції </w:t>
      </w:r>
      <w:r w:rsidRPr="00161575">
        <w:rPr>
          <w:rFonts w:ascii="Times New Roman" w:hAnsi="Times New Roman" w:cs="Times New Roman"/>
          <w:b/>
          <w:sz w:val="28"/>
          <w:szCs w:val="28"/>
          <w:lang w:val="uk-UA"/>
        </w:rPr>
        <w:t>Руслану ВРАДІЮ</w:t>
      </w:r>
      <w:r w:rsidRPr="00161575">
        <w:rPr>
          <w:rFonts w:ascii="Times New Roman" w:hAnsi="Times New Roman" w:cs="Times New Roman"/>
          <w:sz w:val="28"/>
          <w:szCs w:val="28"/>
          <w:lang w:val="uk-UA"/>
        </w:rPr>
        <w:t>, відділу кадрового забезпечення, деканам факультетів університету та відокремлених структурних підрозділів</w:t>
      </w:r>
      <w:r w:rsidRPr="00161575">
        <w:rPr>
          <w:rFonts w:ascii="Times New Roman" w:hAnsi="Times New Roman" w:cs="Times New Roman"/>
          <w:b/>
          <w:sz w:val="28"/>
          <w:szCs w:val="28"/>
          <w:lang w:val="uk-UA"/>
        </w:rPr>
        <w:t xml:space="preserve"> </w:t>
      </w:r>
      <w:r w:rsidRPr="00161575">
        <w:rPr>
          <w:rFonts w:ascii="Times New Roman" w:hAnsi="Times New Roman" w:cs="Times New Roman"/>
          <w:sz w:val="28"/>
          <w:szCs w:val="28"/>
          <w:lang w:val="uk-UA"/>
        </w:rPr>
        <w:t>провести роботу із забезпечення соціальної підтримки та адаптації першокурсників, які є сиротами, учасниками бойових дій (АТО, ССО), дітьми учасників АТО, дітьми учасників ССО або дітьми Героїв Небесної Сотні, вимушеними переселенцями та інших категорій, які постраждали внаслідок збройної агресії російської федерації.</w:t>
      </w:r>
    </w:p>
    <w:p w:rsidR="00B13D3E" w:rsidRPr="00EC4CC5" w:rsidRDefault="00B13D3E" w:rsidP="00161575">
      <w:pPr>
        <w:pStyle w:val="a3"/>
        <w:spacing w:before="0" w:beforeAutospacing="0" w:after="0" w:afterAutospacing="0"/>
        <w:ind w:firstLine="709"/>
        <w:jc w:val="both"/>
        <w:rPr>
          <w:lang w:val="uk-UA"/>
        </w:rPr>
      </w:pPr>
      <w:r w:rsidRPr="00161575">
        <w:rPr>
          <w:b/>
        </w:rPr>
        <w:t xml:space="preserve">Відпов.: </w:t>
      </w:r>
      <w:r w:rsidRPr="00161575">
        <w:t>проректор університету майор поліції Р. Врадій, декани факультетів університету та відокремлених структурних</w:t>
      </w:r>
      <w:r w:rsidR="00EC4CC5">
        <w:rPr>
          <w:lang w:val="uk-UA"/>
        </w:rPr>
        <w:t xml:space="preserve"> підрозділів</w:t>
      </w:r>
    </w:p>
    <w:p w:rsidR="00B13D3E" w:rsidRPr="00161575" w:rsidRDefault="00B13D3E" w:rsidP="00161575">
      <w:pPr>
        <w:pStyle w:val="a3"/>
        <w:spacing w:before="0" w:beforeAutospacing="0" w:after="0" w:afterAutospacing="0"/>
        <w:ind w:firstLine="709"/>
      </w:pPr>
      <w:r w:rsidRPr="00161575">
        <w:rPr>
          <w:b/>
        </w:rPr>
        <w:t xml:space="preserve">Термін: </w:t>
      </w:r>
      <w:r w:rsidRPr="00161575">
        <w:t>протягом навчального року</w:t>
      </w:r>
    </w:p>
    <w:p w:rsidR="00161575" w:rsidRDefault="00161575" w:rsidP="00161575">
      <w:pPr>
        <w:tabs>
          <w:tab w:val="left" w:pos="1134"/>
        </w:tabs>
        <w:ind w:firstLine="709"/>
        <w:jc w:val="both"/>
        <w:rPr>
          <w:rFonts w:ascii="Times New Roman" w:hAnsi="Times New Roman" w:cs="Times New Roman"/>
          <w:sz w:val="28"/>
          <w:szCs w:val="28"/>
          <w:lang w:val="ru-RU"/>
        </w:rPr>
      </w:pPr>
    </w:p>
    <w:p w:rsidR="00B13D3E" w:rsidRPr="00161575" w:rsidRDefault="00B13D3E" w:rsidP="00161575">
      <w:pPr>
        <w:tabs>
          <w:tab w:val="left" w:pos="1134"/>
        </w:tabs>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lastRenderedPageBreak/>
        <w:t>Відділу профорієнтаційної роботи</w:t>
      </w:r>
      <w:r w:rsidRPr="00161575">
        <w:rPr>
          <w:rFonts w:ascii="Times New Roman" w:hAnsi="Times New Roman" w:cs="Times New Roman"/>
          <w:b/>
          <w:sz w:val="28"/>
          <w:szCs w:val="28"/>
          <w:lang w:val="ru-RU"/>
        </w:rPr>
        <w:t xml:space="preserve"> (Г. ІЗОТОВА) </w:t>
      </w:r>
      <w:r w:rsidRPr="00161575">
        <w:rPr>
          <w:rFonts w:ascii="Times New Roman" w:hAnsi="Times New Roman" w:cs="Times New Roman"/>
          <w:sz w:val="28"/>
          <w:szCs w:val="28"/>
          <w:lang w:val="ru-RU"/>
        </w:rPr>
        <w:t>разом з деканами факультетів університету та відокремлених структурних підрозділів</w:t>
      </w:r>
      <w:r w:rsidRPr="00161575">
        <w:rPr>
          <w:rFonts w:ascii="Times New Roman" w:hAnsi="Times New Roman" w:cs="Times New Roman"/>
          <w:b/>
          <w:sz w:val="28"/>
          <w:szCs w:val="28"/>
          <w:lang w:val="ru-RU"/>
        </w:rPr>
        <w:t xml:space="preserve"> </w:t>
      </w:r>
      <w:r w:rsidRPr="00161575">
        <w:rPr>
          <w:rFonts w:ascii="Times New Roman" w:hAnsi="Times New Roman" w:cs="Times New Roman"/>
          <w:sz w:val="28"/>
          <w:szCs w:val="28"/>
          <w:lang w:val="ru-RU"/>
        </w:rPr>
        <w:t>провести всеохоплююче анкетування першокурсників, в якому дослідити, серед іншого, питання мотивації вибору місця здобуття освіти, джерела отримання інформації про університет, питання щодо адаптації в ньому тощо.</w:t>
      </w:r>
    </w:p>
    <w:p w:rsidR="00B13D3E" w:rsidRPr="00161575" w:rsidRDefault="00B13D3E" w:rsidP="00161575">
      <w:pPr>
        <w:pStyle w:val="a3"/>
        <w:spacing w:before="0" w:beforeAutospacing="0" w:after="0" w:afterAutospacing="0"/>
        <w:ind w:firstLine="567"/>
        <w:jc w:val="both"/>
        <w:rPr>
          <w:lang w:val="uk-UA"/>
        </w:rPr>
      </w:pPr>
      <w:r w:rsidRPr="00161575">
        <w:rPr>
          <w:b/>
          <w:lang w:val="uk-UA"/>
        </w:rPr>
        <w:t xml:space="preserve">Відпов.: </w:t>
      </w:r>
      <w:r w:rsidRPr="00161575">
        <w:rPr>
          <w:lang w:val="uk-UA"/>
        </w:rPr>
        <w:t>відділ профорієнтаційної роботи (Г. Ізотова), декани факультетів університету та відокремлених структурних підрозділів</w:t>
      </w:r>
    </w:p>
    <w:p w:rsidR="00B13D3E" w:rsidRPr="00161575" w:rsidRDefault="00B13D3E" w:rsidP="00161575">
      <w:pPr>
        <w:pStyle w:val="a3"/>
        <w:spacing w:before="0" w:beforeAutospacing="0" w:after="0" w:afterAutospacing="0"/>
        <w:ind w:firstLine="567"/>
        <w:rPr>
          <w:lang w:val="uk-UA"/>
        </w:rPr>
      </w:pPr>
      <w:r w:rsidRPr="00161575">
        <w:rPr>
          <w:b/>
          <w:lang w:val="uk-UA"/>
        </w:rPr>
        <w:t xml:space="preserve">Термін: </w:t>
      </w:r>
      <w:r w:rsidRPr="00161575">
        <w:rPr>
          <w:lang w:val="uk-UA"/>
        </w:rPr>
        <w:t>до 01 лютого 2024</w:t>
      </w:r>
    </w:p>
    <w:p w:rsidR="00B13D3E" w:rsidRPr="00161575" w:rsidRDefault="00B13D3E" w:rsidP="00161575">
      <w:pPr>
        <w:spacing w:line="240" w:lineRule="auto"/>
        <w:ind w:firstLine="720"/>
        <w:contextualSpacing/>
        <w:jc w:val="both"/>
        <w:rPr>
          <w:rFonts w:ascii="Times New Roman" w:hAnsi="Times New Roman" w:cs="Times New Roman"/>
          <w:snapToGrid w:val="0"/>
          <w:color w:val="000000"/>
          <w:sz w:val="28"/>
          <w:szCs w:val="28"/>
          <w:lang w:val="uk-UA"/>
        </w:rPr>
      </w:pPr>
    </w:p>
    <w:p w:rsidR="00B13D3E" w:rsidRPr="00161575" w:rsidRDefault="00B13D3E" w:rsidP="00161575">
      <w:pPr>
        <w:shd w:val="clear" w:color="auto" w:fill="FFFFFF"/>
        <w:spacing w:after="0" w:line="240" w:lineRule="auto"/>
        <w:ind w:firstLine="709"/>
        <w:jc w:val="both"/>
        <w:rPr>
          <w:rFonts w:ascii="Times New Roman" w:hAnsi="Times New Roman" w:cs="Times New Roman"/>
          <w:color w:val="222222"/>
          <w:sz w:val="28"/>
          <w:szCs w:val="28"/>
          <w:lang w:val="uk-UA"/>
        </w:rPr>
      </w:pPr>
      <w:r w:rsidRPr="00161575">
        <w:rPr>
          <w:rFonts w:ascii="Times New Roman" w:hAnsi="Times New Roman" w:cs="Times New Roman"/>
          <w:bCs/>
          <w:color w:val="222222"/>
          <w:sz w:val="28"/>
          <w:szCs w:val="28"/>
          <w:lang w:val="uk-UA"/>
        </w:rPr>
        <w:t>Відповідальному секретарю приймальної комісії</w:t>
      </w:r>
      <w:r w:rsidR="00161575">
        <w:rPr>
          <w:rFonts w:ascii="Times New Roman" w:hAnsi="Times New Roman" w:cs="Times New Roman"/>
          <w:b/>
          <w:bCs/>
          <w:color w:val="222222"/>
          <w:sz w:val="28"/>
          <w:szCs w:val="28"/>
          <w:lang w:val="uk-UA"/>
        </w:rPr>
        <w:t xml:space="preserve"> (І. ІВАНОВ</w:t>
      </w:r>
      <w:r w:rsidRPr="00161575">
        <w:rPr>
          <w:rFonts w:ascii="Times New Roman" w:hAnsi="Times New Roman" w:cs="Times New Roman"/>
          <w:b/>
          <w:bCs/>
          <w:color w:val="222222"/>
          <w:sz w:val="28"/>
          <w:szCs w:val="28"/>
          <w:lang w:val="uk-UA"/>
        </w:rPr>
        <w:t>)</w:t>
      </w:r>
      <w:r w:rsidRPr="00161575">
        <w:rPr>
          <w:rFonts w:ascii="Times New Roman" w:hAnsi="Times New Roman" w:cs="Times New Roman"/>
          <w:b/>
          <w:bCs/>
          <w:color w:val="222222"/>
          <w:sz w:val="28"/>
          <w:szCs w:val="28"/>
        </w:rPr>
        <w:t> </w:t>
      </w:r>
      <w:r w:rsidRPr="00161575">
        <w:rPr>
          <w:rFonts w:ascii="Times New Roman" w:hAnsi="Times New Roman" w:cs="Times New Roman"/>
          <w:color w:val="222222"/>
          <w:sz w:val="28"/>
          <w:szCs w:val="28"/>
          <w:lang w:val="uk-UA"/>
        </w:rPr>
        <w:t>подати до відділу матеріального забезпечення доповідну записку щодо забезпечення приймальної комісії необхідною оргтехнікою та канцелярською продукцією.</w:t>
      </w:r>
    </w:p>
    <w:p w:rsidR="00B13D3E" w:rsidRPr="00161575" w:rsidRDefault="00B13D3E" w:rsidP="00161575">
      <w:pPr>
        <w:shd w:val="clear" w:color="auto" w:fill="FFFFFF"/>
        <w:spacing w:after="0" w:line="240" w:lineRule="auto"/>
        <w:ind w:firstLine="709"/>
        <w:jc w:val="both"/>
        <w:rPr>
          <w:rFonts w:ascii="Times New Roman" w:hAnsi="Times New Roman" w:cs="Times New Roman"/>
          <w:color w:val="222222"/>
          <w:sz w:val="24"/>
          <w:szCs w:val="24"/>
          <w:lang w:val="ru-RU"/>
        </w:rPr>
      </w:pPr>
      <w:r w:rsidRPr="00161575">
        <w:rPr>
          <w:rFonts w:ascii="Times New Roman" w:hAnsi="Times New Roman" w:cs="Times New Roman"/>
          <w:b/>
          <w:bCs/>
          <w:color w:val="222222"/>
          <w:sz w:val="24"/>
          <w:szCs w:val="24"/>
          <w:lang w:val="ru-RU"/>
        </w:rPr>
        <w:t>Відпов</w:t>
      </w:r>
      <w:proofErr w:type="gramStart"/>
      <w:r w:rsidRPr="00161575">
        <w:rPr>
          <w:rFonts w:ascii="Times New Roman" w:hAnsi="Times New Roman" w:cs="Times New Roman"/>
          <w:b/>
          <w:bCs/>
          <w:color w:val="222222"/>
          <w:sz w:val="24"/>
          <w:szCs w:val="24"/>
          <w:lang w:val="ru-RU"/>
        </w:rPr>
        <w:t>.:</w:t>
      </w:r>
      <w:r w:rsidRPr="00161575">
        <w:rPr>
          <w:rFonts w:ascii="Times New Roman" w:hAnsi="Times New Roman" w:cs="Times New Roman"/>
          <w:color w:val="222222"/>
          <w:sz w:val="24"/>
          <w:szCs w:val="24"/>
          <w:lang w:val="ru-RU"/>
        </w:rPr>
        <w:t>відповідальний</w:t>
      </w:r>
      <w:proofErr w:type="gramEnd"/>
      <w:r w:rsidRPr="00161575">
        <w:rPr>
          <w:rFonts w:ascii="Times New Roman" w:hAnsi="Times New Roman" w:cs="Times New Roman"/>
          <w:color w:val="222222"/>
          <w:sz w:val="24"/>
          <w:szCs w:val="24"/>
          <w:lang w:val="ru-RU"/>
        </w:rPr>
        <w:t xml:space="preserve"> секретар приймальної комісії (І. Іванов); начальник відділу матеріального забезпечення</w:t>
      </w:r>
    </w:p>
    <w:p w:rsidR="00B13D3E" w:rsidRPr="00161575" w:rsidRDefault="00B13D3E" w:rsidP="00161575">
      <w:pPr>
        <w:shd w:val="clear" w:color="auto" w:fill="FFFFFF"/>
        <w:spacing w:after="0" w:line="240" w:lineRule="auto"/>
        <w:ind w:firstLine="709"/>
        <w:rPr>
          <w:rFonts w:ascii="Times New Roman" w:hAnsi="Times New Roman" w:cs="Times New Roman"/>
          <w:color w:val="222222"/>
          <w:sz w:val="24"/>
          <w:szCs w:val="24"/>
          <w:lang w:val="ru-RU"/>
        </w:rPr>
      </w:pPr>
      <w:r w:rsidRPr="00161575">
        <w:rPr>
          <w:rFonts w:ascii="Times New Roman" w:hAnsi="Times New Roman" w:cs="Times New Roman"/>
          <w:b/>
          <w:bCs/>
          <w:color w:val="222222"/>
          <w:sz w:val="24"/>
          <w:szCs w:val="24"/>
          <w:lang w:val="ru-RU"/>
        </w:rPr>
        <w:t xml:space="preserve">Термін: </w:t>
      </w:r>
      <w:r w:rsidRPr="00161575">
        <w:rPr>
          <w:rFonts w:ascii="Times New Roman" w:hAnsi="Times New Roman" w:cs="Times New Roman"/>
          <w:color w:val="222222"/>
          <w:sz w:val="24"/>
          <w:szCs w:val="24"/>
          <w:lang w:val="ru-RU"/>
        </w:rPr>
        <w:t>до 05 травня 2024</w:t>
      </w:r>
    </w:p>
    <w:p w:rsidR="00161575" w:rsidRDefault="00161575" w:rsidP="00527808">
      <w:pPr>
        <w:tabs>
          <w:tab w:val="left" w:pos="709"/>
          <w:tab w:val="left" w:pos="1069"/>
        </w:tabs>
        <w:spacing w:after="0" w:line="240" w:lineRule="auto"/>
        <w:jc w:val="both"/>
        <w:rPr>
          <w:b/>
          <w:sz w:val="28"/>
          <w:szCs w:val="28"/>
          <w:lang w:val="ru-RU"/>
        </w:rPr>
      </w:pPr>
    </w:p>
    <w:p w:rsidR="00B13D3E" w:rsidRPr="00161575" w:rsidRDefault="00161575" w:rsidP="00161575">
      <w:pPr>
        <w:tabs>
          <w:tab w:val="left" w:pos="709"/>
          <w:tab w:val="left" w:pos="1069"/>
        </w:tabs>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b/>
          <w:sz w:val="28"/>
          <w:szCs w:val="28"/>
          <w:lang w:val="ru-RU"/>
        </w:rPr>
        <w:t>«</w:t>
      </w:r>
      <w:r w:rsidRPr="00161575">
        <w:rPr>
          <w:rFonts w:ascii="Times New Roman" w:hAnsi="Times New Roman" w:cs="Times New Roman"/>
          <w:b/>
          <w:color w:val="000000"/>
          <w:sz w:val="28"/>
          <w:szCs w:val="28"/>
          <w:lang w:val="ru-RU"/>
        </w:rPr>
        <w:t>Про вдосконалення фінансового забезпечення освітнього процесу в межах реалізації Концепції реформування освіти в Міністерстві внутрішніх справ України з урахуванням вимог ст.</w:t>
      </w:r>
      <w:r w:rsidRPr="00161575">
        <w:rPr>
          <w:rFonts w:ascii="Times New Roman" w:hAnsi="Times New Roman" w:cs="Times New Roman"/>
          <w:b/>
          <w:color w:val="000000"/>
          <w:sz w:val="28"/>
          <w:szCs w:val="28"/>
        </w:rPr>
        <w:t> </w:t>
      </w:r>
      <w:r w:rsidRPr="00161575">
        <w:rPr>
          <w:rFonts w:ascii="Times New Roman" w:hAnsi="Times New Roman" w:cs="Times New Roman"/>
          <w:b/>
          <w:color w:val="000000"/>
          <w:sz w:val="28"/>
          <w:szCs w:val="28"/>
          <w:lang w:val="ru-RU"/>
        </w:rPr>
        <w:t xml:space="preserve">51 Бюджетного кодексу України» </w:t>
      </w:r>
      <w:r w:rsidRPr="00161575">
        <w:rPr>
          <w:rFonts w:ascii="Times New Roman" w:hAnsi="Times New Roman" w:cs="Times New Roman"/>
          <w:color w:val="000000"/>
          <w:sz w:val="28"/>
          <w:szCs w:val="28"/>
          <w:lang w:val="ru-RU"/>
        </w:rPr>
        <w:t xml:space="preserve">було </w:t>
      </w:r>
      <w:r w:rsidRPr="00161575">
        <w:rPr>
          <w:rFonts w:ascii="Times New Roman" w:hAnsi="Times New Roman" w:cs="Times New Roman"/>
          <w:sz w:val="28"/>
          <w:szCs w:val="28"/>
          <w:lang w:val="ru-RU"/>
        </w:rPr>
        <w:t xml:space="preserve">заслухано </w:t>
      </w:r>
      <w:r>
        <w:rPr>
          <w:rFonts w:ascii="Times New Roman" w:hAnsi="Times New Roman" w:cs="Times New Roman"/>
          <w:sz w:val="28"/>
          <w:szCs w:val="28"/>
          <w:lang w:val="ru-RU"/>
        </w:rPr>
        <w:t>п</w:t>
      </w:r>
      <w:r w:rsidRPr="00161575">
        <w:rPr>
          <w:rFonts w:ascii="Times New Roman" w:hAnsi="Times New Roman" w:cs="Times New Roman"/>
          <w:sz w:val="28"/>
          <w:szCs w:val="28"/>
          <w:lang w:val="ru-RU"/>
        </w:rPr>
        <w:t>’</w:t>
      </w:r>
      <w:r>
        <w:rPr>
          <w:rFonts w:ascii="Times New Roman" w:hAnsi="Times New Roman" w:cs="Times New Roman"/>
          <w:sz w:val="28"/>
          <w:szCs w:val="28"/>
          <w:lang w:val="ru-RU"/>
        </w:rPr>
        <w:t>яте питання</w:t>
      </w:r>
      <w:r w:rsidRPr="00161575">
        <w:rPr>
          <w:rFonts w:ascii="Times New Roman" w:hAnsi="Times New Roman" w:cs="Times New Roman"/>
          <w:sz w:val="28"/>
          <w:szCs w:val="28"/>
          <w:lang w:val="ru-RU"/>
        </w:rPr>
        <w:t xml:space="preserve"> </w:t>
      </w:r>
      <w:r w:rsidRPr="00161575">
        <w:rPr>
          <w:rFonts w:ascii="Times New Roman" w:hAnsi="Times New Roman" w:cs="Times New Roman"/>
          <w:color w:val="222222"/>
          <w:sz w:val="28"/>
          <w:szCs w:val="28"/>
          <w:shd w:val="clear" w:color="auto" w:fill="FFFFFF"/>
          <w:lang w:val="ru-RU"/>
        </w:rPr>
        <w:t>начальника відділу фінансового забезпечення та бухгалтерського обліку-головного бухгалтера</w:t>
      </w:r>
      <w:r w:rsidRPr="00161575">
        <w:rPr>
          <w:rFonts w:ascii="Times New Roman" w:hAnsi="Times New Roman" w:cs="Times New Roman"/>
          <w:b/>
          <w:i/>
          <w:color w:val="222222"/>
          <w:sz w:val="28"/>
          <w:szCs w:val="28"/>
          <w:shd w:val="clear" w:color="auto" w:fill="FFFFFF"/>
          <w:lang w:val="ru-RU"/>
        </w:rPr>
        <w:t xml:space="preserve"> </w:t>
      </w:r>
      <w:r>
        <w:rPr>
          <w:rFonts w:ascii="Times New Roman" w:hAnsi="Times New Roman" w:cs="Times New Roman"/>
          <w:b/>
          <w:color w:val="222222"/>
          <w:sz w:val="28"/>
          <w:szCs w:val="28"/>
          <w:shd w:val="clear" w:color="auto" w:fill="FFFFFF"/>
          <w:lang w:val="ru-RU"/>
        </w:rPr>
        <w:t>Надії</w:t>
      </w:r>
      <w:r w:rsidRPr="00161575">
        <w:rPr>
          <w:rFonts w:ascii="Times New Roman" w:hAnsi="Times New Roman" w:cs="Times New Roman"/>
          <w:b/>
          <w:color w:val="222222"/>
          <w:sz w:val="28"/>
          <w:szCs w:val="28"/>
          <w:shd w:val="clear" w:color="auto" w:fill="FFFFFF"/>
          <w:lang w:val="ru-RU"/>
        </w:rPr>
        <w:t xml:space="preserve"> ГАЙ.</w:t>
      </w:r>
    </w:p>
    <w:p w:rsidR="00161575" w:rsidRPr="00161575" w:rsidRDefault="00161575" w:rsidP="00161575">
      <w:pPr>
        <w:tabs>
          <w:tab w:val="left" w:pos="709"/>
          <w:tab w:val="left" w:pos="1069"/>
        </w:tabs>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Членами Вченої ради університету схвалено рішення:</w:t>
      </w:r>
    </w:p>
    <w:p w:rsidR="00161575" w:rsidRPr="00161575" w:rsidRDefault="00161575" w:rsidP="00161575">
      <w:pPr>
        <w:spacing w:after="0" w:line="240" w:lineRule="auto"/>
        <w:ind w:firstLine="720"/>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З метою вдосконалення фінансового забезпечення освітнього процесу університету у 2024 році виконати наступні заходи:</w:t>
      </w:r>
    </w:p>
    <w:p w:rsidR="00161575" w:rsidRPr="00161575" w:rsidRDefault="00161575" w:rsidP="00161575">
      <w:pPr>
        <w:spacing w:after="0" w:line="240" w:lineRule="auto"/>
        <w:ind w:firstLine="720"/>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Тримати на контролі обсяги власних надходжень університету та своєчасно вносити зміни до спеціального фонду кошторису дотримуючись вимог Бюджетного Кодексу України.</w:t>
      </w:r>
    </w:p>
    <w:p w:rsidR="00161575" w:rsidRPr="00956B0D" w:rsidRDefault="00161575" w:rsidP="00161575">
      <w:pPr>
        <w:spacing w:after="0" w:line="240" w:lineRule="auto"/>
        <w:ind w:firstLine="709"/>
        <w:jc w:val="both"/>
        <w:rPr>
          <w:rFonts w:ascii="Times New Roman" w:hAnsi="Times New Roman" w:cs="Times New Roman"/>
          <w:sz w:val="24"/>
          <w:szCs w:val="24"/>
          <w:lang w:val="ru-RU"/>
        </w:rPr>
      </w:pPr>
      <w:r w:rsidRPr="00956B0D">
        <w:rPr>
          <w:rFonts w:ascii="Times New Roman" w:hAnsi="Times New Roman" w:cs="Times New Roman"/>
          <w:b/>
          <w:bCs/>
          <w:sz w:val="24"/>
          <w:szCs w:val="24"/>
          <w:lang w:val="ru-RU"/>
        </w:rPr>
        <w:t>Вик.:</w:t>
      </w:r>
      <w:r w:rsidRPr="00956B0D">
        <w:rPr>
          <w:rFonts w:ascii="Times New Roman" w:hAnsi="Times New Roman" w:cs="Times New Roman"/>
          <w:sz w:val="24"/>
          <w:szCs w:val="24"/>
          <w:lang w:val="ru-RU"/>
        </w:rPr>
        <w:t xml:space="preserve"> Н. Гай</w:t>
      </w:r>
    </w:p>
    <w:p w:rsidR="00161575" w:rsidRPr="00956B0D" w:rsidRDefault="00161575" w:rsidP="00161575">
      <w:pPr>
        <w:spacing w:after="0" w:line="240" w:lineRule="auto"/>
        <w:ind w:firstLine="709"/>
        <w:jc w:val="both"/>
        <w:rPr>
          <w:rFonts w:ascii="Times New Roman" w:hAnsi="Times New Roman" w:cs="Times New Roman"/>
          <w:sz w:val="24"/>
          <w:szCs w:val="24"/>
          <w:lang w:val="ru-RU"/>
        </w:rPr>
      </w:pPr>
      <w:r w:rsidRPr="00956B0D">
        <w:rPr>
          <w:rFonts w:ascii="Times New Roman" w:hAnsi="Times New Roman" w:cs="Times New Roman"/>
          <w:b/>
          <w:bCs/>
          <w:sz w:val="24"/>
          <w:szCs w:val="24"/>
          <w:lang w:val="ru-RU"/>
        </w:rPr>
        <w:t xml:space="preserve">Термін: </w:t>
      </w:r>
      <w:r w:rsidRPr="00956B0D">
        <w:rPr>
          <w:rFonts w:ascii="Times New Roman" w:hAnsi="Times New Roman" w:cs="Times New Roman"/>
          <w:sz w:val="24"/>
          <w:szCs w:val="24"/>
          <w:lang w:val="ru-RU"/>
        </w:rPr>
        <w:t>постійно.</w:t>
      </w:r>
    </w:p>
    <w:p w:rsidR="00161575" w:rsidRPr="00956B0D" w:rsidRDefault="00161575" w:rsidP="00161575">
      <w:pPr>
        <w:spacing w:after="0" w:line="240" w:lineRule="auto"/>
        <w:ind w:firstLine="720"/>
        <w:jc w:val="both"/>
        <w:rPr>
          <w:rFonts w:ascii="Times New Roman" w:hAnsi="Times New Roman" w:cs="Times New Roman"/>
          <w:sz w:val="28"/>
          <w:szCs w:val="28"/>
          <w:lang w:val="ru-RU"/>
        </w:rPr>
      </w:pPr>
    </w:p>
    <w:p w:rsidR="00161575" w:rsidRPr="00956B0D" w:rsidRDefault="00161575" w:rsidP="00161575">
      <w:pPr>
        <w:spacing w:after="0" w:line="240" w:lineRule="auto"/>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У разі відсутності понадпланових обсягів власних надходжень внести зміни до спеціального фонду кошторису щодо зменшення власних надходжень і видатків з урахуванням очікуваного виконання спеціального фонду кошторису у 2024 році.</w:t>
      </w:r>
    </w:p>
    <w:p w:rsidR="00161575" w:rsidRPr="00161575" w:rsidRDefault="00161575" w:rsidP="00161575">
      <w:pPr>
        <w:spacing w:after="0" w:line="240" w:lineRule="auto"/>
        <w:ind w:firstLine="709"/>
        <w:jc w:val="both"/>
        <w:rPr>
          <w:rFonts w:ascii="Times New Roman" w:hAnsi="Times New Roman" w:cs="Times New Roman"/>
          <w:sz w:val="24"/>
          <w:szCs w:val="24"/>
          <w:lang w:val="ru-RU"/>
        </w:rPr>
      </w:pPr>
      <w:r w:rsidRPr="00161575">
        <w:rPr>
          <w:rFonts w:ascii="Times New Roman" w:hAnsi="Times New Roman" w:cs="Times New Roman"/>
          <w:b/>
          <w:bCs/>
          <w:sz w:val="24"/>
          <w:szCs w:val="24"/>
          <w:lang w:val="ru-RU"/>
        </w:rPr>
        <w:t xml:space="preserve">Вик.: </w:t>
      </w:r>
      <w:r w:rsidRPr="00161575">
        <w:rPr>
          <w:rFonts w:ascii="Times New Roman" w:hAnsi="Times New Roman" w:cs="Times New Roman"/>
          <w:sz w:val="24"/>
          <w:szCs w:val="24"/>
          <w:lang w:val="ru-RU"/>
        </w:rPr>
        <w:t>Н. Гай</w:t>
      </w:r>
    </w:p>
    <w:p w:rsidR="00161575" w:rsidRPr="00161575" w:rsidRDefault="00161575" w:rsidP="00161575">
      <w:pPr>
        <w:spacing w:after="0" w:line="240" w:lineRule="auto"/>
        <w:ind w:firstLine="709"/>
        <w:jc w:val="both"/>
        <w:rPr>
          <w:rFonts w:ascii="Times New Roman" w:hAnsi="Times New Roman" w:cs="Times New Roman"/>
          <w:sz w:val="24"/>
          <w:szCs w:val="24"/>
          <w:lang w:val="ru-RU"/>
        </w:rPr>
      </w:pPr>
      <w:r w:rsidRPr="00161575">
        <w:rPr>
          <w:rFonts w:ascii="Times New Roman" w:hAnsi="Times New Roman" w:cs="Times New Roman"/>
          <w:b/>
          <w:bCs/>
          <w:sz w:val="24"/>
          <w:szCs w:val="24"/>
          <w:lang w:val="ru-RU"/>
        </w:rPr>
        <w:t xml:space="preserve">Термін: </w:t>
      </w:r>
      <w:r w:rsidRPr="00161575">
        <w:rPr>
          <w:rFonts w:ascii="Times New Roman" w:hAnsi="Times New Roman" w:cs="Times New Roman"/>
          <w:sz w:val="24"/>
          <w:szCs w:val="24"/>
          <w:lang w:val="ru-RU"/>
        </w:rPr>
        <w:t>до 18.12.2024</w:t>
      </w:r>
    </w:p>
    <w:p w:rsidR="00161575" w:rsidRPr="00161575" w:rsidRDefault="00161575" w:rsidP="00161575">
      <w:pPr>
        <w:spacing w:after="0" w:line="240" w:lineRule="auto"/>
        <w:ind w:firstLine="709"/>
        <w:jc w:val="both"/>
        <w:rPr>
          <w:rFonts w:ascii="Times New Roman" w:hAnsi="Times New Roman" w:cs="Times New Roman"/>
          <w:sz w:val="24"/>
          <w:szCs w:val="24"/>
          <w:lang w:val="ru-RU"/>
        </w:rPr>
      </w:pPr>
    </w:p>
    <w:p w:rsidR="00161575" w:rsidRPr="00161575" w:rsidRDefault="00161575" w:rsidP="00161575">
      <w:pPr>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 xml:space="preserve">У випадку виявлення понадпланових обсягів власних надходжень: </w:t>
      </w:r>
    </w:p>
    <w:p w:rsidR="00161575" w:rsidRPr="00161575" w:rsidRDefault="00161575" w:rsidP="00161575">
      <w:pPr>
        <w:spacing w:after="0" w:line="240" w:lineRule="auto"/>
        <w:ind w:firstLine="708"/>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t>50 відсотків суми понадпланових надходжень спрямовувати на заходи погашення заборгованості з оплати праці, нарахувань на заробітну плату, стипендій, оплати комунальних послуг та енергоносіїв, інших заходів у розрізі кодів економічної класифікації видатків, якщо такої заборгованості немає;</w:t>
      </w:r>
    </w:p>
    <w:p w:rsidR="00161575" w:rsidRPr="00161575" w:rsidRDefault="00161575" w:rsidP="00161575">
      <w:pPr>
        <w:spacing w:after="0" w:line="240" w:lineRule="auto"/>
        <w:ind w:firstLine="708"/>
        <w:jc w:val="both"/>
        <w:rPr>
          <w:rFonts w:ascii="Times New Roman" w:hAnsi="Times New Roman" w:cs="Times New Roman"/>
          <w:sz w:val="28"/>
          <w:szCs w:val="28"/>
          <w:lang w:val="ru-RU"/>
        </w:rPr>
      </w:pPr>
      <w:r w:rsidRPr="00161575">
        <w:rPr>
          <w:rFonts w:ascii="Times New Roman" w:hAnsi="Times New Roman" w:cs="Times New Roman"/>
          <w:sz w:val="28"/>
          <w:szCs w:val="28"/>
          <w:lang w:val="ru-RU"/>
        </w:rPr>
        <w:lastRenderedPageBreak/>
        <w:t>50 відсотків суми понадпланових надходжень перераховувати на рахунок Міністерства внутрішніх справ України для акумулювання та перерозподілу на виконання функцій, не забезпечених коштами загального фонду бюджету за бюджетною програмою 1001080 «Підготовка кадрів вищими навчальними закладами із специфічними умовами навчання».</w:t>
      </w:r>
    </w:p>
    <w:p w:rsidR="00161575" w:rsidRPr="00161575" w:rsidRDefault="00161575" w:rsidP="00161575">
      <w:pPr>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b/>
          <w:bCs/>
          <w:sz w:val="28"/>
          <w:szCs w:val="28"/>
          <w:lang w:val="ru-RU"/>
        </w:rPr>
        <w:t xml:space="preserve">Вик.: </w:t>
      </w:r>
      <w:r w:rsidRPr="00161575">
        <w:rPr>
          <w:rFonts w:ascii="Times New Roman" w:hAnsi="Times New Roman" w:cs="Times New Roman"/>
          <w:sz w:val="28"/>
          <w:szCs w:val="28"/>
          <w:lang w:val="ru-RU"/>
        </w:rPr>
        <w:t>Н. Гай</w:t>
      </w:r>
    </w:p>
    <w:p w:rsidR="00161575" w:rsidRPr="00161575" w:rsidRDefault="00161575" w:rsidP="00161575">
      <w:pPr>
        <w:spacing w:after="0" w:line="240" w:lineRule="auto"/>
        <w:ind w:firstLine="709"/>
        <w:jc w:val="both"/>
        <w:rPr>
          <w:rFonts w:ascii="Times New Roman" w:hAnsi="Times New Roman" w:cs="Times New Roman"/>
          <w:sz w:val="28"/>
          <w:szCs w:val="28"/>
          <w:lang w:val="ru-RU"/>
        </w:rPr>
      </w:pPr>
      <w:r w:rsidRPr="00161575">
        <w:rPr>
          <w:rFonts w:ascii="Times New Roman" w:hAnsi="Times New Roman" w:cs="Times New Roman"/>
          <w:b/>
          <w:bCs/>
          <w:sz w:val="28"/>
          <w:szCs w:val="28"/>
          <w:lang w:val="ru-RU"/>
        </w:rPr>
        <w:t xml:space="preserve">Термін: </w:t>
      </w:r>
      <w:r w:rsidRPr="00161575">
        <w:rPr>
          <w:rFonts w:ascii="Times New Roman" w:hAnsi="Times New Roman" w:cs="Times New Roman"/>
          <w:sz w:val="28"/>
          <w:szCs w:val="28"/>
          <w:lang w:val="ru-RU"/>
        </w:rPr>
        <w:t>постійно</w:t>
      </w:r>
    </w:p>
    <w:p w:rsidR="00161575" w:rsidRDefault="00161575" w:rsidP="00527808">
      <w:pPr>
        <w:tabs>
          <w:tab w:val="left" w:pos="709"/>
          <w:tab w:val="left" w:pos="1069"/>
        </w:tabs>
        <w:spacing w:after="0" w:line="240" w:lineRule="auto"/>
        <w:jc w:val="both"/>
        <w:rPr>
          <w:rFonts w:ascii="Times New Roman" w:hAnsi="Times New Roman" w:cs="Times New Roman"/>
          <w:sz w:val="28"/>
          <w:szCs w:val="28"/>
          <w:lang w:val="ru-RU"/>
        </w:rPr>
      </w:pPr>
    </w:p>
    <w:p w:rsidR="00161575" w:rsidRPr="006B35DC" w:rsidRDefault="00161575" w:rsidP="006B35DC">
      <w:pPr>
        <w:tabs>
          <w:tab w:val="left" w:pos="709"/>
          <w:tab w:val="left" w:pos="1069"/>
        </w:tabs>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З </w:t>
      </w:r>
      <w:r>
        <w:rPr>
          <w:rFonts w:ascii="Times New Roman" w:hAnsi="Times New Roman" w:cs="Times New Roman"/>
          <w:sz w:val="28"/>
          <w:szCs w:val="28"/>
          <w:lang w:val="uk-UA"/>
        </w:rPr>
        <w:t>шостого питання</w:t>
      </w:r>
      <w:r w:rsidR="006B35DC">
        <w:rPr>
          <w:rFonts w:ascii="Times New Roman" w:hAnsi="Times New Roman" w:cs="Times New Roman"/>
          <w:sz w:val="28"/>
          <w:szCs w:val="28"/>
          <w:lang w:val="uk-UA"/>
        </w:rPr>
        <w:t xml:space="preserve"> </w:t>
      </w:r>
      <w:r w:rsidR="006B35DC" w:rsidRPr="006B35DC">
        <w:rPr>
          <w:rFonts w:ascii="Times New Roman" w:hAnsi="Times New Roman" w:cs="Times New Roman"/>
          <w:b/>
          <w:sz w:val="28"/>
          <w:szCs w:val="28"/>
          <w:lang w:val="ru-RU"/>
        </w:rPr>
        <w:t>«Про затвердження індивідуальних планів наукової та навчальної роботи аспірантів</w:t>
      </w:r>
      <w:r w:rsidR="006B35DC" w:rsidRPr="006B35DC">
        <w:rPr>
          <w:rFonts w:ascii="Times New Roman" w:hAnsi="Times New Roman" w:cs="Times New Roman"/>
          <w:b/>
          <w:color w:val="000000"/>
          <w:sz w:val="28"/>
          <w:szCs w:val="28"/>
          <w:lang w:val="ru-RU"/>
        </w:rPr>
        <w:t>»</w:t>
      </w:r>
      <w:r>
        <w:rPr>
          <w:rFonts w:ascii="Times New Roman" w:hAnsi="Times New Roman" w:cs="Times New Roman"/>
          <w:sz w:val="28"/>
          <w:szCs w:val="28"/>
          <w:lang w:val="uk-UA"/>
        </w:rPr>
        <w:t xml:space="preserve"> порядку денного заслухано доповідь</w:t>
      </w:r>
      <w:r w:rsidR="006B35DC">
        <w:rPr>
          <w:rFonts w:ascii="Times New Roman" w:hAnsi="Times New Roman" w:cs="Times New Roman"/>
          <w:sz w:val="28"/>
          <w:szCs w:val="28"/>
          <w:lang w:val="uk-UA"/>
        </w:rPr>
        <w:t xml:space="preserve"> </w:t>
      </w:r>
      <w:r w:rsidR="006B35DC" w:rsidRPr="006B35DC">
        <w:rPr>
          <w:rFonts w:ascii="Times New Roman" w:hAnsi="Times New Roman" w:cs="Times New Roman"/>
          <w:color w:val="000000"/>
          <w:sz w:val="28"/>
          <w:szCs w:val="28"/>
          <w:lang w:val="uk-UA"/>
        </w:rPr>
        <w:t>завідувача докторантури Донецького державного університету внутрішніх справ, к.ю.н., с.н.с.</w:t>
      </w:r>
      <w:r w:rsidR="006B35DC" w:rsidRPr="006B35DC">
        <w:rPr>
          <w:rFonts w:ascii="Times New Roman" w:hAnsi="Times New Roman" w:cs="Times New Roman"/>
          <w:b/>
          <w:color w:val="000000"/>
          <w:sz w:val="28"/>
          <w:szCs w:val="28"/>
          <w:lang w:val="uk-UA"/>
        </w:rPr>
        <w:t xml:space="preserve"> Юлії ДАНИЛЕВСЬКОЇ</w:t>
      </w:r>
      <w:r w:rsidR="006B35DC">
        <w:rPr>
          <w:rFonts w:ascii="Times New Roman" w:hAnsi="Times New Roman" w:cs="Times New Roman"/>
          <w:b/>
          <w:color w:val="000000"/>
          <w:sz w:val="28"/>
          <w:szCs w:val="28"/>
          <w:lang w:val="uk-UA"/>
        </w:rPr>
        <w:t>.</w:t>
      </w:r>
    </w:p>
    <w:p w:rsidR="00161575" w:rsidRPr="006B35DC" w:rsidRDefault="006B35DC" w:rsidP="00956B0D">
      <w:pPr>
        <w:tabs>
          <w:tab w:val="left" w:pos="709"/>
          <w:tab w:val="left" w:pos="106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засіданні Вченої ради було схвалено рішення:</w:t>
      </w:r>
    </w:p>
    <w:p w:rsidR="00956B0D" w:rsidRPr="00956B0D" w:rsidRDefault="00956B0D" w:rsidP="00956B0D">
      <w:pPr>
        <w:spacing w:after="0" w:line="240" w:lineRule="auto"/>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uk-UA"/>
        </w:rPr>
        <w:t xml:space="preserve">Затвердити індивідуальні плани навчальної та наукової роботи аспірантів ДонДУВС за спеціальністю </w:t>
      </w:r>
      <w:r w:rsidRPr="00956B0D">
        <w:rPr>
          <w:rFonts w:ascii="Times New Roman" w:hAnsi="Times New Roman" w:cs="Times New Roman"/>
          <w:sz w:val="28"/>
          <w:szCs w:val="28"/>
          <w:lang w:val="ru-RU"/>
        </w:rPr>
        <w:t>081 Право (2023 року набору), а також теми їхніх дисертаційних досліджень на здобуття ступеня вищої освіти доктора філософії:</w:t>
      </w:r>
    </w:p>
    <w:p w:rsidR="00956B0D" w:rsidRPr="00956B0D" w:rsidRDefault="00956B0D" w:rsidP="00956B0D">
      <w:pPr>
        <w:spacing w:after="0" w:line="240" w:lineRule="auto"/>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З наукового напряму 12.00.01 - теорія та історія держави і права; історія політичних і правових вчень:</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182"/>
          <w:jc w:val="center"/>
        </w:trPr>
        <w:tc>
          <w:tcPr>
            <w:tcW w:w="9510" w:type="dxa"/>
            <w:gridSpan w:val="4"/>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jc w:val="center"/>
              <w:rPr>
                <w:rFonts w:ascii="Times New Roman" w:hAnsi="Times New Roman" w:cs="Times New Roman"/>
                <w:b/>
                <w:sz w:val="24"/>
                <w:szCs w:val="24"/>
                <w:lang w:val="ru-RU"/>
              </w:rPr>
            </w:pPr>
            <w:r w:rsidRPr="00956B0D">
              <w:rPr>
                <w:rFonts w:ascii="Times New Roman" w:hAnsi="Times New Roman" w:cs="Times New Roman"/>
                <w:sz w:val="24"/>
                <w:szCs w:val="24"/>
                <w:lang w:val="ru-RU"/>
              </w:rPr>
              <w:t>12.00.01 - теорія та історія держави і права; історія політичних і правових вчень</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ind w:right="-1"/>
              <w:jc w:val="center"/>
              <w:rPr>
                <w:rFonts w:ascii="Times New Roman" w:hAnsi="Times New Roman" w:cs="Times New Roman"/>
                <w:sz w:val="24"/>
                <w:szCs w:val="24"/>
              </w:rPr>
            </w:pPr>
            <w:r w:rsidRPr="00956B0D">
              <w:rPr>
                <w:rFonts w:ascii="Times New Roman" w:hAnsi="Times New Roman" w:cs="Times New Roman"/>
                <w:sz w:val="24"/>
                <w:szCs w:val="24"/>
              </w:rPr>
              <w:t>Расулов Теймур Бахтіярович</w:t>
            </w:r>
          </w:p>
          <w:p w:rsidR="00956B0D" w:rsidRPr="00956B0D" w:rsidRDefault="00956B0D" w:rsidP="00956B0D">
            <w:pPr>
              <w:spacing w:line="240" w:lineRule="auto"/>
              <w:jc w:val="center"/>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both"/>
              <w:rPr>
                <w:rFonts w:ascii="Times New Roman" w:hAnsi="Times New Roman" w:cs="Times New Roman"/>
                <w:sz w:val="24"/>
                <w:szCs w:val="24"/>
                <w:lang w:val="ru-RU"/>
              </w:rPr>
            </w:pPr>
            <w:r w:rsidRPr="00956B0D">
              <w:rPr>
                <w:rFonts w:ascii="Times New Roman" w:hAnsi="Times New Roman" w:cs="Times New Roman"/>
                <w:sz w:val="24"/>
                <w:szCs w:val="24"/>
                <w:lang w:val="ru-RU"/>
              </w:rPr>
              <w:t xml:space="preserve">Діджиталізація процедурно-процесуальної діяльності юридичних осіб в Україні: теоретико-правовий аспект </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 xml:space="preserve">к.ю.н. </w:t>
            </w:r>
            <w:r w:rsidRPr="00956B0D">
              <w:rPr>
                <w:rFonts w:ascii="Times New Roman" w:hAnsi="Times New Roman" w:cs="Times New Roman"/>
                <w:bCs/>
                <w:sz w:val="24"/>
                <w:szCs w:val="24"/>
                <w:lang w:val="ru-RU"/>
              </w:rPr>
              <w:t>Супрун В.М.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line="240" w:lineRule="auto"/>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ind w:right="-1"/>
              <w:jc w:val="center"/>
              <w:rPr>
                <w:rFonts w:ascii="Times New Roman" w:hAnsi="Times New Roman" w:cs="Times New Roman"/>
                <w:sz w:val="24"/>
                <w:szCs w:val="24"/>
              </w:rPr>
            </w:pPr>
            <w:r w:rsidRPr="00956B0D">
              <w:rPr>
                <w:rFonts w:ascii="Times New Roman" w:hAnsi="Times New Roman" w:cs="Times New Roman"/>
                <w:sz w:val="24"/>
                <w:szCs w:val="24"/>
              </w:rPr>
              <w:t>Наливайко Ігор Олегович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both"/>
              <w:rPr>
                <w:rFonts w:ascii="Times New Roman" w:hAnsi="Times New Roman" w:cs="Times New Roman"/>
                <w:sz w:val="24"/>
                <w:szCs w:val="24"/>
                <w:lang w:val="ru-RU"/>
              </w:rPr>
            </w:pPr>
            <w:r w:rsidRPr="00956B0D">
              <w:rPr>
                <w:rFonts w:ascii="Times New Roman" w:hAnsi="Times New Roman" w:cs="Times New Roman"/>
                <w:sz w:val="24"/>
                <w:szCs w:val="24"/>
                <w:lang w:val="ru-RU"/>
              </w:rPr>
              <w:t>Соціальні стандарти та соціальні гарантії як об'єкти правового забезпечення: теоретико-правові аспекти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к.ю.н., доцент Іванов І.В.</w:t>
            </w:r>
          </w:p>
        </w:tc>
      </w:tr>
    </w:tbl>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 xml:space="preserve">З наукового напряму 12.00.04 - </w:t>
      </w:r>
      <w:r w:rsidRPr="00956B0D">
        <w:rPr>
          <w:rFonts w:ascii="Times New Roman" w:hAnsi="Times New Roman" w:cs="Times New Roman"/>
          <w:sz w:val="28"/>
          <w:szCs w:val="28"/>
          <w:shd w:val="clear" w:color="auto" w:fill="FFFFFF"/>
          <w:lang w:val="ru-RU"/>
        </w:rPr>
        <w:t>господарське право, господарсько-процесуальне право</w:t>
      </w:r>
      <w:r w:rsidRPr="00956B0D">
        <w:rPr>
          <w:rFonts w:ascii="Times New Roman" w:hAnsi="Times New Roman" w:cs="Times New Roman"/>
          <w:sz w:val="28"/>
          <w:szCs w:val="28"/>
          <w:lang w:val="ru-R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182"/>
          <w:jc w:val="center"/>
        </w:trPr>
        <w:tc>
          <w:tcPr>
            <w:tcW w:w="9510" w:type="dxa"/>
            <w:gridSpan w:val="4"/>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line="240" w:lineRule="auto"/>
              <w:jc w:val="center"/>
              <w:rPr>
                <w:rFonts w:ascii="Times New Roman" w:hAnsi="Times New Roman" w:cs="Times New Roman"/>
                <w:b/>
                <w:sz w:val="24"/>
                <w:szCs w:val="24"/>
                <w:lang w:val="ru-RU"/>
              </w:rPr>
            </w:pPr>
            <w:r w:rsidRPr="00956B0D">
              <w:rPr>
                <w:rFonts w:ascii="Times New Roman" w:hAnsi="Times New Roman" w:cs="Times New Roman"/>
                <w:b/>
                <w:sz w:val="24"/>
                <w:szCs w:val="24"/>
                <w:lang w:val="ru-RU"/>
              </w:rPr>
              <w:t xml:space="preserve">12.00.04 - </w:t>
            </w:r>
            <w:r w:rsidRPr="00956B0D">
              <w:rPr>
                <w:rFonts w:ascii="Times New Roman" w:hAnsi="Times New Roman" w:cs="Times New Roman"/>
                <w:b/>
                <w:sz w:val="24"/>
                <w:szCs w:val="24"/>
                <w:shd w:val="clear" w:color="auto" w:fill="FFFFFF"/>
                <w:lang w:val="ru-RU"/>
              </w:rPr>
              <w:t>господарське право, господарсько-процесуальне право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rPr>
            </w:pPr>
            <w:r w:rsidRPr="00956B0D">
              <w:rPr>
                <w:rFonts w:ascii="Times New Roman" w:hAnsi="Times New Roman" w:cs="Times New Roman"/>
                <w:sz w:val="24"/>
                <w:szCs w:val="24"/>
              </w:rPr>
              <w:t>Волошинов Денис Олегович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rPr>
            </w:pPr>
            <w:r w:rsidRPr="00956B0D">
              <w:rPr>
                <w:rFonts w:ascii="Times New Roman" w:hAnsi="Times New Roman" w:cs="Times New Roman"/>
                <w:sz w:val="24"/>
                <w:szCs w:val="24"/>
              </w:rPr>
              <w:t>Інститут неплатоспроможності фізичних осіб</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Ніколенко Л. М.</w:t>
            </w:r>
          </w:p>
        </w:tc>
      </w:tr>
    </w:tbl>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lastRenderedPageBreak/>
        <w:t xml:space="preserve">З наукового напряму 12.00.05 - </w:t>
      </w:r>
      <w:r w:rsidRPr="00956B0D">
        <w:rPr>
          <w:rFonts w:ascii="Times New Roman" w:hAnsi="Times New Roman" w:cs="Times New Roman"/>
          <w:sz w:val="28"/>
          <w:szCs w:val="28"/>
          <w:shd w:val="clear" w:color="auto" w:fill="FFFFFF"/>
          <w:lang w:val="ru-RU"/>
        </w:rPr>
        <w:t>трудове право; право соціального забезпечення</w:t>
      </w:r>
      <w:r w:rsidRPr="00956B0D">
        <w:rPr>
          <w:rFonts w:ascii="Times New Roman" w:hAnsi="Times New Roman" w:cs="Times New Roman"/>
          <w:sz w:val="28"/>
          <w:szCs w:val="28"/>
          <w:lang w:val="ru-R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956B0D">
        <w:trPr>
          <w:trHeight w:val="415"/>
          <w:jc w:val="center"/>
        </w:trPr>
        <w:tc>
          <w:tcPr>
            <w:tcW w:w="9510" w:type="dxa"/>
            <w:gridSpan w:val="4"/>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
                <w:bCs/>
                <w:sz w:val="24"/>
                <w:szCs w:val="24"/>
                <w:lang w:val="ru-RU"/>
              </w:rPr>
            </w:pPr>
            <w:r w:rsidRPr="00956B0D">
              <w:rPr>
                <w:rFonts w:ascii="Times New Roman" w:hAnsi="Times New Roman" w:cs="Times New Roman"/>
                <w:b/>
                <w:sz w:val="24"/>
                <w:szCs w:val="24"/>
                <w:lang w:val="ru-RU"/>
              </w:rPr>
              <w:t xml:space="preserve">12.00.05 - </w:t>
            </w:r>
            <w:r w:rsidRPr="00956B0D">
              <w:rPr>
                <w:rFonts w:ascii="Times New Roman" w:hAnsi="Times New Roman" w:cs="Times New Roman"/>
                <w:b/>
                <w:sz w:val="24"/>
                <w:szCs w:val="24"/>
                <w:shd w:val="clear" w:color="auto" w:fill="FFFFFF"/>
                <w:lang w:val="ru-RU"/>
              </w:rPr>
              <w:t>трудове право; право соціального забезпечення</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rPr>
            </w:pPr>
            <w:r w:rsidRPr="00956B0D">
              <w:rPr>
                <w:rFonts w:ascii="Times New Roman" w:hAnsi="Times New Roman" w:cs="Times New Roman"/>
                <w:bCs/>
                <w:sz w:val="24"/>
                <w:szCs w:val="24"/>
              </w:rPr>
              <w:t>Мірошник</w:t>
            </w:r>
            <w:r w:rsidRPr="00956B0D">
              <w:rPr>
                <w:rFonts w:ascii="Times New Roman" w:hAnsi="Times New Roman" w:cs="Times New Roman"/>
                <w:b/>
                <w:sz w:val="24"/>
                <w:szCs w:val="24"/>
              </w:rPr>
              <w:t xml:space="preserve"> </w:t>
            </w:r>
            <w:r w:rsidRPr="00956B0D">
              <w:rPr>
                <w:rFonts w:ascii="Times New Roman" w:hAnsi="Times New Roman" w:cs="Times New Roman"/>
                <w:sz w:val="24"/>
                <w:szCs w:val="24"/>
              </w:rPr>
              <w:t>Богдан Юрійович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Реалізація та захист трудових прав працівників в умовах воєнного стану</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Колєснік Т.В.</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rPr>
            </w:pPr>
            <w:r w:rsidRPr="00956B0D">
              <w:rPr>
                <w:rFonts w:ascii="Times New Roman" w:hAnsi="Times New Roman" w:cs="Times New Roman"/>
                <w:sz w:val="24"/>
                <w:szCs w:val="24"/>
              </w:rPr>
              <w:t>Шамшур Микола Сергійович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Державна служба України з питань праці як суб’єкт трудового права</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Колєснік Т.В.</w:t>
            </w:r>
          </w:p>
        </w:tc>
      </w:tr>
    </w:tbl>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 xml:space="preserve">З наукового напряму 12.00.07 - </w:t>
      </w:r>
      <w:r w:rsidRPr="00956B0D">
        <w:rPr>
          <w:rFonts w:ascii="Times New Roman" w:hAnsi="Times New Roman" w:cs="Times New Roman"/>
          <w:sz w:val="28"/>
          <w:szCs w:val="28"/>
          <w:shd w:val="clear" w:color="auto" w:fill="FFFFFF"/>
          <w:lang w:val="ru-RU"/>
        </w:rPr>
        <w:t>адміністративне право і процес; фінансове право; інформаційне право</w:t>
      </w:r>
      <w:r>
        <w:rPr>
          <w:rFonts w:ascii="Times New Roman" w:hAnsi="Times New Roman" w:cs="Times New Roman"/>
          <w:sz w:val="28"/>
          <w:szCs w:val="28"/>
          <w:lang w:val="ru-R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663"/>
          <w:jc w:val="center"/>
        </w:trPr>
        <w:tc>
          <w:tcPr>
            <w:tcW w:w="9510" w:type="dxa"/>
            <w:gridSpan w:val="4"/>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sz w:val="24"/>
                <w:szCs w:val="24"/>
                <w:lang w:val="ru-RU"/>
              </w:rPr>
              <w:t xml:space="preserve">12.00.07 - </w:t>
            </w:r>
            <w:r w:rsidRPr="00956B0D">
              <w:rPr>
                <w:rFonts w:ascii="Times New Roman" w:hAnsi="Times New Roman" w:cs="Times New Roman"/>
                <w:b/>
                <w:sz w:val="24"/>
                <w:szCs w:val="24"/>
                <w:shd w:val="clear" w:color="auto" w:fill="FFFFFF"/>
                <w:lang w:val="ru-RU"/>
              </w:rPr>
              <w:t>адміністративне право і процес; фінансове право; інформаційне право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Глазков Андрій Сергійович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Адміністративно-правове забезпечення діяльності Державної служби України з безпеки на транспорті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Юрах В. 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Деркаченко Софія Олексіївна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shd w:val="clear" w:color="auto" w:fill="FFFFFF"/>
              </w:rPr>
              <w:t xml:space="preserve">Адміністративно-правове забезпечення діяльності </w:t>
            </w:r>
          </w:p>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sz w:val="24"/>
                <w:szCs w:val="24"/>
              </w:rPr>
              <w:t>Міністерства юстиції України як суб’єкта санкційної політики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к.ю.н., с.н.с.</w:t>
            </w:r>
          </w:p>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bCs/>
                <w:sz w:val="24"/>
                <w:szCs w:val="24"/>
              </w:rPr>
              <w:t>Сахно А.П.</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3.</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Єрьоменко Віктор Петрович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pStyle w:val="ab"/>
              <w:jc w:val="center"/>
              <w:rPr>
                <w:rFonts w:ascii="Times New Roman" w:hAnsi="Times New Roman"/>
                <w:sz w:val="24"/>
                <w:szCs w:val="24"/>
              </w:rPr>
            </w:pPr>
            <w:r w:rsidRPr="00956B0D">
              <w:rPr>
                <w:rFonts w:ascii="Times New Roman" w:hAnsi="Times New Roman"/>
                <w:sz w:val="24"/>
                <w:szCs w:val="24"/>
                <w:shd w:val="clear" w:color="auto" w:fill="FFFFFF"/>
              </w:rPr>
              <w:t xml:space="preserve">Адміністративно-правове забезпечення контрольної функції </w:t>
            </w:r>
            <w:r w:rsidRPr="00956B0D">
              <w:rPr>
                <w:rFonts w:ascii="Times New Roman" w:hAnsi="Times New Roman"/>
                <w:sz w:val="24"/>
                <w:szCs w:val="24"/>
              </w:rPr>
              <w:t xml:space="preserve">Державної податкової служби України </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Юрах В. 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4.</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Крикун Павло Анатолійович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Адміністративно-правове регулювання податкового контролю за діяльністю суб'єктів господарювання в Україні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д.ю.н., професор Макаренко О.Ю.</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5.</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Лавренко Анастасія Ігорівна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 xml:space="preserve">Адміністративно-правове регулювання дискреційних повноважень органів місцевого </w:t>
            </w:r>
            <w:r w:rsidRPr="00956B0D">
              <w:rPr>
                <w:rFonts w:ascii="Times New Roman" w:hAnsi="Times New Roman" w:cs="Times New Roman"/>
                <w:sz w:val="24"/>
                <w:szCs w:val="24"/>
                <w:lang w:val="ru-RU"/>
              </w:rPr>
              <w:lastRenderedPageBreak/>
              <w:t>самоврядування в сфері земельних відносин</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lastRenderedPageBreak/>
              <w:t>к.ю.н., доцент Мердова О.М.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lastRenderedPageBreak/>
              <w:t>6.</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Мацак Максим Дмитрович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Адміністративно-правове забезпечення надання безоплатної правової допомоги в Україні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д.ю.н., професор Макаренко О.Ю.</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7.</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Плуталов Валентин Вікторович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Адміністративна відповідальність призовників, військовозобов ҆язаних та резервистів</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 xml:space="preserve">д.ю.н., доцент </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Буга Г.С.</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8.</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Рева Станіслав Ігорович</w:t>
            </w:r>
          </w:p>
        </w:tc>
        <w:tc>
          <w:tcPr>
            <w:tcW w:w="3465"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after="0" w:line="240" w:lineRule="auto"/>
              <w:jc w:val="center"/>
              <w:rPr>
                <w:rFonts w:ascii="Times New Roman" w:hAnsi="Times New Roman" w:cs="Times New Roman"/>
                <w:bCs/>
                <w:i/>
                <w:iCs/>
                <w:sz w:val="24"/>
                <w:szCs w:val="24"/>
              </w:rPr>
            </w:pPr>
            <w:r w:rsidRPr="00956B0D">
              <w:rPr>
                <w:rFonts w:ascii="Times New Roman" w:hAnsi="Times New Roman" w:cs="Times New Roman"/>
                <w:bCs/>
                <w:sz w:val="24"/>
                <w:szCs w:val="24"/>
              </w:rPr>
              <w:t>Адміністративно-правові засади діяльності органів Національної поліції України з протидії адміністративним правопорушенням, пов’язаним з корупцією</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Веселов М.Ю.</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9.</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Ремпель Андрій Володимирович</w:t>
            </w:r>
          </w:p>
        </w:tc>
        <w:tc>
          <w:tcPr>
            <w:tcW w:w="3465"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after="0" w:line="240" w:lineRule="auto"/>
              <w:jc w:val="center"/>
              <w:rPr>
                <w:rFonts w:ascii="Times New Roman" w:hAnsi="Times New Roman" w:cs="Times New Roman"/>
                <w:bCs/>
                <w:i/>
                <w:iCs/>
                <w:sz w:val="24"/>
                <w:szCs w:val="24"/>
                <w:lang w:val="ru-RU"/>
              </w:rPr>
            </w:pPr>
            <w:r w:rsidRPr="00956B0D">
              <w:rPr>
                <w:rFonts w:ascii="Times New Roman" w:hAnsi="Times New Roman" w:cs="Times New Roman"/>
                <w:bCs/>
                <w:sz w:val="24"/>
                <w:szCs w:val="24"/>
                <w:lang w:val="ru-RU"/>
              </w:rPr>
              <w:t>Адміністративно-правове забезпечення діяльності органів місцевого самоврядування в умовах воєнного стану</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 xml:space="preserve">д.ю.н., доцент </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Буга Г.С.</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10.</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Цехмістер Євгеній Володимирович</w:t>
            </w:r>
          </w:p>
        </w:tc>
        <w:tc>
          <w:tcPr>
            <w:tcW w:w="3465" w:type="dxa"/>
            <w:tcBorders>
              <w:top w:val="single" w:sz="4" w:space="0" w:color="auto"/>
              <w:left w:val="single" w:sz="4" w:space="0" w:color="auto"/>
              <w:bottom w:val="single" w:sz="4" w:space="0" w:color="auto"/>
              <w:right w:val="single" w:sz="4" w:space="0" w:color="auto"/>
            </w:tcBorders>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Адміністративно-правове забезпечення діяльності виборчих комісій в Україні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p>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Юрах В. М.</w:t>
            </w:r>
          </w:p>
        </w:tc>
      </w:tr>
    </w:tbl>
    <w:p w:rsidR="00956B0D" w:rsidRPr="00956B0D" w:rsidRDefault="00956B0D" w:rsidP="00956B0D">
      <w:pPr>
        <w:rPr>
          <w:sz w:val="28"/>
          <w:szCs w:val="28"/>
          <w:lang w:val="ru-RU"/>
        </w:rPr>
      </w:pPr>
    </w:p>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 xml:space="preserve">З наукового напряму 12.00.08 - </w:t>
      </w:r>
      <w:r w:rsidRPr="00956B0D">
        <w:rPr>
          <w:rFonts w:ascii="Times New Roman" w:hAnsi="Times New Roman" w:cs="Times New Roman"/>
          <w:sz w:val="28"/>
          <w:szCs w:val="28"/>
          <w:shd w:val="clear" w:color="auto" w:fill="FFFFFF"/>
          <w:lang w:val="ru-RU"/>
        </w:rPr>
        <w:t>кри</w:t>
      </w:r>
      <w:r w:rsidRPr="00956B0D">
        <w:rPr>
          <w:rFonts w:ascii="Times New Roman" w:hAnsi="Times New Roman" w:cs="Times New Roman"/>
          <w:sz w:val="28"/>
          <w:szCs w:val="28"/>
          <w:shd w:val="clear" w:color="auto" w:fill="FFFFFF"/>
          <w:lang w:val="ru-RU"/>
        </w:rPr>
        <w:t xml:space="preserve">мінальне право та кримінологія; </w:t>
      </w:r>
      <w:r w:rsidRPr="00956B0D">
        <w:rPr>
          <w:rFonts w:ascii="Times New Roman" w:hAnsi="Times New Roman" w:cs="Times New Roman"/>
          <w:sz w:val="28"/>
          <w:szCs w:val="28"/>
          <w:shd w:val="clear" w:color="auto" w:fill="FFFFFF"/>
          <w:lang w:val="ru-RU"/>
        </w:rPr>
        <w:t>кримінально-виконавче право</w:t>
      </w:r>
      <w:r w:rsidRPr="00956B0D">
        <w:rPr>
          <w:rFonts w:ascii="Times New Roman" w:hAnsi="Times New Roman" w:cs="Times New Roman"/>
          <w:sz w:val="28"/>
          <w:szCs w:val="28"/>
          <w:lang w:val="ru-R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663"/>
          <w:jc w:val="center"/>
        </w:trPr>
        <w:tc>
          <w:tcPr>
            <w:tcW w:w="9510" w:type="dxa"/>
            <w:gridSpan w:val="4"/>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sz w:val="24"/>
                <w:szCs w:val="24"/>
                <w:lang w:val="ru-RU"/>
              </w:rPr>
              <w:t xml:space="preserve">12.00.08 - </w:t>
            </w:r>
            <w:r w:rsidRPr="00956B0D">
              <w:rPr>
                <w:rFonts w:ascii="Times New Roman" w:hAnsi="Times New Roman" w:cs="Times New Roman"/>
                <w:b/>
                <w:sz w:val="24"/>
                <w:szCs w:val="24"/>
                <w:shd w:val="clear" w:color="auto" w:fill="FFFFFF"/>
                <w:lang w:val="ru-RU"/>
              </w:rPr>
              <w:t>кримінальне право та кримінологія; кримінально-виконавче право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Богданова Світлана Олегівна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Запобігання груповій насильницькій злочинності дітей</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к.ю.н., с.н.с.</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Данилевська Ю.О.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Кузішин Сергій Вікторович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Кримінологічна характеристика та запобігання порушенню права на отримання освіти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д.ю.н. Пономарьова Т.І.</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3.</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Кірдяпкін Дмитро Олександрович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 xml:space="preserve">Кримінологічна характеристика та запобігання сприянню учасникам злочинних організацій та </w:t>
            </w:r>
            <w:r w:rsidRPr="00956B0D">
              <w:rPr>
                <w:rFonts w:ascii="Times New Roman" w:hAnsi="Times New Roman" w:cs="Times New Roman"/>
                <w:sz w:val="24"/>
                <w:szCs w:val="24"/>
                <w:lang w:val="ru-RU"/>
              </w:rPr>
              <w:lastRenderedPageBreak/>
              <w:t>укриттю їх злочинної діяльності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lastRenderedPageBreak/>
              <w:t>д.ю.н. Пономарьова Т.І.</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lastRenderedPageBreak/>
              <w:t>4.</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Накарлович Дмитро Володимирович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Віктимологічне забезпечення безпекового середовища в умовах воєнного стану</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д.ю.н. Пономарьова Т.І.</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5.</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Чорний Ігор Ярославович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Кримінальна відповідальність за порушення законів та звичаїв війни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 xml:space="preserve">Єпринцев П.С. </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6.</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Яковлева Тетяна Костянтинівна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Кримінологічна характеристика та запобігання ухиленню від сплати аліментів на утримання дітей</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 Назимко Є.С.</w:t>
            </w:r>
          </w:p>
        </w:tc>
      </w:tr>
    </w:tbl>
    <w:p w:rsidR="00956B0D" w:rsidRPr="00956B0D" w:rsidRDefault="00956B0D" w:rsidP="00956B0D">
      <w:pPr>
        <w:rPr>
          <w:sz w:val="28"/>
          <w:szCs w:val="28"/>
          <w:lang w:val="ru-RU"/>
        </w:rPr>
      </w:pPr>
    </w:p>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 xml:space="preserve">З наукового напряму 12.00.09 - </w:t>
      </w:r>
      <w:r w:rsidRPr="00956B0D">
        <w:rPr>
          <w:rFonts w:ascii="Times New Roman" w:hAnsi="Times New Roman" w:cs="Times New Roman"/>
          <w:sz w:val="28"/>
          <w:szCs w:val="28"/>
          <w:shd w:val="clear" w:color="auto" w:fill="FFFFFF"/>
          <w:lang w:val="ru-RU"/>
        </w:rPr>
        <w:t>кримінальний процес та криміналістика; судова експертиза; оперативно-розшукова діяльність:</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663"/>
          <w:jc w:val="center"/>
        </w:trPr>
        <w:tc>
          <w:tcPr>
            <w:tcW w:w="9510" w:type="dxa"/>
            <w:gridSpan w:val="4"/>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sz w:val="24"/>
                <w:szCs w:val="24"/>
                <w:lang w:val="ru-RU"/>
              </w:rPr>
              <w:t xml:space="preserve">12.00.09 - </w:t>
            </w:r>
            <w:r w:rsidRPr="00956B0D">
              <w:rPr>
                <w:rFonts w:ascii="Times New Roman" w:hAnsi="Times New Roman" w:cs="Times New Roman"/>
                <w:b/>
                <w:sz w:val="24"/>
                <w:szCs w:val="24"/>
                <w:shd w:val="clear" w:color="auto" w:fill="FFFFFF"/>
                <w:lang w:val="ru-RU"/>
              </w:rPr>
              <w:t>кримінальний процес та криміналістика; судова експертиза; оперативно-розшукова діяльність</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Бондаренко Вячеслав Васильович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Корупційні ризики у кримінальному досудовому провадженні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Лоскутов Т.О.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Віткалова Аліна Євгенівна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Криміналістична характеристика та початковий етап здійснення досудового розслідування колабораційної діяльності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доктор філософії в галузі права Романов М.Ю.</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3.</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Волянюк Мар’яна Романівна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Досудове розслідування кримінальних проступків</w:t>
            </w:r>
          </w:p>
          <w:p w:rsidR="00956B0D" w:rsidRPr="00956B0D" w:rsidRDefault="00956B0D" w:rsidP="00956B0D">
            <w:pPr>
              <w:spacing w:after="0" w:line="240" w:lineRule="auto"/>
              <w:jc w:val="center"/>
              <w:rPr>
                <w:rFonts w:ascii="Times New Roman" w:hAnsi="Times New Roman" w:cs="Times New Roman"/>
                <w:bCs/>
                <w:sz w:val="24"/>
                <w:szCs w:val="24"/>
                <w:lang w:val="ru-RU"/>
              </w:rPr>
            </w:pP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Лоскутов Т.О.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4.</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Гетманенко Ольга Олегівна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Розслідування розкрадань майна у сфері лісових ресурсів України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Одерій О.В.</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5.</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Довбня Олександр Володимирович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Представництво у кримінальному досудовому провадженні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Городецька М.С.</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6.</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Нагорнюк Денис Вікторович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Допустимість доказів у кримінальному провадженні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Лоскутов Т.О.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7.</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Одерій Тарас Олексійович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Підготовка та проведення експертиз у кримінальних провадженнях про недбале ставлення до військової служби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Волобуєв А.Ф.</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lastRenderedPageBreak/>
              <w:t>8.</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Саєнко Владлен Володимирович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Особливості розслідування кримінальних правопорушень, пов'язаних з використанням віртуальних активів</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Волобуєв А.Ф.</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9.</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Тіньковський Олександр Геннадійович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Галузеві засади кримінального досудового провадження</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Лоскутов Т.О.</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10</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Ципа Сергій Іванович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Захист прав потерпілого на стадії досудового розслідування у кримінальному провадженні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sz w:val="24"/>
                <w:szCs w:val="24"/>
                <w:lang w:val="ru-RU"/>
              </w:rPr>
              <w:t>д.ю.н. Ковальова О.В.</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11.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Юр’єв Микола Олександрович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Методика розслідування організованої наркозлочинності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bCs/>
                <w:sz w:val="24"/>
                <w:szCs w:val="24"/>
                <w:lang w:val="ru-RU"/>
              </w:rPr>
              <w:t>д.ю.н. Ковальова О.В.</w:t>
            </w:r>
          </w:p>
        </w:tc>
      </w:tr>
    </w:tbl>
    <w:p w:rsidR="00956B0D" w:rsidRPr="00956B0D" w:rsidRDefault="00956B0D" w:rsidP="00956B0D">
      <w:pPr>
        <w:ind w:firstLine="709"/>
        <w:jc w:val="both"/>
        <w:rPr>
          <w:sz w:val="28"/>
          <w:szCs w:val="28"/>
          <w:lang w:val="ru-RU"/>
        </w:rPr>
      </w:pPr>
    </w:p>
    <w:p w:rsidR="00956B0D" w:rsidRPr="00956B0D" w:rsidRDefault="00956B0D" w:rsidP="00956B0D">
      <w:pPr>
        <w:ind w:firstLine="709"/>
        <w:jc w:val="both"/>
        <w:rPr>
          <w:rFonts w:ascii="Times New Roman" w:hAnsi="Times New Roman" w:cs="Times New Roman"/>
          <w:sz w:val="28"/>
          <w:szCs w:val="28"/>
          <w:lang w:val="ru-RU"/>
        </w:rPr>
      </w:pPr>
      <w:r w:rsidRPr="00956B0D">
        <w:rPr>
          <w:rFonts w:ascii="Times New Roman" w:hAnsi="Times New Roman" w:cs="Times New Roman"/>
          <w:sz w:val="28"/>
          <w:szCs w:val="28"/>
          <w:lang w:val="ru-RU"/>
        </w:rPr>
        <w:t>Затвердити індивідуальні плани навчальної та наукової роботи аспірантів ДонДУВС за спеціальністю 262 Правоохоронна діяльність (2023 року набору), а також теми їхніх дисертаційних досліджень на здобуття ступеня вищої освіти доктора філософії:</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312"/>
        <w:gridCol w:w="3465"/>
        <w:gridCol w:w="2925"/>
      </w:tblGrid>
      <w:tr w:rsidR="00956B0D" w:rsidRPr="00956B0D" w:rsidTr="001A6C3C">
        <w:trPr>
          <w:trHeight w:val="71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з/п</w:t>
            </w:r>
          </w:p>
        </w:tc>
        <w:tc>
          <w:tcPr>
            <w:tcW w:w="2312"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Прізвище, ім’я, по батькові</w:t>
            </w:r>
          </w:p>
        </w:tc>
        <w:tc>
          <w:tcPr>
            <w:tcW w:w="346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Тема дисертаційного</w:t>
            </w:r>
          </w:p>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rPr>
              <w:t>дослідження</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
                <w:bCs/>
                <w:sz w:val="24"/>
                <w:szCs w:val="24"/>
                <w:lang w:val="ru-RU"/>
              </w:rPr>
            </w:pPr>
            <w:r w:rsidRPr="00956B0D">
              <w:rPr>
                <w:rFonts w:ascii="Times New Roman" w:hAnsi="Times New Roman" w:cs="Times New Roman"/>
                <w:b/>
                <w:bCs/>
                <w:sz w:val="24"/>
                <w:szCs w:val="24"/>
                <w:lang w:val="ru-RU"/>
              </w:rPr>
              <w:t>Прізвище, ініціали,  науковий ступінь, вчене звання наукового керівника</w:t>
            </w:r>
          </w:p>
        </w:tc>
      </w:tr>
      <w:tr w:rsidR="00956B0D" w:rsidRPr="00956B0D" w:rsidTr="001A6C3C">
        <w:trPr>
          <w:trHeight w:val="182"/>
          <w:jc w:val="center"/>
        </w:trPr>
        <w:tc>
          <w:tcPr>
            <w:tcW w:w="9510" w:type="dxa"/>
            <w:gridSpan w:val="4"/>
            <w:tcBorders>
              <w:top w:val="single" w:sz="4" w:space="0" w:color="auto"/>
              <w:left w:val="single" w:sz="4" w:space="0" w:color="auto"/>
              <w:bottom w:val="single" w:sz="4" w:space="0" w:color="auto"/>
              <w:right w:val="single" w:sz="4" w:space="0" w:color="auto"/>
            </w:tcBorders>
            <w:hideMark/>
          </w:tcPr>
          <w:p w:rsidR="00956B0D" w:rsidRPr="00956B0D" w:rsidRDefault="00956B0D" w:rsidP="00956B0D">
            <w:pPr>
              <w:spacing w:after="0" w:line="240" w:lineRule="auto"/>
              <w:jc w:val="center"/>
              <w:rPr>
                <w:rFonts w:ascii="Times New Roman" w:hAnsi="Times New Roman" w:cs="Times New Roman"/>
                <w:b/>
                <w:sz w:val="24"/>
                <w:szCs w:val="24"/>
                <w:lang w:val="ru-RU"/>
              </w:rPr>
            </w:pPr>
            <w:r w:rsidRPr="00956B0D">
              <w:rPr>
                <w:rFonts w:ascii="Times New Roman" w:hAnsi="Times New Roman" w:cs="Times New Roman"/>
                <w:b/>
                <w:sz w:val="24"/>
                <w:szCs w:val="24"/>
              </w:rPr>
              <w:t xml:space="preserve">Спеціальність 262 Правоохоронна діяльність </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bCs/>
                <w:sz w:val="24"/>
                <w:szCs w:val="24"/>
                <w:lang w:val="ru-RU"/>
              </w:rPr>
            </w:pPr>
            <w:r w:rsidRPr="00956B0D">
              <w:rPr>
                <w:rFonts w:ascii="Times New Roman" w:hAnsi="Times New Roman" w:cs="Times New Roman"/>
                <w:bCs/>
                <w:sz w:val="24"/>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Батрак Костянтин Миколайович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Інформаційне забезпечення правоохоронної діяльності в Україні</w:t>
            </w:r>
          </w:p>
        </w:tc>
        <w:tc>
          <w:tcPr>
            <w:tcW w:w="2925" w:type="dxa"/>
            <w:tcBorders>
              <w:top w:val="single" w:sz="4" w:space="0" w:color="auto"/>
              <w:left w:val="single" w:sz="4" w:space="0" w:color="auto"/>
              <w:bottom w:val="single" w:sz="4" w:space="0" w:color="auto"/>
              <w:right w:val="single" w:sz="4" w:space="0" w:color="auto"/>
            </w:tcBorders>
            <w:vAlign w:val="center"/>
            <w:hideMark/>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Юрах В.М.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2.</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Валовий Євгеній Валерійович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Діяльність правоохоронних органів щодо запобігання шахрайству, в умовах воєнного стану</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доцент Єпринцев П.С.</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3.</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Приходьков Михайло Володимирович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Національна поліція в системі правоохоронних органів України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ind w:right="31"/>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Клемпарський М.М.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4.</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Цикало Віталій Вікторович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Примус в правоохоронній діяльності Національної поліції України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ind w:right="31"/>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Клемпарський М.М.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5.</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Шмагайло Ілля Володимирович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Правоохоронна діяльність Національної гвардії в умовах воєнного стану</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доцент</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Юрах В.М.</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6.</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Зубенко Сергій Євгенович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Державне бюро розслідувань як суб’єкт запобігання та протидії кримінальним правопорушенням в Україні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 ю.н., професор, Заслужений юрист України полковник поліції</w:t>
            </w:r>
          </w:p>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 xml:space="preserve">Вітвіцький С.С. </w:t>
            </w:r>
          </w:p>
        </w:tc>
      </w:tr>
      <w:tr w:rsidR="00956B0D" w:rsidRPr="00956B0D" w:rsidTr="001A6C3C">
        <w:trPr>
          <w:trHeight w:val="147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lastRenderedPageBreak/>
              <w:t>7.</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Кринична Анна Олегівна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Запобігання незаконному використанню з метою отримання прибутку гуманітарної допомоги, благодійних пожертв або безоплатної допомоги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 xml:space="preserve">Пономарьова Т.І. </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8.</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Нікіфорова Анастасія Юріївна</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Діяльність правоохоронних органів щодо запобігання створенню непередбачених законом воєнізованих або збройних формувань</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 xml:space="preserve">д.ю.н., доцент </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Єпринцев П.С.</w:t>
            </w: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9.</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Санжаров Роман Борисович</w:t>
            </w:r>
          </w:p>
          <w:p w:rsidR="00956B0D" w:rsidRPr="00956B0D" w:rsidRDefault="00956B0D" w:rsidP="00956B0D">
            <w:pPr>
              <w:pStyle w:val="a6"/>
              <w:ind w:left="709"/>
              <w:jc w:val="center"/>
              <w:rPr>
                <w:sz w:val="24"/>
                <w:szCs w:val="24"/>
              </w:rPr>
            </w:pP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uk-UA"/>
              </w:rPr>
            </w:pPr>
            <w:r w:rsidRPr="00956B0D">
              <w:rPr>
                <w:rFonts w:ascii="Times New Roman" w:hAnsi="Times New Roman" w:cs="Times New Roman"/>
                <w:sz w:val="24"/>
                <w:szCs w:val="24"/>
                <w:lang w:val="uk-UA"/>
              </w:rPr>
              <w:t>Поліцейська діяльність з розшуку учасників дорожнього руху, що залишили місця дорожньо-транспортних пригод з матеріальними збитками</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uk-UA"/>
              </w:rPr>
            </w:pPr>
            <w:r w:rsidRPr="00956B0D">
              <w:rPr>
                <w:rFonts w:ascii="Times New Roman" w:hAnsi="Times New Roman" w:cs="Times New Roman"/>
                <w:sz w:val="24"/>
                <w:szCs w:val="24"/>
                <w:lang w:val="uk-UA"/>
              </w:rPr>
              <w:t>к.ю.н., с.д.</w:t>
            </w:r>
          </w:p>
          <w:p w:rsidR="00956B0D" w:rsidRPr="00956B0D" w:rsidRDefault="00956B0D" w:rsidP="00956B0D">
            <w:pPr>
              <w:spacing w:after="0" w:line="240" w:lineRule="auto"/>
              <w:jc w:val="center"/>
              <w:rPr>
                <w:rFonts w:ascii="Times New Roman" w:hAnsi="Times New Roman" w:cs="Times New Roman"/>
                <w:sz w:val="24"/>
                <w:szCs w:val="24"/>
                <w:lang w:val="uk-UA"/>
              </w:rPr>
            </w:pPr>
            <w:r w:rsidRPr="00956B0D">
              <w:rPr>
                <w:rFonts w:ascii="Times New Roman" w:hAnsi="Times New Roman" w:cs="Times New Roman"/>
                <w:sz w:val="24"/>
                <w:szCs w:val="24"/>
                <w:lang w:val="uk-UA"/>
              </w:rPr>
              <w:t>Червінчук А.В.</w:t>
            </w:r>
          </w:p>
          <w:p w:rsidR="00956B0D" w:rsidRPr="00956B0D" w:rsidRDefault="00956B0D" w:rsidP="00956B0D">
            <w:pPr>
              <w:spacing w:after="0" w:line="240" w:lineRule="auto"/>
              <w:jc w:val="center"/>
              <w:rPr>
                <w:rFonts w:ascii="Times New Roman" w:hAnsi="Times New Roman" w:cs="Times New Roman"/>
                <w:sz w:val="24"/>
                <w:szCs w:val="24"/>
                <w:lang w:val="uk-UA"/>
              </w:rPr>
            </w:pPr>
          </w:p>
        </w:tc>
      </w:tr>
      <w:tr w:rsidR="00956B0D" w:rsidRPr="00956B0D" w:rsidTr="001A6C3C">
        <w:trPr>
          <w:trHeight w:val="657"/>
          <w:jc w:val="center"/>
        </w:trPr>
        <w:tc>
          <w:tcPr>
            <w:tcW w:w="808"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bCs/>
                <w:sz w:val="24"/>
                <w:szCs w:val="24"/>
              </w:rPr>
            </w:pPr>
            <w:r w:rsidRPr="00956B0D">
              <w:rPr>
                <w:rFonts w:ascii="Times New Roman" w:hAnsi="Times New Roman" w:cs="Times New Roman"/>
                <w:bCs/>
                <w:sz w:val="24"/>
                <w:szCs w:val="24"/>
              </w:rPr>
              <w:t>10.</w:t>
            </w:r>
          </w:p>
        </w:tc>
        <w:tc>
          <w:tcPr>
            <w:tcW w:w="2312"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rPr>
            </w:pPr>
            <w:r w:rsidRPr="00956B0D">
              <w:rPr>
                <w:rFonts w:ascii="Times New Roman" w:hAnsi="Times New Roman" w:cs="Times New Roman"/>
                <w:sz w:val="24"/>
                <w:szCs w:val="24"/>
              </w:rPr>
              <w:t>Шапарь Максим Дмитрович</w:t>
            </w:r>
          </w:p>
        </w:tc>
        <w:tc>
          <w:tcPr>
            <w:tcW w:w="346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Взаємодія поліції та громади в інформаційний сфері</w:t>
            </w:r>
          </w:p>
        </w:tc>
        <w:tc>
          <w:tcPr>
            <w:tcW w:w="2925" w:type="dxa"/>
            <w:tcBorders>
              <w:top w:val="single" w:sz="4" w:space="0" w:color="auto"/>
              <w:left w:val="single" w:sz="4" w:space="0" w:color="auto"/>
              <w:bottom w:val="single" w:sz="4" w:space="0" w:color="auto"/>
              <w:right w:val="single" w:sz="4" w:space="0" w:color="auto"/>
            </w:tcBorders>
            <w:vAlign w:val="center"/>
          </w:tcPr>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д.ю.н., професор</w:t>
            </w:r>
          </w:p>
          <w:p w:rsidR="00956B0D" w:rsidRPr="00956B0D" w:rsidRDefault="00956B0D" w:rsidP="00956B0D">
            <w:pPr>
              <w:spacing w:after="0" w:line="240" w:lineRule="auto"/>
              <w:jc w:val="center"/>
              <w:rPr>
                <w:rFonts w:ascii="Times New Roman" w:hAnsi="Times New Roman" w:cs="Times New Roman"/>
                <w:sz w:val="24"/>
                <w:szCs w:val="24"/>
                <w:lang w:val="ru-RU"/>
              </w:rPr>
            </w:pPr>
            <w:r w:rsidRPr="00956B0D">
              <w:rPr>
                <w:rFonts w:ascii="Times New Roman" w:hAnsi="Times New Roman" w:cs="Times New Roman"/>
                <w:sz w:val="24"/>
                <w:szCs w:val="24"/>
                <w:lang w:val="ru-RU"/>
              </w:rPr>
              <w:t>Веселов М.Ю.</w:t>
            </w:r>
          </w:p>
        </w:tc>
      </w:tr>
    </w:tbl>
    <w:p w:rsidR="006B35DC" w:rsidRPr="005B6075" w:rsidRDefault="008E6651" w:rsidP="00956B0D">
      <w:pPr>
        <w:pStyle w:val="a7"/>
        <w:tabs>
          <w:tab w:val="left" w:pos="1134"/>
        </w:tabs>
        <w:spacing w:after="0" w:line="240" w:lineRule="auto"/>
        <w:ind w:firstLine="709"/>
        <w:jc w:val="both"/>
        <w:rPr>
          <w:rFonts w:ascii="Times New Roman" w:hAnsi="Times New Roman" w:cs="Times New Roman"/>
          <w:sz w:val="28"/>
          <w:szCs w:val="28"/>
          <w:lang w:val="uk-UA"/>
        </w:rPr>
      </w:pPr>
      <w:r w:rsidRPr="00F7400C">
        <w:rPr>
          <w:rFonts w:ascii="Times New Roman" w:hAnsi="Times New Roman" w:cs="Times New Roman"/>
          <w:sz w:val="28"/>
          <w:szCs w:val="28"/>
          <w:lang w:val="uk-UA"/>
        </w:rPr>
        <w:t xml:space="preserve">У «Різному» порядку денного засідання було розглянуто питання щодо: </w:t>
      </w:r>
      <w:r w:rsidR="006B35DC" w:rsidRPr="006B35DC">
        <w:rPr>
          <w:rFonts w:ascii="Times New Roman" w:hAnsi="Times New Roman" w:cs="Times New Roman"/>
          <w:sz w:val="28"/>
          <w:szCs w:val="28"/>
          <w:lang w:val="ru-RU"/>
        </w:rPr>
        <w:t>проведення конкурсу за посадами науково-педагогічного та наукового складу Донецького державного університету внутрішніх справ та Криворізького навчально-</w:t>
      </w:r>
      <w:r w:rsidR="006B35DC" w:rsidRPr="005B6075">
        <w:rPr>
          <w:rFonts w:ascii="Times New Roman" w:hAnsi="Times New Roman" w:cs="Times New Roman"/>
          <w:sz w:val="28"/>
          <w:szCs w:val="28"/>
          <w:lang w:val="ru-RU"/>
        </w:rPr>
        <w:t xml:space="preserve">наукового інституту Донецького державного університету внутрішніх справ; </w:t>
      </w:r>
      <w:r w:rsidR="005B6075" w:rsidRPr="005B6075">
        <w:rPr>
          <w:rFonts w:ascii="Times New Roman" w:hAnsi="Times New Roman" w:cs="Times New Roman"/>
          <w:sz w:val="28"/>
          <w:szCs w:val="27"/>
          <w:lang w:val="ru-RU"/>
        </w:rPr>
        <w:t>присвоєння вчених звань науково-педагогічним працівникам університету</w:t>
      </w:r>
      <w:r w:rsidR="005B6075">
        <w:rPr>
          <w:rFonts w:ascii="Times New Roman" w:hAnsi="Times New Roman" w:cs="Times New Roman"/>
          <w:sz w:val="28"/>
          <w:szCs w:val="27"/>
          <w:lang w:val="ru-RU"/>
        </w:rPr>
        <w:t xml:space="preserve">; </w:t>
      </w:r>
      <w:r w:rsidR="005B6075" w:rsidRPr="005B6075">
        <w:rPr>
          <w:rFonts w:ascii="Times New Roman" w:hAnsi="Times New Roman" w:cs="Times New Roman"/>
          <w:sz w:val="28"/>
          <w:szCs w:val="28"/>
          <w:lang w:val="ru-RU"/>
        </w:rPr>
        <w:t>результатів ректорського контролю знань</w:t>
      </w:r>
      <w:r w:rsidR="005B6075">
        <w:rPr>
          <w:rFonts w:ascii="Times New Roman" w:hAnsi="Times New Roman" w:cs="Times New Roman"/>
          <w:sz w:val="28"/>
          <w:szCs w:val="28"/>
          <w:lang w:val="ru-RU"/>
        </w:rPr>
        <w:t xml:space="preserve">; </w:t>
      </w:r>
      <w:r w:rsidR="005B6075" w:rsidRPr="005B6075">
        <w:rPr>
          <w:rFonts w:ascii="Times New Roman" w:hAnsi="Times New Roman" w:cs="Times New Roman"/>
          <w:sz w:val="28"/>
          <w:szCs w:val="28"/>
          <w:lang w:val="ru-RU"/>
        </w:rPr>
        <w:t>розгляду та схвалення Програм атестаційних екзаменів для здобувачів ОС «Бакалавр» у 2023/2024 навчальному році</w:t>
      </w:r>
      <w:r w:rsidR="005B6075">
        <w:rPr>
          <w:rFonts w:ascii="Times New Roman" w:hAnsi="Times New Roman" w:cs="Times New Roman"/>
          <w:sz w:val="28"/>
          <w:szCs w:val="28"/>
          <w:lang w:val="ru-RU"/>
        </w:rPr>
        <w:t xml:space="preserve">; </w:t>
      </w:r>
      <w:r w:rsidR="005B6075" w:rsidRPr="005B6075">
        <w:rPr>
          <w:rFonts w:ascii="Times New Roman" w:hAnsi="Times New Roman" w:cs="Times New Roman"/>
          <w:sz w:val="28"/>
          <w:szCs w:val="28"/>
          <w:lang w:val="ru-RU"/>
        </w:rPr>
        <w:t>схвалення Положення про постійно діючу житлово-побутову комісію Донецького державного університету внутрішніх справ</w:t>
      </w:r>
      <w:r w:rsidR="005B6075">
        <w:rPr>
          <w:rFonts w:ascii="Times New Roman" w:hAnsi="Times New Roman" w:cs="Times New Roman"/>
          <w:sz w:val="28"/>
          <w:szCs w:val="28"/>
          <w:lang w:val="ru-RU"/>
        </w:rPr>
        <w:t xml:space="preserve">; </w:t>
      </w:r>
      <w:r w:rsidR="005B6075" w:rsidRPr="005B6075">
        <w:rPr>
          <w:rFonts w:ascii="Times New Roman" w:hAnsi="Times New Roman" w:cs="Times New Roman"/>
          <w:sz w:val="28"/>
          <w:szCs w:val="28"/>
          <w:lang w:val="ru-RU"/>
        </w:rPr>
        <w:t>створення разових спеціалізованих вчених рад для захисту дисертації за спеціальністю 081 «Право»</w:t>
      </w:r>
      <w:r w:rsidR="005B6075">
        <w:rPr>
          <w:rFonts w:ascii="Times New Roman" w:hAnsi="Times New Roman" w:cs="Times New Roman"/>
          <w:sz w:val="28"/>
          <w:szCs w:val="28"/>
          <w:lang w:val="uk-UA"/>
        </w:rPr>
        <w:t xml:space="preserve">; </w:t>
      </w:r>
      <w:r w:rsidR="005B6075" w:rsidRPr="005B6075">
        <w:rPr>
          <w:rFonts w:ascii="Times New Roman" w:hAnsi="Times New Roman" w:cs="Times New Roman"/>
          <w:sz w:val="28"/>
          <w:szCs w:val="28"/>
          <w:lang w:val="ru-RU"/>
        </w:rPr>
        <w:t>оновлення Положення про журнал «Вісник Луганського навчально-наукового інституту імені Е.</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ru-RU"/>
        </w:rPr>
        <w:t>О. Дідоренка» Донецького державного університету внутрішніх справ</w:t>
      </w:r>
      <w:r w:rsidR="005B6075">
        <w:rPr>
          <w:rFonts w:ascii="Times New Roman" w:hAnsi="Times New Roman" w:cs="Times New Roman"/>
          <w:sz w:val="28"/>
          <w:szCs w:val="28"/>
          <w:lang w:val="ru-RU"/>
        </w:rPr>
        <w:t xml:space="preserve">; </w:t>
      </w:r>
      <w:r w:rsidR="005B6075" w:rsidRPr="005B6075">
        <w:rPr>
          <w:rFonts w:ascii="Times New Roman" w:hAnsi="Times New Roman" w:cs="Times New Roman"/>
          <w:sz w:val="28"/>
          <w:szCs w:val="28"/>
          <w:lang w:val="ru-RU"/>
        </w:rPr>
        <w:t>розгляду і затвердження «Положення про медико-санітарну частину Донецького державного університету внутрішніх справ»;</w:t>
      </w:r>
      <w:r w:rsidR="005B6075">
        <w:rPr>
          <w:rFonts w:ascii="Times New Roman" w:hAnsi="Times New Roman" w:cs="Times New Roman"/>
          <w:sz w:val="28"/>
          <w:szCs w:val="28"/>
          <w:lang w:val="ru-RU"/>
        </w:rPr>
        <w:t xml:space="preserve"> </w:t>
      </w:r>
      <w:r w:rsidR="005B6075" w:rsidRPr="005B6075">
        <w:rPr>
          <w:rFonts w:ascii="Times New Roman" w:hAnsi="Times New Roman" w:cs="Times New Roman"/>
          <w:sz w:val="28"/>
          <w:szCs w:val="28"/>
          <w:lang w:val="ru-RU"/>
        </w:rPr>
        <w:t>розгляду і затвердження «Положення про службу продовольчого забезпечення».</w:t>
      </w:r>
    </w:p>
    <w:p w:rsidR="005B6075" w:rsidRPr="00750A93" w:rsidRDefault="008E6651" w:rsidP="00750A93">
      <w:pPr>
        <w:spacing w:after="0" w:line="240" w:lineRule="auto"/>
        <w:ind w:firstLine="709"/>
        <w:jc w:val="both"/>
        <w:rPr>
          <w:rFonts w:ascii="Times New Roman" w:hAnsi="Times New Roman" w:cs="Times New Roman"/>
          <w:b/>
          <w:sz w:val="28"/>
          <w:szCs w:val="28"/>
          <w:lang w:val="uk-UA"/>
        </w:rPr>
      </w:pPr>
      <w:r w:rsidRPr="00EC4CC5">
        <w:rPr>
          <w:rFonts w:ascii="Times New Roman" w:hAnsi="Times New Roman" w:cs="Times New Roman"/>
          <w:sz w:val="28"/>
          <w:szCs w:val="28"/>
          <w:lang w:val="uk-UA"/>
        </w:rPr>
        <w:t xml:space="preserve">Членами Вченої ради університету одноголосно схвалено рішення щодо </w:t>
      </w:r>
      <w:r w:rsidRPr="00EC4CC5">
        <w:rPr>
          <w:rFonts w:ascii="Times New Roman" w:hAnsi="Times New Roman" w:cs="Times New Roman"/>
          <w:b/>
          <w:sz w:val="28"/>
          <w:szCs w:val="28"/>
          <w:lang w:val="uk-UA"/>
        </w:rPr>
        <w:t>рекомендації до друку:</w:t>
      </w:r>
      <w:r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lang w:val="uk-UA"/>
        </w:rPr>
        <w:t>колективної монографії «</w:t>
      </w:r>
      <w:r w:rsidR="005B6075" w:rsidRPr="00EC4CC5">
        <w:rPr>
          <w:rFonts w:ascii="Times New Roman" w:hAnsi="Times New Roman" w:cs="Times New Roman"/>
          <w:sz w:val="28"/>
          <w:szCs w:val="28"/>
        </w:rPr>
        <w:t>Organization</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and</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legal</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fundamentals</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for</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the</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formation</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of</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a</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security</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environment</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in</w:t>
      </w:r>
      <w:r w:rsidR="005B6075" w:rsidRPr="00EC4CC5">
        <w:rPr>
          <w:rFonts w:ascii="Times New Roman" w:hAnsi="Times New Roman" w:cs="Times New Roman"/>
          <w:sz w:val="28"/>
          <w:szCs w:val="28"/>
          <w:lang w:val="uk-UA"/>
        </w:rPr>
        <w:t xml:space="preserve"> </w:t>
      </w:r>
      <w:r w:rsidR="005B6075" w:rsidRPr="00EC4CC5">
        <w:rPr>
          <w:rFonts w:ascii="Times New Roman" w:hAnsi="Times New Roman" w:cs="Times New Roman"/>
          <w:sz w:val="28"/>
          <w:szCs w:val="28"/>
        </w:rPr>
        <w:t>Ukraine</w:t>
      </w:r>
      <w:r w:rsidR="005B6075" w:rsidRPr="00EC4CC5">
        <w:rPr>
          <w:rFonts w:ascii="Times New Roman" w:hAnsi="Times New Roman" w:cs="Times New Roman"/>
          <w:sz w:val="28"/>
          <w:szCs w:val="28"/>
          <w:lang w:val="uk-UA"/>
        </w:rPr>
        <w:t>»; монографії «Кримінальна відповідальність за погрозу або насильство щодо працівника правоохоронного органу» (автор: А.</w:t>
      </w:r>
      <w:r w:rsidR="005B6075" w:rsidRPr="00EC4CC5">
        <w:rPr>
          <w:rFonts w:ascii="Times New Roman" w:hAnsi="Times New Roman" w:cs="Times New Roman"/>
          <w:sz w:val="28"/>
          <w:szCs w:val="28"/>
        </w:rPr>
        <w:t> </w:t>
      </w:r>
      <w:r w:rsidR="005B6075" w:rsidRPr="00EC4CC5">
        <w:rPr>
          <w:rFonts w:ascii="Times New Roman" w:hAnsi="Times New Roman" w:cs="Times New Roman"/>
          <w:sz w:val="28"/>
          <w:szCs w:val="28"/>
          <w:lang w:val="uk-UA"/>
        </w:rPr>
        <w:t>М. Удод); монографії «Теоретичні та практичні засади запобігання шахрайству в Україні» (автори: С. Вітвіцький, Є. Назимко, І. Чайка, Т. Пономарьова, Р. Козьяков); посібника</w:t>
      </w:r>
      <w:r w:rsidR="005B6075" w:rsidRPr="005B6075">
        <w:rPr>
          <w:rFonts w:ascii="Times New Roman" w:hAnsi="Times New Roman" w:cs="Times New Roman"/>
          <w:sz w:val="28"/>
          <w:szCs w:val="28"/>
          <w:lang w:val="uk-UA"/>
        </w:rPr>
        <w:t xml:space="preserve"> «Юридична компаритивістика» для здобувачів освітнього ступеня «</w:t>
      </w:r>
      <w:r w:rsidR="005B6075" w:rsidRPr="00EC4CC5">
        <w:rPr>
          <w:rFonts w:ascii="Times New Roman" w:hAnsi="Times New Roman" w:cs="Times New Roman"/>
          <w:sz w:val="28"/>
          <w:szCs w:val="28"/>
          <w:lang w:val="uk-UA"/>
        </w:rPr>
        <w:t>магістр» спеціальності 081 «Право» (автори: Є.</w:t>
      </w:r>
      <w:r w:rsidR="005B6075" w:rsidRPr="00EC4CC5">
        <w:rPr>
          <w:rFonts w:ascii="Times New Roman" w:hAnsi="Times New Roman" w:cs="Times New Roman"/>
          <w:sz w:val="28"/>
          <w:szCs w:val="28"/>
        </w:rPr>
        <w:t> </w:t>
      </w:r>
      <w:r w:rsidR="005B6075" w:rsidRPr="00EC4CC5">
        <w:rPr>
          <w:rFonts w:ascii="Times New Roman" w:hAnsi="Times New Roman" w:cs="Times New Roman"/>
          <w:sz w:val="28"/>
          <w:szCs w:val="28"/>
          <w:lang w:val="uk-UA"/>
        </w:rPr>
        <w:t>Зозуля, О.</w:t>
      </w:r>
      <w:r w:rsidR="005B6075" w:rsidRPr="00EC4CC5">
        <w:rPr>
          <w:rFonts w:ascii="Times New Roman" w:hAnsi="Times New Roman" w:cs="Times New Roman"/>
          <w:sz w:val="28"/>
          <w:szCs w:val="28"/>
        </w:rPr>
        <w:t> </w:t>
      </w:r>
      <w:r w:rsidR="005B6075" w:rsidRPr="00EC4CC5">
        <w:rPr>
          <w:rFonts w:ascii="Times New Roman" w:hAnsi="Times New Roman" w:cs="Times New Roman"/>
          <w:sz w:val="28"/>
          <w:szCs w:val="28"/>
          <w:lang w:val="uk-UA"/>
        </w:rPr>
        <w:t>Туренко, І.</w:t>
      </w:r>
      <w:r w:rsidR="005B6075" w:rsidRPr="00EC4CC5">
        <w:rPr>
          <w:rFonts w:ascii="Times New Roman" w:hAnsi="Times New Roman" w:cs="Times New Roman"/>
          <w:sz w:val="28"/>
          <w:szCs w:val="28"/>
        </w:rPr>
        <w:t> </w:t>
      </w:r>
      <w:r w:rsidR="005B6075" w:rsidRPr="00EC4CC5">
        <w:rPr>
          <w:rFonts w:ascii="Times New Roman" w:hAnsi="Times New Roman" w:cs="Times New Roman"/>
          <w:sz w:val="28"/>
          <w:szCs w:val="28"/>
          <w:lang w:val="uk-UA"/>
        </w:rPr>
        <w:t>Іванов); наукового нарису «Участь</w:t>
      </w:r>
      <w:r w:rsidR="005B6075" w:rsidRPr="005B6075">
        <w:rPr>
          <w:rFonts w:ascii="Times New Roman" w:hAnsi="Times New Roman" w:cs="Times New Roman"/>
          <w:sz w:val="28"/>
          <w:szCs w:val="28"/>
          <w:lang w:val="uk-UA"/>
        </w:rPr>
        <w:t xml:space="preserve"> органів Національної поліції у забезпеченні та здійсненні заходів правового </w:t>
      </w:r>
      <w:r w:rsidR="005B6075" w:rsidRPr="005B6075">
        <w:rPr>
          <w:rFonts w:ascii="Times New Roman" w:hAnsi="Times New Roman" w:cs="Times New Roman"/>
          <w:sz w:val="28"/>
          <w:szCs w:val="28"/>
          <w:lang w:val="uk-UA"/>
        </w:rPr>
        <w:lastRenderedPageBreak/>
        <w:t xml:space="preserve">режиму воєнного стану» (автори: </w:t>
      </w:r>
      <w:r w:rsidR="005B6075">
        <w:rPr>
          <w:rFonts w:ascii="Times New Roman" w:hAnsi="Times New Roman" w:cs="Times New Roman"/>
          <w:sz w:val="28"/>
          <w:szCs w:val="28"/>
          <w:lang w:val="uk-UA"/>
        </w:rPr>
        <w:t>А.М. Захарченко, С.М. Алфьоров); науково-практичних</w:t>
      </w:r>
      <w:r w:rsidR="005B6075" w:rsidRPr="005B6075">
        <w:rPr>
          <w:rFonts w:ascii="Times New Roman" w:hAnsi="Times New Roman" w:cs="Times New Roman"/>
          <w:sz w:val="28"/>
          <w:szCs w:val="28"/>
          <w:lang w:val="uk-UA"/>
        </w:rPr>
        <w:t xml:space="preserve"> рекоме</w:t>
      </w:r>
      <w:r w:rsidR="005B6075">
        <w:rPr>
          <w:rFonts w:ascii="Times New Roman" w:hAnsi="Times New Roman" w:cs="Times New Roman"/>
          <w:sz w:val="28"/>
          <w:szCs w:val="28"/>
          <w:lang w:val="uk-UA"/>
        </w:rPr>
        <w:t>ндацій</w:t>
      </w:r>
      <w:r w:rsidR="005B6075" w:rsidRPr="005B6075">
        <w:rPr>
          <w:rFonts w:ascii="Times New Roman" w:hAnsi="Times New Roman" w:cs="Times New Roman"/>
          <w:sz w:val="28"/>
          <w:szCs w:val="28"/>
          <w:lang w:val="uk-UA"/>
        </w:rPr>
        <w:t xml:space="preserve"> «Алгоритм дій працівників поліції та органів влади у разі відмови від примусової евакуації сімей, на вихованні яких є діти» (автори: </w:t>
      </w:r>
      <w:r w:rsidR="005B6075">
        <w:rPr>
          <w:rFonts w:ascii="Times New Roman" w:hAnsi="Times New Roman" w:cs="Times New Roman"/>
          <w:sz w:val="28"/>
          <w:szCs w:val="28"/>
          <w:lang w:val="uk-UA"/>
        </w:rPr>
        <w:t>Мердова О., Сахно А., Хозлу І.); науково-практичних рекомендацій</w:t>
      </w:r>
      <w:r w:rsidR="005B6075" w:rsidRPr="005B6075">
        <w:rPr>
          <w:rFonts w:ascii="Times New Roman" w:hAnsi="Times New Roman" w:cs="Times New Roman"/>
          <w:sz w:val="28"/>
          <w:szCs w:val="28"/>
          <w:lang w:val="uk-UA"/>
        </w:rPr>
        <w:t xml:space="preserve"> «Нормативно-правова регламентація діяльності підрозділів реагування патрульної поліції у сфері забезпечення безпеки дорожнього руху» (автори: Червінчук А.</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В., Пилипенко Є.</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О., Атаманенко Ю.</w:t>
      </w:r>
      <w:r w:rsidR="005B6075" w:rsidRPr="005B6075">
        <w:rPr>
          <w:rFonts w:ascii="Times New Roman" w:hAnsi="Times New Roman" w:cs="Times New Roman"/>
          <w:sz w:val="28"/>
          <w:szCs w:val="28"/>
        </w:rPr>
        <w:t> </w:t>
      </w:r>
      <w:r w:rsidR="005B6075">
        <w:rPr>
          <w:rFonts w:ascii="Times New Roman" w:hAnsi="Times New Roman" w:cs="Times New Roman"/>
          <w:sz w:val="28"/>
          <w:szCs w:val="28"/>
          <w:lang w:val="uk-UA"/>
        </w:rPr>
        <w:t xml:space="preserve">Ю.); </w:t>
      </w:r>
      <w:r w:rsidR="005B6075" w:rsidRPr="005B6075">
        <w:rPr>
          <w:rFonts w:ascii="Times New Roman" w:hAnsi="Times New Roman" w:cs="Times New Roman"/>
          <w:sz w:val="28"/>
          <w:szCs w:val="28"/>
          <w:lang w:val="uk-UA"/>
        </w:rPr>
        <w:t>навчального посібника «Кримінальний процес (загальна частина)» (автори:</w:t>
      </w:r>
      <w:r w:rsidR="005B6075" w:rsidRPr="005B6075">
        <w:rPr>
          <w:rFonts w:ascii="Times New Roman" w:hAnsi="Times New Roman" w:cs="Times New Roman"/>
          <w:sz w:val="28"/>
          <w:szCs w:val="28"/>
        </w:rPr>
        <w:t> </w:t>
      </w:r>
      <w:r w:rsidR="005B6075">
        <w:rPr>
          <w:rFonts w:ascii="Times New Roman" w:hAnsi="Times New Roman" w:cs="Times New Roman"/>
          <w:sz w:val="28"/>
          <w:szCs w:val="28"/>
          <w:lang w:val="uk-UA"/>
        </w:rPr>
        <w:t xml:space="preserve">А. Шульга, Д. Євенко); </w:t>
      </w:r>
      <w:r w:rsidR="005B6075" w:rsidRPr="005B6075">
        <w:rPr>
          <w:rFonts w:ascii="Times New Roman" w:hAnsi="Times New Roman" w:cs="Times New Roman"/>
          <w:sz w:val="28"/>
          <w:szCs w:val="28"/>
          <w:lang w:val="uk-UA"/>
        </w:rPr>
        <w:t>навчального посібника «Господарське право» (автор: Ніколенко Л.</w:t>
      </w:r>
      <w:r w:rsidR="005B6075" w:rsidRPr="005B6075">
        <w:rPr>
          <w:rFonts w:ascii="Times New Roman" w:hAnsi="Times New Roman" w:cs="Times New Roman"/>
          <w:sz w:val="28"/>
          <w:szCs w:val="28"/>
        </w:rPr>
        <w:t> </w:t>
      </w:r>
      <w:r w:rsidR="005B6075">
        <w:rPr>
          <w:rFonts w:ascii="Times New Roman" w:hAnsi="Times New Roman" w:cs="Times New Roman"/>
          <w:sz w:val="28"/>
          <w:szCs w:val="28"/>
          <w:lang w:val="uk-UA"/>
        </w:rPr>
        <w:t xml:space="preserve">М.); </w:t>
      </w:r>
      <w:r w:rsidR="005B6075" w:rsidRPr="005B6075">
        <w:rPr>
          <w:rFonts w:ascii="Times New Roman" w:hAnsi="Times New Roman" w:cs="Times New Roman"/>
          <w:sz w:val="28"/>
          <w:szCs w:val="28"/>
          <w:lang w:val="uk-UA"/>
        </w:rPr>
        <w:t>мультимедійного видання «</w:t>
      </w:r>
      <w:r w:rsidR="005B6075" w:rsidRPr="005B6075">
        <w:rPr>
          <w:rFonts w:ascii="Times New Roman" w:hAnsi="Times New Roman" w:cs="Times New Roman"/>
          <w:sz w:val="28"/>
          <w:szCs w:val="28"/>
        </w:rPr>
        <w:t>OSINT</w:t>
      </w:r>
      <w:r w:rsidR="005B6075" w:rsidRPr="005B6075">
        <w:rPr>
          <w:rFonts w:ascii="Times New Roman" w:hAnsi="Times New Roman" w:cs="Times New Roman"/>
          <w:sz w:val="28"/>
          <w:szCs w:val="28"/>
          <w:lang w:val="uk-UA"/>
        </w:rPr>
        <w:t>-технології в правоохоронній діяльності: навчальний посібник» (ав</w:t>
      </w:r>
      <w:r w:rsidR="005B6075">
        <w:rPr>
          <w:rFonts w:ascii="Times New Roman" w:hAnsi="Times New Roman" w:cs="Times New Roman"/>
          <w:sz w:val="28"/>
          <w:szCs w:val="28"/>
          <w:lang w:val="uk-UA"/>
        </w:rPr>
        <w:t xml:space="preserve">тори: О. Лунгол та О. Габорець); </w:t>
      </w:r>
      <w:r w:rsidR="005B6075" w:rsidRPr="005B6075">
        <w:rPr>
          <w:rFonts w:ascii="Times New Roman" w:hAnsi="Times New Roman" w:cs="Times New Roman"/>
          <w:sz w:val="28"/>
          <w:szCs w:val="28"/>
          <w:lang w:val="uk-UA"/>
        </w:rPr>
        <w:t>навчального посібника «Протитанкові гранатомети та гранати до них, підствольні гранатомети, ручні осколкові термобаричні гранати: будова, особливості використання, заходи</w:t>
      </w:r>
      <w:r w:rsidR="005B6075">
        <w:rPr>
          <w:rFonts w:ascii="Times New Roman" w:hAnsi="Times New Roman" w:cs="Times New Roman"/>
          <w:sz w:val="28"/>
          <w:szCs w:val="28"/>
          <w:lang w:val="uk-UA"/>
        </w:rPr>
        <w:t xml:space="preserve"> безпеки» (авторський колектив); </w:t>
      </w:r>
      <w:r w:rsidR="005B6075" w:rsidRPr="005B6075">
        <w:rPr>
          <w:rFonts w:ascii="Times New Roman" w:hAnsi="Times New Roman" w:cs="Times New Roman"/>
          <w:sz w:val="28"/>
          <w:szCs w:val="28"/>
          <w:lang w:val="uk-UA"/>
        </w:rPr>
        <w:t>науково-практичного коментаря «Військові адміністративні правопорушення» (автори: Вітвіцький С.</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С., Веселов М.</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Ю., Нестеренко О.</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М., Єпринцев П.</w:t>
      </w:r>
      <w:r w:rsidR="005B6075" w:rsidRPr="005B6075">
        <w:rPr>
          <w:rFonts w:ascii="Times New Roman" w:hAnsi="Times New Roman" w:cs="Times New Roman"/>
          <w:sz w:val="28"/>
          <w:szCs w:val="28"/>
        </w:rPr>
        <w:t> </w:t>
      </w:r>
      <w:r w:rsidR="005B6075">
        <w:rPr>
          <w:rFonts w:ascii="Times New Roman" w:hAnsi="Times New Roman" w:cs="Times New Roman"/>
          <w:sz w:val="28"/>
          <w:szCs w:val="28"/>
          <w:lang w:val="uk-UA"/>
        </w:rPr>
        <w:t xml:space="preserve">С.); </w:t>
      </w:r>
      <w:r w:rsidR="005B6075" w:rsidRPr="005B6075">
        <w:rPr>
          <w:rFonts w:ascii="Times New Roman" w:hAnsi="Times New Roman" w:cs="Times New Roman"/>
          <w:sz w:val="28"/>
          <w:szCs w:val="28"/>
          <w:lang w:val="uk-UA"/>
        </w:rPr>
        <w:t>науково-практичних рекомендацій «Розробка механізму підбору негласного апарату на окупованих територіях в період збройної агресії» (авторський колектив за редакцією С. Вітвіцького); н</w:t>
      </w:r>
      <w:r w:rsidR="005B6075">
        <w:rPr>
          <w:rFonts w:ascii="Times New Roman" w:hAnsi="Times New Roman" w:cs="Times New Roman"/>
          <w:sz w:val="28"/>
          <w:szCs w:val="28"/>
          <w:lang w:val="uk-UA"/>
        </w:rPr>
        <w:t>авчального</w:t>
      </w:r>
      <w:r w:rsidR="005B6075" w:rsidRPr="005B6075">
        <w:rPr>
          <w:rFonts w:ascii="Times New Roman" w:hAnsi="Times New Roman" w:cs="Times New Roman"/>
          <w:sz w:val="28"/>
          <w:szCs w:val="28"/>
          <w:lang w:val="uk-UA"/>
        </w:rPr>
        <w:t xml:space="preserve"> посібник</w:t>
      </w:r>
      <w:r w:rsidR="005B6075">
        <w:rPr>
          <w:rFonts w:ascii="Times New Roman" w:hAnsi="Times New Roman" w:cs="Times New Roman"/>
          <w:sz w:val="28"/>
          <w:szCs w:val="28"/>
          <w:lang w:val="uk-UA"/>
        </w:rPr>
        <w:t>а</w:t>
      </w:r>
      <w:r w:rsidR="005B6075" w:rsidRPr="005B6075">
        <w:rPr>
          <w:rFonts w:ascii="Times New Roman" w:hAnsi="Times New Roman" w:cs="Times New Roman"/>
          <w:sz w:val="28"/>
          <w:szCs w:val="28"/>
          <w:lang w:val="uk-UA"/>
        </w:rPr>
        <w:t xml:space="preserve"> «Комплексні тактичні тренування» (авторський колектив ка</w:t>
      </w:r>
      <w:r w:rsidR="005B6075">
        <w:rPr>
          <w:rFonts w:ascii="Times New Roman" w:hAnsi="Times New Roman" w:cs="Times New Roman"/>
          <w:sz w:val="28"/>
          <w:szCs w:val="28"/>
          <w:lang w:val="uk-UA"/>
        </w:rPr>
        <w:t>федри досудового розслідування); навчального</w:t>
      </w:r>
      <w:r w:rsidR="005B6075" w:rsidRPr="005B6075">
        <w:rPr>
          <w:rFonts w:ascii="Times New Roman" w:hAnsi="Times New Roman" w:cs="Times New Roman"/>
          <w:sz w:val="28"/>
          <w:szCs w:val="28"/>
          <w:lang w:val="uk-UA"/>
        </w:rPr>
        <w:t xml:space="preserve"> посібник</w:t>
      </w:r>
      <w:r w:rsidR="005B6075">
        <w:rPr>
          <w:rFonts w:ascii="Times New Roman" w:hAnsi="Times New Roman" w:cs="Times New Roman"/>
          <w:sz w:val="28"/>
          <w:szCs w:val="28"/>
          <w:lang w:val="uk-UA"/>
        </w:rPr>
        <w:t>а</w:t>
      </w:r>
      <w:r w:rsidR="005B6075" w:rsidRPr="005B6075">
        <w:rPr>
          <w:rFonts w:ascii="Times New Roman" w:hAnsi="Times New Roman" w:cs="Times New Roman"/>
          <w:sz w:val="28"/>
          <w:szCs w:val="28"/>
          <w:lang w:val="uk-UA"/>
        </w:rPr>
        <w:t xml:space="preserve"> «Історія держави і права України» (опорні конспекти лекцій). Частина І (укладачі Зозуля Є.</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В., Дац</w:t>
      </w:r>
      <w:r w:rsidR="005B6075" w:rsidRPr="00750A93">
        <w:rPr>
          <w:rFonts w:ascii="Times New Roman" w:hAnsi="Times New Roman" w:cs="Times New Roman"/>
          <w:sz w:val="28"/>
          <w:szCs w:val="28"/>
          <w:lang w:val="uk-UA"/>
        </w:rPr>
        <w:t>юк Т.</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К., Іванов І.</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 xml:space="preserve">В.); </w:t>
      </w:r>
      <w:r w:rsidR="005B6075" w:rsidRPr="005B6075">
        <w:rPr>
          <w:rFonts w:ascii="Times New Roman" w:hAnsi="Times New Roman" w:cs="Times New Roman"/>
          <w:sz w:val="28"/>
          <w:szCs w:val="28"/>
          <w:lang w:val="uk-UA"/>
        </w:rPr>
        <w:t>науково-</w:t>
      </w:r>
      <w:r w:rsidR="005B6075">
        <w:rPr>
          <w:rFonts w:ascii="Times New Roman" w:hAnsi="Times New Roman" w:cs="Times New Roman"/>
          <w:sz w:val="28"/>
          <w:szCs w:val="28"/>
          <w:lang w:val="uk-UA"/>
        </w:rPr>
        <w:t>практичних рекомендацій</w:t>
      </w:r>
      <w:r w:rsidR="005B6075" w:rsidRPr="005B6075">
        <w:rPr>
          <w:rFonts w:ascii="Times New Roman" w:hAnsi="Times New Roman" w:cs="Times New Roman"/>
          <w:sz w:val="28"/>
          <w:szCs w:val="28"/>
          <w:lang w:val="uk-UA"/>
        </w:rPr>
        <w:t xml:space="preserve"> «Механізм забезпечення гендерної рівності в діяльності Національної поліції» (авторри: Носевич Н.</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Р., Михайлов Р.</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І., Лавренко А.</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І., Кучерган Є.</w:t>
      </w:r>
      <w:r w:rsidR="005B6075" w:rsidRPr="005B6075">
        <w:rPr>
          <w:rFonts w:ascii="Times New Roman" w:hAnsi="Times New Roman" w:cs="Times New Roman"/>
          <w:sz w:val="28"/>
          <w:szCs w:val="28"/>
        </w:rPr>
        <w:t> </w:t>
      </w:r>
      <w:r w:rsidR="005B6075" w:rsidRPr="005B6075">
        <w:rPr>
          <w:rFonts w:ascii="Times New Roman" w:hAnsi="Times New Roman" w:cs="Times New Roman"/>
          <w:sz w:val="28"/>
          <w:szCs w:val="28"/>
          <w:lang w:val="uk-UA"/>
        </w:rPr>
        <w:t>В., Лопатинська І.</w:t>
      </w:r>
      <w:r w:rsidR="005B6075" w:rsidRPr="005B6075">
        <w:rPr>
          <w:rFonts w:ascii="Times New Roman" w:hAnsi="Times New Roman" w:cs="Times New Roman"/>
          <w:sz w:val="28"/>
          <w:szCs w:val="28"/>
        </w:rPr>
        <w:t> </w:t>
      </w:r>
      <w:r w:rsidR="00750A93">
        <w:rPr>
          <w:rFonts w:ascii="Times New Roman" w:hAnsi="Times New Roman" w:cs="Times New Roman"/>
          <w:sz w:val="28"/>
          <w:szCs w:val="28"/>
          <w:lang w:val="uk-UA"/>
        </w:rPr>
        <w:t xml:space="preserve">С.); </w:t>
      </w:r>
    </w:p>
    <w:p w:rsidR="005B6075" w:rsidRPr="00750A93" w:rsidRDefault="00750A93" w:rsidP="00750A93">
      <w:pPr>
        <w:spacing w:line="214" w:lineRule="auto"/>
        <w:contextualSpacing/>
        <w:jc w:val="both"/>
        <w:rPr>
          <w:rFonts w:ascii="Times New Roman" w:hAnsi="Times New Roman" w:cs="Times New Roman"/>
          <w:sz w:val="28"/>
          <w:szCs w:val="28"/>
          <w:lang w:val="uk-UA"/>
        </w:rPr>
      </w:pPr>
      <w:r w:rsidRPr="00750A93">
        <w:rPr>
          <w:rFonts w:ascii="Times New Roman" w:hAnsi="Times New Roman" w:cs="Times New Roman"/>
          <w:sz w:val="28"/>
          <w:szCs w:val="28"/>
          <w:lang w:val="uk-UA"/>
        </w:rPr>
        <w:t xml:space="preserve">навчально-практичних рекомендаціїй </w:t>
      </w:r>
      <w:r w:rsidR="005B6075" w:rsidRPr="00750A93">
        <w:rPr>
          <w:rFonts w:ascii="Times New Roman" w:hAnsi="Times New Roman" w:cs="Times New Roman"/>
          <w:sz w:val="28"/>
          <w:szCs w:val="28"/>
          <w:lang w:val="uk-UA"/>
        </w:rPr>
        <w:t>«Дії слідчо-оперативної групи на місці події» (авторський колектив ка</w:t>
      </w:r>
      <w:r w:rsidRPr="00750A93">
        <w:rPr>
          <w:rFonts w:ascii="Times New Roman" w:hAnsi="Times New Roman" w:cs="Times New Roman"/>
          <w:sz w:val="28"/>
          <w:szCs w:val="28"/>
          <w:lang w:val="uk-UA"/>
        </w:rPr>
        <w:t>федри досудового розслідування); науково-практичних рекомендацій</w:t>
      </w:r>
      <w:r w:rsidR="005B6075" w:rsidRPr="00750A93">
        <w:rPr>
          <w:rFonts w:ascii="Times New Roman" w:hAnsi="Times New Roman" w:cs="Times New Roman"/>
          <w:sz w:val="28"/>
          <w:szCs w:val="28"/>
          <w:lang w:val="uk-UA"/>
        </w:rPr>
        <w:t xml:space="preserve"> «Початковий етап розслідування квартирних крадіжок» (авторський колектив: Кубарєв І.</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В., Барган С.</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С., Гранкіна</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В.</w:t>
      </w:r>
      <w:r w:rsidR="005B6075" w:rsidRPr="005B6075">
        <w:rPr>
          <w:rFonts w:ascii="Times New Roman" w:hAnsi="Times New Roman" w:cs="Times New Roman"/>
          <w:sz w:val="28"/>
          <w:szCs w:val="28"/>
        </w:rPr>
        <w:t> </w:t>
      </w:r>
      <w:r>
        <w:rPr>
          <w:rFonts w:ascii="Times New Roman" w:hAnsi="Times New Roman" w:cs="Times New Roman"/>
          <w:sz w:val="28"/>
          <w:szCs w:val="28"/>
          <w:lang w:val="uk-UA"/>
        </w:rPr>
        <w:t xml:space="preserve">І.); </w:t>
      </w:r>
      <w:r w:rsidRPr="00750A93">
        <w:rPr>
          <w:rFonts w:ascii="Times New Roman" w:hAnsi="Times New Roman" w:cs="Times New Roman"/>
          <w:sz w:val="28"/>
          <w:szCs w:val="28"/>
          <w:lang w:val="uk-UA"/>
        </w:rPr>
        <w:t>навчального</w:t>
      </w:r>
      <w:r w:rsidR="005B6075" w:rsidRPr="00750A93">
        <w:rPr>
          <w:rFonts w:ascii="Times New Roman" w:hAnsi="Times New Roman" w:cs="Times New Roman"/>
          <w:sz w:val="28"/>
          <w:szCs w:val="28"/>
          <w:lang w:val="uk-UA"/>
        </w:rPr>
        <w:t xml:space="preserve"> посібник</w:t>
      </w:r>
      <w:r w:rsidRPr="00750A93">
        <w:rPr>
          <w:rFonts w:ascii="Times New Roman" w:hAnsi="Times New Roman" w:cs="Times New Roman"/>
          <w:sz w:val="28"/>
          <w:szCs w:val="28"/>
          <w:lang w:val="uk-UA"/>
        </w:rPr>
        <w:t>а</w:t>
      </w:r>
      <w:r w:rsidR="005B6075" w:rsidRPr="00750A93">
        <w:rPr>
          <w:rFonts w:ascii="Times New Roman" w:hAnsi="Times New Roman" w:cs="Times New Roman"/>
          <w:sz w:val="28"/>
          <w:szCs w:val="28"/>
          <w:lang w:val="uk-UA"/>
        </w:rPr>
        <w:t xml:space="preserve"> «Трудове право» (автори: Тетяна</w:t>
      </w:r>
      <w:r>
        <w:rPr>
          <w:rFonts w:ascii="Times New Roman" w:hAnsi="Times New Roman" w:cs="Times New Roman"/>
          <w:sz w:val="28"/>
          <w:szCs w:val="28"/>
          <w:lang w:val="uk-UA"/>
        </w:rPr>
        <w:t xml:space="preserve"> Колєснік, Микола Клемпарський); </w:t>
      </w:r>
      <w:r w:rsidRPr="00750A93">
        <w:rPr>
          <w:rFonts w:ascii="Times New Roman" w:hAnsi="Times New Roman" w:cs="Times New Roman"/>
          <w:sz w:val="28"/>
          <w:szCs w:val="28"/>
          <w:lang w:val="uk-UA"/>
        </w:rPr>
        <w:t>з</w:t>
      </w:r>
      <w:r w:rsidR="005B6075" w:rsidRPr="00750A93">
        <w:rPr>
          <w:rFonts w:ascii="Times New Roman" w:hAnsi="Times New Roman" w:cs="Times New Roman"/>
          <w:sz w:val="28"/>
          <w:szCs w:val="28"/>
          <w:lang w:val="uk-UA"/>
        </w:rPr>
        <w:t>бірник</w:t>
      </w:r>
      <w:r w:rsidRPr="00750A93">
        <w:rPr>
          <w:rFonts w:ascii="Times New Roman" w:hAnsi="Times New Roman" w:cs="Times New Roman"/>
          <w:sz w:val="28"/>
          <w:szCs w:val="28"/>
          <w:lang w:val="uk-UA"/>
        </w:rPr>
        <w:t>а</w:t>
      </w:r>
      <w:r w:rsidR="005B6075" w:rsidRPr="00750A93">
        <w:rPr>
          <w:rFonts w:ascii="Times New Roman" w:hAnsi="Times New Roman" w:cs="Times New Roman"/>
          <w:sz w:val="28"/>
          <w:szCs w:val="28"/>
          <w:lang w:val="uk-UA"/>
        </w:rPr>
        <w:t xml:space="preserve"> матеріалів Всеукраїнської науково-практичної конференції «Протидія кримінальним правопорушенням на деокупованих територіях» (м.</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Кропивницький, 27 жовтня 2023 року)»</w:t>
      </w:r>
      <w:r>
        <w:rPr>
          <w:rFonts w:ascii="Times New Roman" w:hAnsi="Times New Roman" w:cs="Times New Roman"/>
          <w:sz w:val="28"/>
          <w:szCs w:val="28"/>
          <w:lang w:val="uk-UA"/>
        </w:rPr>
        <w:t xml:space="preserve">; </w:t>
      </w:r>
      <w:r w:rsidRPr="00750A93">
        <w:rPr>
          <w:rFonts w:ascii="Times New Roman" w:hAnsi="Times New Roman" w:cs="Times New Roman"/>
          <w:sz w:val="28"/>
          <w:szCs w:val="28"/>
          <w:lang w:val="uk-UA"/>
        </w:rPr>
        <w:t>з</w:t>
      </w:r>
      <w:r w:rsidR="005B6075" w:rsidRPr="00750A93">
        <w:rPr>
          <w:rFonts w:ascii="Times New Roman" w:hAnsi="Times New Roman" w:cs="Times New Roman"/>
          <w:sz w:val="28"/>
          <w:szCs w:val="28"/>
          <w:lang w:val="uk-UA"/>
        </w:rPr>
        <w:t>бірник</w:t>
      </w:r>
      <w:r>
        <w:rPr>
          <w:rFonts w:ascii="Times New Roman" w:hAnsi="Times New Roman" w:cs="Times New Roman"/>
          <w:sz w:val="28"/>
          <w:szCs w:val="28"/>
          <w:lang w:val="uk-UA"/>
        </w:rPr>
        <w:t>а</w:t>
      </w:r>
      <w:r w:rsidR="005B6075" w:rsidRPr="00750A93">
        <w:rPr>
          <w:rFonts w:ascii="Times New Roman" w:hAnsi="Times New Roman" w:cs="Times New Roman"/>
          <w:sz w:val="28"/>
          <w:szCs w:val="28"/>
          <w:lang w:val="uk-UA"/>
        </w:rPr>
        <w:t xml:space="preserve"> матеріалів Всеукраїнського науково-практичного круглого столу «Захист та безпека життєдіяльності підрозділів поліції в умовах загрози використання зброї масового ураження» (м. Івано-Фран</w:t>
      </w:r>
      <w:r>
        <w:rPr>
          <w:rFonts w:ascii="Times New Roman" w:hAnsi="Times New Roman" w:cs="Times New Roman"/>
          <w:sz w:val="28"/>
          <w:szCs w:val="28"/>
          <w:lang w:val="uk-UA"/>
        </w:rPr>
        <w:t xml:space="preserve">ківськ, 10 листопада 2023 року); </w:t>
      </w:r>
      <w:r w:rsidRPr="00750A93">
        <w:rPr>
          <w:rFonts w:ascii="Times New Roman" w:hAnsi="Times New Roman" w:cs="Times New Roman"/>
          <w:sz w:val="28"/>
          <w:szCs w:val="28"/>
          <w:lang w:val="uk-UA"/>
        </w:rPr>
        <w:t>з</w:t>
      </w:r>
      <w:r w:rsidR="005B6075" w:rsidRPr="00750A93">
        <w:rPr>
          <w:rFonts w:ascii="Times New Roman" w:hAnsi="Times New Roman" w:cs="Times New Roman"/>
          <w:sz w:val="28"/>
          <w:szCs w:val="28"/>
          <w:lang w:val="uk-UA"/>
        </w:rPr>
        <w:t>бірник</w:t>
      </w:r>
      <w:r>
        <w:rPr>
          <w:rFonts w:ascii="Times New Roman" w:hAnsi="Times New Roman" w:cs="Times New Roman"/>
          <w:sz w:val="28"/>
          <w:szCs w:val="28"/>
          <w:lang w:val="uk-UA"/>
        </w:rPr>
        <w:t>а</w:t>
      </w:r>
      <w:r w:rsidR="005B6075" w:rsidRPr="00750A93">
        <w:rPr>
          <w:rFonts w:ascii="Times New Roman" w:hAnsi="Times New Roman" w:cs="Times New Roman"/>
          <w:sz w:val="28"/>
          <w:szCs w:val="28"/>
          <w:lang w:val="uk-UA"/>
        </w:rPr>
        <w:t xml:space="preserve"> матеріалів Всеукраїнської науково-дискусійної платформи «Виклики толерантності в умовах російської воєнної агресії» (м. Кропивницький, 16</w:t>
      </w:r>
      <w:r w:rsidR="005B6075" w:rsidRPr="005B6075">
        <w:rPr>
          <w:rFonts w:ascii="Times New Roman" w:hAnsi="Times New Roman" w:cs="Times New Roman"/>
          <w:sz w:val="28"/>
          <w:szCs w:val="28"/>
        </w:rPr>
        <w:t> </w:t>
      </w:r>
      <w:r w:rsidR="005B6075" w:rsidRPr="00750A93">
        <w:rPr>
          <w:rFonts w:ascii="Times New Roman" w:hAnsi="Times New Roman" w:cs="Times New Roman"/>
          <w:sz w:val="28"/>
          <w:szCs w:val="28"/>
          <w:lang w:val="uk-UA"/>
        </w:rPr>
        <w:t>лист</w:t>
      </w:r>
      <w:r>
        <w:rPr>
          <w:rFonts w:ascii="Times New Roman" w:hAnsi="Times New Roman" w:cs="Times New Roman"/>
          <w:sz w:val="28"/>
          <w:szCs w:val="28"/>
          <w:lang w:val="uk-UA"/>
        </w:rPr>
        <w:t xml:space="preserve">опада 2023 року); </w:t>
      </w:r>
      <w:r w:rsidRPr="00750A93">
        <w:rPr>
          <w:rFonts w:ascii="Times New Roman" w:hAnsi="Times New Roman" w:cs="Times New Roman"/>
          <w:sz w:val="28"/>
          <w:szCs w:val="28"/>
          <w:lang w:val="uk-UA"/>
        </w:rPr>
        <w:t>з</w:t>
      </w:r>
      <w:r w:rsidR="005B6075" w:rsidRPr="00750A93">
        <w:rPr>
          <w:rFonts w:ascii="Times New Roman" w:hAnsi="Times New Roman" w:cs="Times New Roman"/>
          <w:sz w:val="28"/>
          <w:szCs w:val="28"/>
          <w:lang w:val="uk-UA"/>
        </w:rPr>
        <w:t>бірник</w:t>
      </w:r>
      <w:r>
        <w:rPr>
          <w:rFonts w:ascii="Times New Roman" w:hAnsi="Times New Roman" w:cs="Times New Roman"/>
          <w:sz w:val="28"/>
          <w:szCs w:val="28"/>
          <w:lang w:val="uk-UA"/>
        </w:rPr>
        <w:t>а</w:t>
      </w:r>
      <w:r w:rsidR="005B6075" w:rsidRPr="00750A93">
        <w:rPr>
          <w:rFonts w:ascii="Times New Roman" w:hAnsi="Times New Roman" w:cs="Times New Roman"/>
          <w:sz w:val="28"/>
          <w:szCs w:val="28"/>
          <w:lang w:val="uk-UA"/>
        </w:rPr>
        <w:t xml:space="preserve"> матеріалів Міжнародної науково-практичної конференції «Забезпечення безпеки дорожнього руху: глобальні та локальні рішення» (м. Кривий Ріг, 17 листопада 2023).</w:t>
      </w:r>
    </w:p>
    <w:p w:rsidR="00AF6688" w:rsidRPr="00BA2AED" w:rsidRDefault="00AF6688" w:rsidP="00EC4CC5">
      <w:pPr>
        <w:spacing w:after="0" w:line="240" w:lineRule="auto"/>
        <w:jc w:val="both"/>
        <w:rPr>
          <w:rFonts w:ascii="Times New Roman" w:hAnsi="Times New Roman" w:cs="Times New Roman"/>
          <w:b/>
          <w:sz w:val="28"/>
          <w:szCs w:val="28"/>
          <w:lang w:val="uk-UA"/>
        </w:rPr>
      </w:pPr>
      <w:bookmarkStart w:id="0" w:name="_GoBack"/>
      <w:bookmarkEnd w:id="0"/>
    </w:p>
    <w:sectPr w:rsidR="00AF6688" w:rsidRPr="00BA2A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11A"/>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A721A"/>
    <w:multiLevelType w:val="multilevel"/>
    <w:tmpl w:val="FE405F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9B5FA3"/>
    <w:multiLevelType w:val="hybridMultilevel"/>
    <w:tmpl w:val="3D3C7404"/>
    <w:lvl w:ilvl="0" w:tplc="B1F6AE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CD3D94"/>
    <w:multiLevelType w:val="hybridMultilevel"/>
    <w:tmpl w:val="1EBA2420"/>
    <w:lvl w:ilvl="0" w:tplc="D5A48BD6">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4" w15:restartNumberingAfterBreak="0">
    <w:nsid w:val="0D911A0A"/>
    <w:multiLevelType w:val="multilevel"/>
    <w:tmpl w:val="F8E4EB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2CB4702"/>
    <w:multiLevelType w:val="multilevel"/>
    <w:tmpl w:val="64F68774"/>
    <w:lvl w:ilvl="0">
      <w:start w:val="6"/>
      <w:numFmt w:val="decimal"/>
      <w:lvlText w:val="%1."/>
      <w:lvlJc w:val="left"/>
      <w:pPr>
        <w:tabs>
          <w:tab w:val="num" w:pos="1440"/>
        </w:tabs>
        <w:ind w:left="1440" w:hanging="360"/>
      </w:pPr>
      <w:rPr>
        <w:rFonts w:hint="default"/>
        <w:b w:val="0"/>
      </w:rPr>
    </w:lvl>
    <w:lvl w:ilvl="1">
      <w:start w:val="1"/>
      <w:numFmt w:val="decimal"/>
      <w:isLgl/>
      <w:lvlText w:val="%1.%2."/>
      <w:lvlJc w:val="left"/>
      <w:pPr>
        <w:tabs>
          <w:tab w:val="num" w:pos="1500"/>
        </w:tabs>
        <w:ind w:left="1500" w:hanging="420"/>
      </w:pPr>
      <w:rPr>
        <w:rFonts w:hint="default"/>
        <w:b w:val="0"/>
        <w:sz w:val="28"/>
      </w:rPr>
    </w:lvl>
    <w:lvl w:ilvl="2">
      <w:start w:val="1"/>
      <w:numFmt w:val="decimal"/>
      <w:isLgl/>
      <w:lvlText w:val="%1.%2.%3."/>
      <w:lvlJc w:val="left"/>
      <w:pPr>
        <w:tabs>
          <w:tab w:val="num" w:pos="1800"/>
        </w:tabs>
        <w:ind w:left="1800" w:hanging="720"/>
      </w:pPr>
      <w:rPr>
        <w:rFonts w:hint="default"/>
        <w:sz w:val="28"/>
      </w:rPr>
    </w:lvl>
    <w:lvl w:ilvl="3">
      <w:start w:val="1"/>
      <w:numFmt w:val="decimal"/>
      <w:isLgl/>
      <w:lvlText w:val="%1.%2.%3.%4."/>
      <w:lvlJc w:val="left"/>
      <w:pPr>
        <w:tabs>
          <w:tab w:val="num" w:pos="1800"/>
        </w:tabs>
        <w:ind w:left="1800" w:hanging="720"/>
      </w:pPr>
      <w:rPr>
        <w:rFonts w:hint="default"/>
        <w:sz w:val="28"/>
      </w:rPr>
    </w:lvl>
    <w:lvl w:ilvl="4">
      <w:start w:val="1"/>
      <w:numFmt w:val="decimal"/>
      <w:isLgl/>
      <w:lvlText w:val="%1.%2.%3.%4.%5."/>
      <w:lvlJc w:val="left"/>
      <w:pPr>
        <w:tabs>
          <w:tab w:val="num" w:pos="2160"/>
        </w:tabs>
        <w:ind w:left="2160" w:hanging="1080"/>
      </w:pPr>
      <w:rPr>
        <w:rFonts w:hint="default"/>
        <w:sz w:val="28"/>
      </w:rPr>
    </w:lvl>
    <w:lvl w:ilvl="5">
      <w:start w:val="1"/>
      <w:numFmt w:val="decimal"/>
      <w:isLgl/>
      <w:lvlText w:val="%1.%2.%3.%4.%5.%6."/>
      <w:lvlJc w:val="left"/>
      <w:pPr>
        <w:tabs>
          <w:tab w:val="num" w:pos="2160"/>
        </w:tabs>
        <w:ind w:left="2160" w:hanging="1080"/>
      </w:pPr>
      <w:rPr>
        <w:rFonts w:hint="default"/>
        <w:sz w:val="28"/>
      </w:rPr>
    </w:lvl>
    <w:lvl w:ilvl="6">
      <w:start w:val="1"/>
      <w:numFmt w:val="decimal"/>
      <w:isLgl/>
      <w:lvlText w:val="%1.%2.%3.%4.%5.%6.%7."/>
      <w:lvlJc w:val="left"/>
      <w:pPr>
        <w:tabs>
          <w:tab w:val="num" w:pos="2520"/>
        </w:tabs>
        <w:ind w:left="2520" w:hanging="1440"/>
      </w:pPr>
      <w:rPr>
        <w:rFonts w:hint="default"/>
        <w:sz w:val="28"/>
      </w:rPr>
    </w:lvl>
    <w:lvl w:ilvl="7">
      <w:start w:val="1"/>
      <w:numFmt w:val="decimal"/>
      <w:isLgl/>
      <w:lvlText w:val="%1.%2.%3.%4.%5.%6.%7.%8."/>
      <w:lvlJc w:val="left"/>
      <w:pPr>
        <w:tabs>
          <w:tab w:val="num" w:pos="2520"/>
        </w:tabs>
        <w:ind w:left="2520" w:hanging="1440"/>
      </w:pPr>
      <w:rPr>
        <w:rFonts w:hint="default"/>
        <w:sz w:val="28"/>
      </w:rPr>
    </w:lvl>
    <w:lvl w:ilvl="8">
      <w:start w:val="1"/>
      <w:numFmt w:val="decimal"/>
      <w:isLgl/>
      <w:lvlText w:val="%1.%2.%3.%4.%5.%6.%7.%8.%9."/>
      <w:lvlJc w:val="left"/>
      <w:pPr>
        <w:tabs>
          <w:tab w:val="num" w:pos="2880"/>
        </w:tabs>
        <w:ind w:left="2880" w:hanging="1800"/>
      </w:pPr>
      <w:rPr>
        <w:rFonts w:hint="default"/>
        <w:sz w:val="28"/>
      </w:rPr>
    </w:lvl>
  </w:abstractNum>
  <w:abstractNum w:abstractNumId="6" w15:restartNumberingAfterBreak="0">
    <w:nsid w:val="336F5F47"/>
    <w:multiLevelType w:val="hybridMultilevel"/>
    <w:tmpl w:val="115C3236"/>
    <w:lvl w:ilvl="0" w:tplc="D5A48B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F40483F"/>
    <w:multiLevelType w:val="hybridMultilevel"/>
    <w:tmpl w:val="90D8211C"/>
    <w:lvl w:ilvl="0" w:tplc="2D741FD0">
      <w:start w:val="1"/>
      <w:numFmt w:val="decimal"/>
      <w:lvlText w:val="%1."/>
      <w:lvlJc w:val="left"/>
      <w:pPr>
        <w:ind w:left="1069" w:hanging="360"/>
      </w:pPr>
      <w:rPr>
        <w:rFonts w:hint="default"/>
      </w:rPr>
    </w:lvl>
    <w:lvl w:ilvl="1" w:tplc="D5A48BD6">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EE56AF2"/>
    <w:multiLevelType w:val="multilevel"/>
    <w:tmpl w:val="A70E588A"/>
    <w:lvl w:ilvl="0">
      <w:start w:val="1"/>
      <w:numFmt w:val="decimal"/>
      <w:lvlText w:val="%1."/>
      <w:lvlJc w:val="left"/>
      <w:pPr>
        <w:ind w:left="92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9" w15:restartNumberingAfterBreak="0">
    <w:nsid w:val="59956A06"/>
    <w:multiLevelType w:val="multilevel"/>
    <w:tmpl w:val="8140D4E6"/>
    <w:lvl w:ilvl="0">
      <w:start w:val="1"/>
      <w:numFmt w:val="decimal"/>
      <w:lvlText w:val="%1."/>
      <w:lvlJc w:val="left"/>
      <w:pPr>
        <w:ind w:left="1069" w:hanging="360"/>
      </w:pPr>
      <w:rPr>
        <w:rFonts w:ascii="Times New Roman" w:eastAsia="Times New Roman" w:hAnsi="Times New Roman" w:cs="Times New Roman"/>
        <w:i w:val="0"/>
        <w:sz w:val="28"/>
        <w:szCs w:val="28"/>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34058FD"/>
    <w:multiLevelType w:val="multilevel"/>
    <w:tmpl w:val="677A155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0666B3"/>
    <w:multiLevelType w:val="hybridMultilevel"/>
    <w:tmpl w:val="4CCA4182"/>
    <w:lvl w:ilvl="0" w:tplc="D26C160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D620B46"/>
    <w:multiLevelType w:val="multilevel"/>
    <w:tmpl w:val="D5A4B140"/>
    <w:lvl w:ilvl="0">
      <w:start w:val="5"/>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74DB3F27"/>
    <w:multiLevelType w:val="hybridMultilevel"/>
    <w:tmpl w:val="D902B054"/>
    <w:lvl w:ilvl="0" w:tplc="D5A48BD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15:restartNumberingAfterBreak="0">
    <w:nsid w:val="75B2035C"/>
    <w:multiLevelType w:val="hybridMultilevel"/>
    <w:tmpl w:val="359614E4"/>
    <w:lvl w:ilvl="0" w:tplc="B23E9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3"/>
  </w:num>
  <w:num w:numId="9">
    <w:abstractNumId w:val="11"/>
  </w:num>
  <w:num w:numId="10">
    <w:abstractNumId w:val="8"/>
  </w:num>
  <w:num w:numId="11">
    <w:abstractNumId w:val="14"/>
  </w:num>
  <w:num w:numId="12">
    <w:abstractNumId w:val="9"/>
  </w:num>
  <w:num w:numId="13">
    <w:abstractNumId w:val="10"/>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E5"/>
    <w:rsid w:val="00161575"/>
    <w:rsid w:val="001678FC"/>
    <w:rsid w:val="0022238F"/>
    <w:rsid w:val="00254253"/>
    <w:rsid w:val="00305385"/>
    <w:rsid w:val="003217D6"/>
    <w:rsid w:val="00402C2D"/>
    <w:rsid w:val="00527808"/>
    <w:rsid w:val="005455EA"/>
    <w:rsid w:val="005461F8"/>
    <w:rsid w:val="005B6075"/>
    <w:rsid w:val="005C4076"/>
    <w:rsid w:val="00633776"/>
    <w:rsid w:val="0064749B"/>
    <w:rsid w:val="006B35DC"/>
    <w:rsid w:val="00750A93"/>
    <w:rsid w:val="007A080B"/>
    <w:rsid w:val="008E4AD7"/>
    <w:rsid w:val="008E6651"/>
    <w:rsid w:val="00956B0D"/>
    <w:rsid w:val="009D1056"/>
    <w:rsid w:val="00A652E5"/>
    <w:rsid w:val="00AF6688"/>
    <w:rsid w:val="00B13D3E"/>
    <w:rsid w:val="00B244B4"/>
    <w:rsid w:val="00B37E2F"/>
    <w:rsid w:val="00BA2AED"/>
    <w:rsid w:val="00DB3941"/>
    <w:rsid w:val="00E25ED2"/>
    <w:rsid w:val="00EA0147"/>
    <w:rsid w:val="00EC4CC5"/>
    <w:rsid w:val="00F621DB"/>
    <w:rsid w:val="00F7400C"/>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B124"/>
  <w15:chartTrackingRefBased/>
  <w15:docId w15:val="{70D2C184-CB2C-4A00-8A34-9BF707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6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qFormat/>
    <w:rsid w:val="008E6651"/>
    <w:rPr>
      <w:b/>
      <w:bCs/>
    </w:rPr>
  </w:style>
  <w:style w:type="character" w:customStyle="1" w:styleId="apple-converted-space">
    <w:name w:val="apple-converted-space"/>
    <w:basedOn w:val="a0"/>
    <w:rsid w:val="008E6651"/>
  </w:style>
  <w:style w:type="character" w:styleId="a5">
    <w:name w:val="Emphasis"/>
    <w:basedOn w:val="a0"/>
    <w:uiPriority w:val="20"/>
    <w:qFormat/>
    <w:rsid w:val="008E6651"/>
    <w:rPr>
      <w:i/>
      <w:iCs/>
    </w:rPr>
  </w:style>
  <w:style w:type="paragraph" w:styleId="a6">
    <w:name w:val="List Paragraph"/>
    <w:aliases w:val="Bullet Points,Liste Paragraf,Numbered Standard,Bullet Styles para,Heading 2_sj,Numbered Para 1,Dot pt,No Spacing1,List Paragraph Char Char Char,Indicator Text,Bullet 1,List Paragraph1,MAIN CONTENT,List Paragraph12,Source,body 2"/>
    <w:basedOn w:val="a"/>
    <w:uiPriority w:val="34"/>
    <w:qFormat/>
    <w:rsid w:val="008E6651"/>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7">
    <w:name w:val="Body Text"/>
    <w:basedOn w:val="a"/>
    <w:link w:val="a8"/>
    <w:uiPriority w:val="99"/>
    <w:unhideWhenUsed/>
    <w:rsid w:val="008E6651"/>
    <w:pPr>
      <w:spacing w:after="120"/>
    </w:pPr>
  </w:style>
  <w:style w:type="character" w:customStyle="1" w:styleId="a8">
    <w:name w:val="Основной текст Знак"/>
    <w:basedOn w:val="a0"/>
    <w:link w:val="a7"/>
    <w:uiPriority w:val="99"/>
    <w:rsid w:val="008E6651"/>
  </w:style>
  <w:style w:type="paragraph" w:styleId="2">
    <w:name w:val="Body Text Indent 2"/>
    <w:basedOn w:val="a"/>
    <w:link w:val="20"/>
    <w:uiPriority w:val="99"/>
    <w:rsid w:val="003217D6"/>
    <w:pPr>
      <w:spacing w:after="120" w:line="480" w:lineRule="auto"/>
      <w:ind w:left="283"/>
    </w:pPr>
    <w:rPr>
      <w:rFonts w:ascii="Times New Roman" w:eastAsia="Times New Roman" w:hAnsi="Times New Roman" w:cs="Times New Roman"/>
      <w:sz w:val="20"/>
      <w:szCs w:val="20"/>
      <w:lang w:val="uk-UA" w:eastAsia="ru-RU"/>
    </w:rPr>
  </w:style>
  <w:style w:type="character" w:customStyle="1" w:styleId="20">
    <w:name w:val="Основной текст с отступом 2 Знак"/>
    <w:basedOn w:val="a0"/>
    <w:link w:val="2"/>
    <w:uiPriority w:val="99"/>
    <w:rsid w:val="003217D6"/>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5455EA"/>
    <w:pPr>
      <w:spacing w:after="120" w:line="480" w:lineRule="auto"/>
    </w:pPr>
  </w:style>
  <w:style w:type="character" w:customStyle="1" w:styleId="22">
    <w:name w:val="Основной текст 2 Знак"/>
    <w:basedOn w:val="a0"/>
    <w:link w:val="21"/>
    <w:uiPriority w:val="99"/>
    <w:semiHidden/>
    <w:rsid w:val="005455EA"/>
  </w:style>
  <w:style w:type="paragraph" w:styleId="3">
    <w:name w:val="Body Text 3"/>
    <w:basedOn w:val="a"/>
    <w:link w:val="30"/>
    <w:uiPriority w:val="99"/>
    <w:semiHidden/>
    <w:unhideWhenUsed/>
    <w:rsid w:val="00527808"/>
    <w:pPr>
      <w:spacing w:after="120"/>
    </w:pPr>
    <w:rPr>
      <w:sz w:val="16"/>
      <w:szCs w:val="16"/>
    </w:rPr>
  </w:style>
  <w:style w:type="character" w:customStyle="1" w:styleId="30">
    <w:name w:val="Основной текст 3 Знак"/>
    <w:basedOn w:val="a0"/>
    <w:link w:val="3"/>
    <w:uiPriority w:val="99"/>
    <w:semiHidden/>
    <w:rsid w:val="00527808"/>
    <w:rPr>
      <w:sz w:val="16"/>
      <w:szCs w:val="16"/>
    </w:rPr>
  </w:style>
  <w:style w:type="paragraph" w:styleId="a9">
    <w:name w:val="Balloon Text"/>
    <w:basedOn w:val="a"/>
    <w:link w:val="aa"/>
    <w:unhideWhenUsed/>
    <w:rsid w:val="007A080B"/>
    <w:pPr>
      <w:spacing w:after="0" w:line="240" w:lineRule="auto"/>
    </w:pPr>
    <w:rPr>
      <w:rFonts w:ascii="Segoe UI" w:eastAsia="Times New Roman" w:hAnsi="Segoe UI" w:cs="Segoe UI"/>
      <w:sz w:val="18"/>
      <w:szCs w:val="18"/>
      <w:lang w:val="uk-UA" w:eastAsia="ru-RU"/>
    </w:rPr>
  </w:style>
  <w:style w:type="character" w:customStyle="1" w:styleId="aa">
    <w:name w:val="Текст выноски Знак"/>
    <w:basedOn w:val="a0"/>
    <w:link w:val="a9"/>
    <w:rsid w:val="007A080B"/>
    <w:rPr>
      <w:rFonts w:ascii="Segoe UI" w:eastAsia="Times New Roman" w:hAnsi="Segoe UI" w:cs="Segoe UI"/>
      <w:sz w:val="18"/>
      <w:szCs w:val="18"/>
      <w:lang w:val="uk-UA" w:eastAsia="ru-RU"/>
    </w:rPr>
  </w:style>
  <w:style w:type="paragraph" w:styleId="31">
    <w:name w:val="Body Text Indent 3"/>
    <w:basedOn w:val="a"/>
    <w:link w:val="32"/>
    <w:uiPriority w:val="99"/>
    <w:unhideWhenUsed/>
    <w:rsid w:val="008E4AD7"/>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8E4AD7"/>
    <w:rPr>
      <w:rFonts w:ascii="Times New Roman" w:eastAsia="Times New Roman" w:hAnsi="Times New Roman" w:cs="Times New Roman"/>
      <w:sz w:val="16"/>
      <w:szCs w:val="16"/>
      <w:lang w:val="uk-UA" w:eastAsia="ru-RU"/>
    </w:rPr>
  </w:style>
  <w:style w:type="paragraph" w:styleId="ab">
    <w:name w:val="No Spacing"/>
    <w:uiPriority w:val="1"/>
    <w:qFormat/>
    <w:rsid w:val="006B35DC"/>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21</cp:revision>
  <dcterms:created xsi:type="dcterms:W3CDTF">2023-01-25T13:34:00Z</dcterms:created>
  <dcterms:modified xsi:type="dcterms:W3CDTF">2023-12-08T10:20:00Z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2fbc47880c11e5f8a990c75ae8688e3931d44dfb816d5cbf5e2063fb79b882b3</vt:lpwstr>
  </property>
</Properties>
</file>