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0274E8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31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val="uk-UA"/>
        </w:rPr>
        <w:t>травняя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BB1513" w:rsidRDefault="008E6651" w:rsidP="00BB15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17D6" w:rsidRPr="00BB1513" w:rsidRDefault="000274E8" w:rsidP="00BB151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порядку денного засідання Вченої ради </w:t>
      </w:r>
      <w:r w:rsidR="003217D6"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першим було розглянуто питання </w:t>
      </w:r>
      <w:r w:rsidR="003217D6" w:rsidRPr="00BB151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3217D6" w:rsidRPr="00BB151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складу Вченої ради університет</w:t>
      </w:r>
      <w:r w:rsidR="003217D6" w:rsidRPr="00BB15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17D6"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», з якого доповіла учений секретар секретаріату Вченої ради університету, </w:t>
      </w:r>
      <w:proofErr w:type="spellStart"/>
      <w:r w:rsidR="003217D6"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д.пед.н</w:t>
      </w:r>
      <w:proofErr w:type="spellEnd"/>
      <w:r w:rsidR="003217D6"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., професор </w:t>
      </w:r>
      <w:r w:rsidRPr="00BB151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Ольга КУЗЬМЕНКО.</w:t>
      </w:r>
    </w:p>
    <w:p w:rsidR="008E6651" w:rsidRPr="00BB1513" w:rsidRDefault="008E6651" w:rsidP="00BB1513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274E8" w:rsidRPr="00BB1513" w:rsidRDefault="000274E8" w:rsidP="00BB15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Вивести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274E8" w:rsidRPr="00BB1513" w:rsidRDefault="000274E8" w:rsidP="00BB1513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B1513">
        <w:rPr>
          <w:sz w:val="28"/>
          <w:szCs w:val="28"/>
          <w:lang w:val="ru-RU"/>
        </w:rPr>
        <w:t>т.в.о</w:t>
      </w:r>
      <w:proofErr w:type="spellEnd"/>
      <w:r w:rsidRPr="00BB1513">
        <w:rPr>
          <w:sz w:val="28"/>
          <w:szCs w:val="28"/>
          <w:lang w:val="ru-RU"/>
        </w:rPr>
        <w:t xml:space="preserve">. начальника </w:t>
      </w:r>
      <w:proofErr w:type="spellStart"/>
      <w:r w:rsidRPr="00BB1513">
        <w:rPr>
          <w:sz w:val="28"/>
          <w:szCs w:val="28"/>
          <w:lang w:val="ru-RU"/>
        </w:rPr>
        <w:t>фінансового</w:t>
      </w:r>
      <w:proofErr w:type="spellEnd"/>
      <w:r w:rsidRPr="00BB1513">
        <w:rPr>
          <w:sz w:val="28"/>
          <w:szCs w:val="28"/>
          <w:lang w:val="ru-RU"/>
        </w:rPr>
        <w:t xml:space="preserve"> </w:t>
      </w:r>
      <w:proofErr w:type="spellStart"/>
      <w:r w:rsidRPr="00BB1513">
        <w:rPr>
          <w:sz w:val="28"/>
          <w:szCs w:val="28"/>
          <w:lang w:val="ru-RU"/>
        </w:rPr>
        <w:t>забезпечення</w:t>
      </w:r>
      <w:proofErr w:type="spellEnd"/>
      <w:r w:rsidRPr="00BB1513">
        <w:rPr>
          <w:sz w:val="28"/>
          <w:szCs w:val="28"/>
          <w:lang w:val="ru-RU"/>
        </w:rPr>
        <w:t xml:space="preserve"> та </w:t>
      </w:r>
      <w:proofErr w:type="spellStart"/>
      <w:r w:rsidRPr="00BB1513">
        <w:rPr>
          <w:sz w:val="28"/>
          <w:szCs w:val="28"/>
          <w:lang w:val="ru-RU"/>
        </w:rPr>
        <w:t>бухгалтерського</w:t>
      </w:r>
      <w:proofErr w:type="spellEnd"/>
      <w:r w:rsidRPr="00BB1513">
        <w:rPr>
          <w:sz w:val="28"/>
          <w:szCs w:val="28"/>
          <w:lang w:val="ru-RU"/>
        </w:rPr>
        <w:t xml:space="preserve"> </w:t>
      </w:r>
      <w:proofErr w:type="spellStart"/>
      <w:r w:rsidRPr="00BB1513">
        <w:rPr>
          <w:sz w:val="28"/>
          <w:szCs w:val="28"/>
          <w:lang w:val="ru-RU"/>
        </w:rPr>
        <w:t>обліку</w:t>
      </w:r>
      <w:proofErr w:type="spellEnd"/>
      <w:r w:rsidRPr="00BB1513">
        <w:rPr>
          <w:sz w:val="28"/>
          <w:szCs w:val="28"/>
          <w:lang w:val="ru-RU"/>
        </w:rPr>
        <w:t xml:space="preserve"> </w:t>
      </w:r>
      <w:r w:rsidRPr="00BB1513">
        <w:rPr>
          <w:b/>
          <w:sz w:val="28"/>
          <w:szCs w:val="28"/>
          <w:lang w:val="ru-RU"/>
        </w:rPr>
        <w:t xml:space="preserve">СВИРИДЮК </w:t>
      </w:r>
      <w:proofErr w:type="spellStart"/>
      <w:r w:rsidRPr="00BB1513">
        <w:rPr>
          <w:b/>
          <w:sz w:val="28"/>
          <w:szCs w:val="28"/>
          <w:lang w:val="ru-RU"/>
        </w:rPr>
        <w:t>Ірину</w:t>
      </w:r>
      <w:proofErr w:type="spellEnd"/>
      <w:r w:rsidRPr="00BB1513">
        <w:rPr>
          <w:sz w:val="28"/>
          <w:szCs w:val="28"/>
          <w:lang w:val="ru-RU"/>
        </w:rPr>
        <w:t>.</w:t>
      </w:r>
    </w:p>
    <w:p w:rsidR="000274E8" w:rsidRPr="00BB1513" w:rsidRDefault="000274E8" w:rsidP="00BB15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Ввести </w:t>
      </w:r>
      <w:proofErr w:type="gram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274E8" w:rsidRPr="00BB1513" w:rsidRDefault="000274E8" w:rsidP="00BB1513">
      <w:pPr>
        <w:pStyle w:val="a6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B1513">
        <w:rPr>
          <w:sz w:val="28"/>
          <w:szCs w:val="28"/>
          <w:lang w:val="ru-RU"/>
        </w:rPr>
        <w:t xml:space="preserve">начальника </w:t>
      </w:r>
      <w:proofErr w:type="spellStart"/>
      <w:r w:rsidRPr="00BB1513">
        <w:rPr>
          <w:sz w:val="28"/>
          <w:szCs w:val="28"/>
          <w:lang w:val="ru-RU"/>
        </w:rPr>
        <w:t>відділу</w:t>
      </w:r>
      <w:proofErr w:type="spellEnd"/>
      <w:r w:rsidRPr="00BB1513">
        <w:rPr>
          <w:sz w:val="28"/>
          <w:szCs w:val="28"/>
          <w:lang w:val="ru-RU"/>
        </w:rPr>
        <w:t xml:space="preserve"> </w:t>
      </w:r>
      <w:proofErr w:type="spellStart"/>
      <w:r w:rsidRPr="00BB1513">
        <w:rPr>
          <w:sz w:val="28"/>
          <w:szCs w:val="28"/>
          <w:lang w:val="ru-RU"/>
        </w:rPr>
        <w:t>фінансового</w:t>
      </w:r>
      <w:proofErr w:type="spellEnd"/>
      <w:r w:rsidRPr="00BB1513">
        <w:rPr>
          <w:sz w:val="28"/>
          <w:szCs w:val="28"/>
          <w:lang w:val="ru-RU"/>
        </w:rPr>
        <w:t xml:space="preserve"> </w:t>
      </w:r>
      <w:proofErr w:type="spellStart"/>
      <w:r w:rsidRPr="00BB1513">
        <w:rPr>
          <w:sz w:val="28"/>
          <w:szCs w:val="28"/>
          <w:lang w:val="ru-RU"/>
        </w:rPr>
        <w:t>забезпечення</w:t>
      </w:r>
      <w:proofErr w:type="spellEnd"/>
      <w:r w:rsidRPr="00BB1513">
        <w:rPr>
          <w:sz w:val="28"/>
          <w:szCs w:val="28"/>
          <w:lang w:val="ru-RU"/>
        </w:rPr>
        <w:t xml:space="preserve"> та </w:t>
      </w:r>
      <w:proofErr w:type="spellStart"/>
      <w:r w:rsidRPr="00BB1513">
        <w:rPr>
          <w:sz w:val="28"/>
          <w:szCs w:val="28"/>
          <w:lang w:val="ru-RU"/>
        </w:rPr>
        <w:t>бухгалтерського</w:t>
      </w:r>
      <w:proofErr w:type="spellEnd"/>
      <w:r w:rsidRPr="00BB1513">
        <w:rPr>
          <w:sz w:val="28"/>
          <w:szCs w:val="28"/>
          <w:lang w:val="ru-RU"/>
        </w:rPr>
        <w:t xml:space="preserve"> </w:t>
      </w:r>
      <w:proofErr w:type="spellStart"/>
      <w:r w:rsidRPr="00BB1513">
        <w:rPr>
          <w:sz w:val="28"/>
          <w:szCs w:val="28"/>
          <w:lang w:val="ru-RU"/>
        </w:rPr>
        <w:t>обліку</w:t>
      </w:r>
      <w:proofErr w:type="spellEnd"/>
      <w:r w:rsidRPr="00BB1513">
        <w:rPr>
          <w:sz w:val="28"/>
          <w:szCs w:val="28"/>
          <w:lang w:val="ru-RU"/>
        </w:rPr>
        <w:t xml:space="preserve">-головного бухгалтера </w:t>
      </w:r>
      <w:proofErr w:type="spellStart"/>
      <w:r w:rsidRPr="00BB1513">
        <w:rPr>
          <w:sz w:val="28"/>
          <w:szCs w:val="28"/>
          <w:lang w:val="ru-RU"/>
        </w:rPr>
        <w:t>Донецького</w:t>
      </w:r>
      <w:proofErr w:type="spellEnd"/>
      <w:r w:rsidRPr="00BB1513">
        <w:rPr>
          <w:sz w:val="28"/>
          <w:szCs w:val="28"/>
          <w:lang w:val="ru-RU"/>
        </w:rPr>
        <w:t xml:space="preserve"> державного </w:t>
      </w:r>
      <w:proofErr w:type="spellStart"/>
      <w:r w:rsidRPr="00BB1513">
        <w:rPr>
          <w:sz w:val="28"/>
          <w:szCs w:val="28"/>
          <w:lang w:val="ru-RU"/>
        </w:rPr>
        <w:t>університету</w:t>
      </w:r>
      <w:proofErr w:type="spellEnd"/>
      <w:r w:rsidRPr="00BB1513">
        <w:rPr>
          <w:sz w:val="28"/>
          <w:szCs w:val="28"/>
          <w:lang w:val="ru-RU"/>
        </w:rPr>
        <w:t xml:space="preserve"> </w:t>
      </w:r>
      <w:proofErr w:type="spellStart"/>
      <w:r w:rsidRPr="00BB1513">
        <w:rPr>
          <w:sz w:val="28"/>
          <w:szCs w:val="28"/>
          <w:lang w:val="ru-RU"/>
        </w:rPr>
        <w:t>внутрішніх</w:t>
      </w:r>
      <w:proofErr w:type="spellEnd"/>
      <w:r w:rsidRPr="00BB1513">
        <w:rPr>
          <w:sz w:val="28"/>
          <w:szCs w:val="28"/>
          <w:lang w:val="ru-RU"/>
        </w:rPr>
        <w:t xml:space="preserve"> справ </w:t>
      </w:r>
      <w:r w:rsidRPr="00BB1513">
        <w:rPr>
          <w:b/>
          <w:sz w:val="28"/>
          <w:szCs w:val="28"/>
          <w:lang w:val="ru-RU"/>
        </w:rPr>
        <w:t xml:space="preserve">ГАЙ </w:t>
      </w:r>
      <w:proofErr w:type="spellStart"/>
      <w:r w:rsidRPr="00BB1513">
        <w:rPr>
          <w:b/>
          <w:sz w:val="28"/>
          <w:szCs w:val="28"/>
          <w:lang w:val="ru-RU"/>
        </w:rPr>
        <w:t>Надію</w:t>
      </w:r>
      <w:proofErr w:type="spellEnd"/>
      <w:r w:rsidRPr="00BB1513">
        <w:rPr>
          <w:sz w:val="28"/>
          <w:szCs w:val="28"/>
          <w:lang w:val="ru-RU"/>
        </w:rPr>
        <w:t>.</w:t>
      </w:r>
    </w:p>
    <w:p w:rsidR="000274E8" w:rsidRPr="00BB1513" w:rsidRDefault="000274E8" w:rsidP="00BB1513">
      <w:pPr>
        <w:pStyle w:val="a6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B1513">
        <w:rPr>
          <w:sz w:val="28"/>
          <w:szCs w:val="28"/>
        </w:rPr>
        <w:t xml:space="preserve">Голову Наукового товариства студентів, курсантів, слухачів, аспірантів, ад’юнктів і молодих вчених Донецького державного університету внутрішніх справ, доцента кафедри оперативно-розшукової діяльності та інформаційної безпеки </w:t>
      </w:r>
      <w:proofErr w:type="spellStart"/>
      <w:r w:rsidRPr="00BB1513">
        <w:rPr>
          <w:sz w:val="28"/>
          <w:szCs w:val="28"/>
        </w:rPr>
        <w:t>ДонДУВС</w:t>
      </w:r>
      <w:proofErr w:type="spellEnd"/>
      <w:r w:rsidRPr="00BB1513">
        <w:rPr>
          <w:sz w:val="28"/>
          <w:szCs w:val="28"/>
        </w:rPr>
        <w:t xml:space="preserve">, доктора філософії </w:t>
      </w:r>
      <w:r w:rsidRPr="00BB1513">
        <w:rPr>
          <w:b/>
          <w:sz w:val="28"/>
          <w:szCs w:val="28"/>
        </w:rPr>
        <w:t>ГАБОРЕЦЬ Ольгу</w:t>
      </w:r>
      <w:r w:rsidRPr="00BB1513">
        <w:rPr>
          <w:sz w:val="28"/>
          <w:szCs w:val="28"/>
        </w:rPr>
        <w:t>.</w:t>
      </w:r>
    </w:p>
    <w:p w:rsidR="000274E8" w:rsidRPr="00BB1513" w:rsidRDefault="000274E8" w:rsidP="00BB1513">
      <w:pPr>
        <w:pStyle w:val="a6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BB1513">
        <w:rPr>
          <w:sz w:val="28"/>
          <w:szCs w:val="28"/>
        </w:rPr>
        <w:t xml:space="preserve">Голову </w:t>
      </w:r>
      <w:proofErr w:type="spellStart"/>
      <w:r w:rsidRPr="00BB1513">
        <w:rPr>
          <w:sz w:val="28"/>
          <w:szCs w:val="28"/>
        </w:rPr>
        <w:t>студентсько</w:t>
      </w:r>
      <w:proofErr w:type="spellEnd"/>
      <w:r w:rsidRPr="00BB1513">
        <w:rPr>
          <w:sz w:val="28"/>
          <w:szCs w:val="28"/>
        </w:rPr>
        <w:t xml:space="preserve">-курсантського самоврядування Донецького державного університету внутрішніх справ, курсанта навчального взводу 306/20-(П)-Б факультету №1 рядового поліції </w:t>
      </w:r>
      <w:r w:rsidRPr="00BB1513">
        <w:rPr>
          <w:b/>
          <w:sz w:val="28"/>
          <w:szCs w:val="28"/>
        </w:rPr>
        <w:t>Олександра СВИРИДОВА.</w:t>
      </w:r>
    </w:p>
    <w:p w:rsidR="000274E8" w:rsidRPr="00BB1513" w:rsidRDefault="000274E8" w:rsidP="00BB151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Ученому секретарю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секретаріату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Pr="00BB1513">
        <w:rPr>
          <w:rFonts w:ascii="Times New Roman" w:hAnsi="Times New Roman" w:cs="Times New Roman"/>
          <w:b/>
          <w:sz w:val="28"/>
          <w:szCs w:val="28"/>
        </w:rPr>
        <w:t> </w:t>
      </w: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КУЗЬМЕНКО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вжити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порядку.</w:t>
      </w:r>
    </w:p>
    <w:p w:rsidR="00C155FA" w:rsidRPr="00BB1513" w:rsidRDefault="00C155FA" w:rsidP="00BB1513">
      <w:pPr>
        <w:pStyle w:val="a6"/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</w:p>
    <w:p w:rsidR="00355961" w:rsidRPr="00BB1513" w:rsidRDefault="003217D6" w:rsidP="00BB1513">
      <w:pPr>
        <w:pStyle w:val="a7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55961" w:rsidRPr="00BB1513">
        <w:rPr>
          <w:rFonts w:ascii="Times New Roman" w:hAnsi="Times New Roman" w:cs="Times New Roman"/>
          <w:b/>
          <w:sz w:val="28"/>
          <w:szCs w:val="28"/>
          <w:lang w:val="uk-UA"/>
        </w:rPr>
        <w:t>Про стан наукової роботи здобувачів вищої освіти університету та заходи щодо її вдосконалення</w:t>
      </w:r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B151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 заслухано друге</w:t>
      </w:r>
      <w:r w:rsidR="008E6651" w:rsidRPr="00BB15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питання, з якого доповіла</w:t>
      </w:r>
      <w:r w:rsidR="008E6651"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55961" w:rsidRPr="00BB1513" w:rsidRDefault="00355961" w:rsidP="00BB1513">
      <w:pPr>
        <w:pStyle w:val="1"/>
        <w:spacing w:after="0" w:line="240" w:lineRule="auto"/>
        <w:jc w:val="both"/>
        <w:rPr>
          <w:rStyle w:val="a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B151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організації </w:t>
      </w:r>
      <w:r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наукової роботи,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>Ганна БУГА</w:t>
      </w:r>
      <w:r w:rsidRPr="00BB15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651" w:rsidRPr="00BB1513" w:rsidRDefault="008E6651" w:rsidP="00BB1513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Вчена</w:t>
      </w:r>
      <w:proofErr w:type="spellEnd"/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рада </w:t>
      </w:r>
      <w:proofErr w:type="spellStart"/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ухвалила</w:t>
      </w:r>
      <w:proofErr w:type="spellEnd"/>
      <w:r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355961" w:rsidRPr="00BB1513" w:rsidRDefault="00355961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якісної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у 2023/2024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55961" w:rsidRPr="00BB1513" w:rsidRDefault="00355961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 кафедрами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 початку</w:t>
      </w:r>
      <w:proofErr w:type="gram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року провести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додаткову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роз’яснювальну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здобувачами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врахувавши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залучити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гуртках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напрямів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5961" w:rsidRPr="00BB1513" w:rsidRDefault="00355961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Вик.: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Г. БУГА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завідувачі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кафедр</w:t>
      </w:r>
    </w:p>
    <w:p w:rsidR="00355961" w:rsidRDefault="00355961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вересень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</w:p>
    <w:p w:rsidR="00076001" w:rsidRPr="00BB1513" w:rsidRDefault="00076001" w:rsidP="00BB151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355961" w:rsidRPr="00BB1513" w:rsidRDefault="00355961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 кафедрами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 початку</w:t>
      </w:r>
      <w:proofErr w:type="gram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2023/2024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року провести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анкетування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результатами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>ауково-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>дослідних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за 2023/2024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у 2023/2024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5961" w:rsidRPr="00BB1513" w:rsidRDefault="00355961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Вик.: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Г. БУГА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завідувачі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кафедр,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</w:p>
    <w:p w:rsidR="00355961" w:rsidRDefault="00355961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вересень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</w:p>
    <w:p w:rsidR="00076001" w:rsidRPr="00BB1513" w:rsidRDefault="00076001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5961" w:rsidRPr="00BB1513" w:rsidRDefault="00355961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систематичний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кафедр з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визначенням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6001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076001">
        <w:rPr>
          <w:rFonts w:ascii="Times New Roman" w:hAnsi="Times New Roman" w:cs="Times New Roman"/>
          <w:sz w:val="28"/>
          <w:szCs w:val="28"/>
          <w:lang w:val="ru-RU"/>
        </w:rPr>
        <w:t>переглянути</w:t>
      </w:r>
      <w:proofErr w:type="spellEnd"/>
      <w:r w:rsidR="00076001">
        <w:rPr>
          <w:rFonts w:ascii="Times New Roman" w:hAnsi="Times New Roman" w:cs="Times New Roman"/>
          <w:sz w:val="28"/>
          <w:szCs w:val="28"/>
          <w:lang w:val="ru-RU"/>
        </w:rPr>
        <w:t xml:space="preserve"> тематику </w:t>
      </w:r>
      <w:proofErr w:type="spellStart"/>
      <w:r w:rsidR="00076001">
        <w:rPr>
          <w:rFonts w:ascii="Times New Roman" w:hAnsi="Times New Roman" w:cs="Times New Roman"/>
          <w:sz w:val="28"/>
          <w:szCs w:val="28"/>
          <w:lang w:val="ru-RU"/>
        </w:rPr>
        <w:t>науково-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>дослідних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кафедр.</w:t>
      </w:r>
    </w:p>
    <w:p w:rsidR="00355961" w:rsidRPr="00BB1513" w:rsidRDefault="00355961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Вик</w:t>
      </w:r>
      <w:r w:rsidR="00041EEF" w:rsidRPr="00BB151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завідувачі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кафедр</w:t>
      </w:r>
    </w:p>
    <w:p w:rsidR="00355961" w:rsidRDefault="00355961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щоквартально</w:t>
      </w:r>
      <w:proofErr w:type="spellEnd"/>
    </w:p>
    <w:p w:rsidR="00076001" w:rsidRPr="00BB1513" w:rsidRDefault="00076001" w:rsidP="00BB1513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041EEF" w:rsidRPr="00BB1513" w:rsidRDefault="00041EEF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Запровадити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практику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запрошення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адвокатів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провідних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профілем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кафедр.</w:t>
      </w:r>
    </w:p>
    <w:p w:rsidR="00041EEF" w:rsidRPr="00BB1513" w:rsidRDefault="00041EEF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Вик</w:t>
      </w: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завідувачі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кафедр,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5961" w:rsidRDefault="00041EEF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щоквартально</w:t>
      </w:r>
      <w:proofErr w:type="spellEnd"/>
    </w:p>
    <w:p w:rsidR="00076001" w:rsidRPr="00BB1513" w:rsidRDefault="00076001" w:rsidP="00BB151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041EEF" w:rsidRPr="00BB1513" w:rsidRDefault="00041EEF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Науковому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товариству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курсантів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слухачів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аспірантів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ад’юнктів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практику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Координаційної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кращого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гуртка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за квартал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подальшим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відзначення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1EEF" w:rsidRPr="00BB1513" w:rsidRDefault="00041EEF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Вик</w:t>
      </w: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> БУГА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>, О. Г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>АБОРЕЦЬ</w:t>
      </w:r>
    </w:p>
    <w:p w:rsidR="00355961" w:rsidRDefault="00041EEF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076001" w:rsidRPr="00BB1513" w:rsidRDefault="00076001" w:rsidP="00BB1513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041EEF" w:rsidRPr="00BB1513" w:rsidRDefault="00041EEF" w:rsidP="00BB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кафедрам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зараховувати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курсантів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слухачів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аспірантів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ад’юнктів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конференціях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круглих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столах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="004A6C11" w:rsidRPr="00BB151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4A6C11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C11" w:rsidRPr="00BB1513"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 w:rsidR="004A6C11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C11" w:rsidRPr="00BB151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A6C11" w:rsidRPr="00BB1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1EEF" w:rsidRPr="00BB1513" w:rsidRDefault="00041EEF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Вик</w:t>
      </w: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завідувачі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кафедр,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</w:p>
    <w:p w:rsidR="00041EEF" w:rsidRDefault="00041EEF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076001" w:rsidRPr="00BB1513" w:rsidRDefault="00076001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EEF" w:rsidRPr="00BB1513" w:rsidRDefault="00041EEF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Запровадити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практику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науково-дослідними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гуртками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</w:p>
    <w:p w:rsidR="00041EEF" w:rsidRPr="00BB1513" w:rsidRDefault="00041EEF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Вик</w:t>
      </w: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завідувачі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кафедр,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</w:p>
    <w:p w:rsidR="00041EEF" w:rsidRDefault="00041EEF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076001" w:rsidRPr="00BB1513" w:rsidRDefault="00076001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EEF" w:rsidRPr="00BB1513" w:rsidRDefault="00041EEF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Науковим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товариством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курсантів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слухачів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аспірантів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ад’юнктів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молодих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1EEF" w:rsidRPr="00BB1513" w:rsidRDefault="00041EEF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Вик</w:t>
      </w:r>
      <w:r w:rsidR="004A6C11" w:rsidRPr="00BB151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4A6C11" w:rsidRPr="00BB1513">
        <w:rPr>
          <w:rFonts w:ascii="Times New Roman" w:hAnsi="Times New Roman" w:cs="Times New Roman"/>
          <w:sz w:val="28"/>
          <w:szCs w:val="28"/>
          <w:lang w:val="ru-RU"/>
        </w:rPr>
        <w:t> БУГА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О. </w:t>
      </w:r>
      <w:r w:rsidR="004A6C11" w:rsidRPr="00BB1513">
        <w:rPr>
          <w:rFonts w:ascii="Times New Roman" w:hAnsi="Times New Roman" w:cs="Times New Roman"/>
          <w:sz w:val="28"/>
          <w:szCs w:val="28"/>
          <w:lang w:val="ru-RU"/>
        </w:rPr>
        <w:t>ГАБОРЕЦЬ</w:t>
      </w:r>
    </w:p>
    <w:p w:rsidR="00041EEF" w:rsidRPr="00BB1513" w:rsidRDefault="00041EEF" w:rsidP="00BB1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B151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вересень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</w:p>
    <w:p w:rsidR="003217D6" w:rsidRPr="00BB1513" w:rsidRDefault="003217D6" w:rsidP="00BB15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6037" w:rsidRPr="00BB1513" w:rsidRDefault="003217D6" w:rsidP="00BB151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5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третього питання порядку денного </w:t>
      </w:r>
      <w:r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4A6C11"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результати складання атестації здобувачами вищої освіти ОС «Бакалавр» факультетів № 1, 2, 3 </w:t>
      </w:r>
      <w:proofErr w:type="spellStart"/>
      <w:r w:rsidR="004A6C11"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ДонДУВС</w:t>
      </w:r>
      <w:proofErr w:type="spellEnd"/>
      <w:r w:rsidR="004A6C11"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факультету</w:t>
      </w:r>
      <w:r w:rsidR="0007600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№</w:t>
      </w:r>
      <w:r w:rsidR="004A6C11"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1 КННІ </w:t>
      </w:r>
      <w:proofErr w:type="spellStart"/>
      <w:r w:rsidR="004A6C11"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ДонДУВС</w:t>
      </w:r>
      <w:proofErr w:type="spellEnd"/>
      <w:r w:rsidR="004A6C11"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та факультету підготовки </w:t>
      </w:r>
      <w:r w:rsidR="004A6C11" w:rsidRPr="00BB1513">
        <w:rPr>
          <w:rFonts w:ascii="Times New Roman" w:hAnsi="Times New Roman" w:cs="Times New Roman"/>
          <w:b/>
          <w:sz w:val="28"/>
          <w:szCs w:val="28"/>
          <w:lang w:val="uk-UA"/>
        </w:rPr>
        <w:t>фахівців поліції ЛН</w:t>
      </w:r>
      <w:r w:rsidR="004A6C11" w:rsidRPr="00BB1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 імені Е.О. </w:t>
      </w:r>
      <w:proofErr w:type="spellStart"/>
      <w:r w:rsidR="004A6C11" w:rsidRPr="00BB1513">
        <w:rPr>
          <w:rFonts w:ascii="Times New Roman" w:hAnsi="Times New Roman" w:cs="Times New Roman"/>
          <w:b/>
          <w:sz w:val="28"/>
          <w:szCs w:val="28"/>
          <w:lang w:val="uk-UA"/>
        </w:rPr>
        <w:t>Дідоренка</w:t>
      </w:r>
      <w:proofErr w:type="spellEnd"/>
      <w:r w:rsidR="004A6C11" w:rsidRPr="00BB1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A6C11" w:rsidRPr="00BB1513">
        <w:rPr>
          <w:rFonts w:ascii="Times New Roman" w:hAnsi="Times New Roman" w:cs="Times New Roman"/>
          <w:b/>
          <w:sz w:val="28"/>
          <w:szCs w:val="28"/>
          <w:lang w:val="uk-UA"/>
        </w:rPr>
        <w:t>ДонДУВС</w:t>
      </w:r>
      <w:proofErr w:type="spellEnd"/>
      <w:r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FC6037"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A6C11"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доповіла</w:t>
      </w:r>
      <w:r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155FA" w:rsidRPr="00BB1513">
        <w:rPr>
          <w:rFonts w:ascii="Times New Roman" w:hAnsi="Times New Roman" w:cs="Times New Roman"/>
          <w:b/>
          <w:sz w:val="28"/>
          <w:szCs w:val="28"/>
          <w:lang w:val="ru-RU"/>
        </w:rPr>
        <w:t>начальник</w:t>
      </w:r>
      <w:r w:rsidR="00C155FA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6C11" w:rsidRPr="00BB1513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</w:t>
      </w:r>
      <w:r w:rsidR="004A6C11" w:rsidRPr="00BB1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дичного відділу, </w:t>
      </w:r>
      <w:proofErr w:type="spellStart"/>
      <w:r w:rsidR="004A6C11" w:rsidRPr="00BB1513">
        <w:rPr>
          <w:rFonts w:ascii="Times New Roman" w:hAnsi="Times New Roman" w:cs="Times New Roman"/>
          <w:b/>
          <w:sz w:val="28"/>
          <w:szCs w:val="28"/>
          <w:lang w:val="uk-UA"/>
        </w:rPr>
        <w:t>к.е.н</w:t>
      </w:r>
      <w:proofErr w:type="spellEnd"/>
      <w:r w:rsidR="004A6C11" w:rsidRPr="00BB1513">
        <w:rPr>
          <w:rFonts w:ascii="Times New Roman" w:hAnsi="Times New Roman" w:cs="Times New Roman"/>
          <w:b/>
          <w:sz w:val="28"/>
          <w:szCs w:val="28"/>
          <w:lang w:val="uk-UA"/>
        </w:rPr>
        <w:t>., доцент Ольга</w:t>
      </w:r>
      <w:r w:rsidR="004A6C11" w:rsidRPr="00BB1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ГАПОНЮК</w:t>
      </w:r>
      <w:r w:rsidR="004A6C11" w:rsidRPr="00BB15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C11" w:rsidRPr="00BB1513" w:rsidRDefault="004A6C11" w:rsidP="00BB151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13">
        <w:rPr>
          <w:rFonts w:ascii="Times New Roman" w:hAnsi="Times New Roman" w:cs="Times New Roman"/>
          <w:sz w:val="28"/>
          <w:szCs w:val="28"/>
          <w:lang w:val="uk-UA"/>
        </w:rPr>
        <w:t>Члени Вченої ради ухвалили:</w:t>
      </w:r>
    </w:p>
    <w:p w:rsidR="004A6C11" w:rsidRPr="00BB1513" w:rsidRDefault="004A6C11" w:rsidP="00BB1513">
      <w:pPr>
        <w:pStyle w:val="Bodytext20"/>
        <w:shd w:val="clear" w:color="auto" w:fill="auto"/>
        <w:tabs>
          <w:tab w:val="left" w:pos="1134"/>
        </w:tabs>
        <w:spacing w:before="0" w:after="0" w:line="240" w:lineRule="auto"/>
        <w:ind w:right="220" w:firstLine="709"/>
        <w:rPr>
          <w:lang w:val="uk-UA"/>
        </w:rPr>
      </w:pPr>
      <w:r w:rsidRPr="00BB1513">
        <w:rPr>
          <w:lang w:val="uk-UA"/>
        </w:rPr>
        <w:t xml:space="preserve">Деканам </w:t>
      </w:r>
      <w:proofErr w:type="spellStart"/>
      <w:r w:rsidRPr="00BB1513">
        <w:rPr>
          <w:lang w:val="uk-UA"/>
        </w:rPr>
        <w:t>ДонДУВС</w:t>
      </w:r>
      <w:proofErr w:type="spellEnd"/>
      <w:r w:rsidRPr="00BB1513">
        <w:rPr>
          <w:lang w:val="uk-UA"/>
        </w:rPr>
        <w:t xml:space="preserve">, КННІ </w:t>
      </w:r>
      <w:proofErr w:type="spellStart"/>
      <w:r w:rsidRPr="00BB1513">
        <w:rPr>
          <w:lang w:val="uk-UA"/>
        </w:rPr>
        <w:t>ДонДУВС</w:t>
      </w:r>
      <w:proofErr w:type="spellEnd"/>
      <w:r w:rsidRPr="00BB1513">
        <w:rPr>
          <w:lang w:val="uk-UA"/>
        </w:rPr>
        <w:t xml:space="preserve">, ЛННІ ім. Е. О. </w:t>
      </w:r>
      <w:proofErr w:type="spellStart"/>
      <w:r w:rsidRPr="00BB1513">
        <w:rPr>
          <w:lang w:val="uk-UA"/>
        </w:rPr>
        <w:t>Дідоренка</w:t>
      </w:r>
      <w:proofErr w:type="spellEnd"/>
      <w:r w:rsidRPr="00BB1513">
        <w:rPr>
          <w:lang w:val="uk-UA"/>
        </w:rPr>
        <w:t xml:space="preserve"> </w:t>
      </w:r>
      <w:proofErr w:type="spellStart"/>
      <w:r w:rsidRPr="00BB1513">
        <w:rPr>
          <w:lang w:val="uk-UA"/>
        </w:rPr>
        <w:t>ДонДУВС</w:t>
      </w:r>
      <w:proofErr w:type="spellEnd"/>
      <w:r w:rsidRPr="00BB1513">
        <w:rPr>
          <w:lang w:val="uk-UA"/>
        </w:rPr>
        <w:t>:</w:t>
      </w:r>
    </w:p>
    <w:p w:rsidR="004A6C11" w:rsidRPr="00BB1513" w:rsidRDefault="004A6C11" w:rsidP="00BB1513">
      <w:pPr>
        <w:pStyle w:val="Bodytext20"/>
        <w:shd w:val="clear" w:color="auto" w:fill="auto"/>
        <w:tabs>
          <w:tab w:val="left" w:pos="1134"/>
        </w:tabs>
        <w:spacing w:before="0" w:after="0" w:line="240" w:lineRule="auto"/>
        <w:ind w:right="220" w:firstLine="708"/>
        <w:rPr>
          <w:lang w:val="uk-UA"/>
        </w:rPr>
      </w:pPr>
      <w:r w:rsidRPr="00BB1513">
        <w:rPr>
          <w:lang w:val="uk-UA"/>
        </w:rPr>
        <w:t>Заслухати результати складання атестації під час проведення Вчених рад факультетів</w:t>
      </w:r>
      <w:r w:rsidRPr="00BB1513">
        <w:rPr>
          <w:lang w:val="uk-UA"/>
        </w:rPr>
        <w:t>.</w:t>
      </w:r>
    </w:p>
    <w:p w:rsidR="004A6C11" w:rsidRPr="00BB1513" w:rsidRDefault="004A6C11" w:rsidP="00BB1513">
      <w:pPr>
        <w:pStyle w:val="Bodytext20"/>
        <w:shd w:val="clear" w:color="auto" w:fill="auto"/>
        <w:tabs>
          <w:tab w:val="left" w:pos="1134"/>
        </w:tabs>
        <w:spacing w:before="0" w:after="0" w:line="240" w:lineRule="auto"/>
        <w:ind w:right="220" w:firstLine="708"/>
        <w:rPr>
          <w:lang w:val="uk-UA"/>
        </w:rPr>
      </w:pPr>
      <w:r w:rsidRPr="00BB1513">
        <w:rPr>
          <w:b/>
          <w:lang w:val="uk-UA"/>
        </w:rPr>
        <w:t>Термін:</w:t>
      </w:r>
      <w:r w:rsidRPr="00BB1513">
        <w:rPr>
          <w:lang w:val="uk-UA"/>
        </w:rPr>
        <w:t xml:space="preserve"> </w:t>
      </w:r>
      <w:r w:rsidRPr="00BB1513">
        <w:rPr>
          <w:lang w:val="uk-UA"/>
        </w:rPr>
        <w:t>30.06.2023</w:t>
      </w:r>
    </w:p>
    <w:p w:rsidR="004A6C11" w:rsidRPr="00BB1513" w:rsidRDefault="004A6C11" w:rsidP="00BB1513">
      <w:pPr>
        <w:pStyle w:val="Bodytext20"/>
        <w:shd w:val="clear" w:color="auto" w:fill="auto"/>
        <w:tabs>
          <w:tab w:val="left" w:pos="1134"/>
        </w:tabs>
        <w:spacing w:before="0" w:after="0" w:line="240" w:lineRule="auto"/>
        <w:ind w:right="220" w:firstLine="708"/>
        <w:rPr>
          <w:lang w:val="uk-UA"/>
        </w:rPr>
      </w:pPr>
      <w:r w:rsidRPr="00BB1513">
        <w:rPr>
          <w:lang w:val="uk-UA"/>
        </w:rPr>
        <w:t>Спільно із завідувачами кафедр розробити комплекс дієвих заходів підготовки здобувачів вищої освіти до атестації 2024 року.</w:t>
      </w:r>
    </w:p>
    <w:p w:rsidR="004A6C11" w:rsidRPr="00BB1513" w:rsidRDefault="004A6C11" w:rsidP="00BB1513">
      <w:pPr>
        <w:pStyle w:val="Bodytext20"/>
        <w:shd w:val="clear" w:color="auto" w:fill="auto"/>
        <w:tabs>
          <w:tab w:val="left" w:pos="1134"/>
        </w:tabs>
        <w:spacing w:before="0" w:after="0" w:line="240" w:lineRule="auto"/>
        <w:ind w:right="220" w:firstLine="708"/>
        <w:rPr>
          <w:lang w:val="uk-UA"/>
        </w:rPr>
      </w:pPr>
      <w:r w:rsidRPr="00BB1513">
        <w:rPr>
          <w:b/>
          <w:lang w:val="uk-UA"/>
        </w:rPr>
        <w:t>Термін:</w:t>
      </w:r>
      <w:r w:rsidRPr="00BB1513">
        <w:rPr>
          <w:lang w:val="uk-UA"/>
        </w:rPr>
        <w:t xml:space="preserve"> </w:t>
      </w:r>
      <w:r w:rsidRPr="00BB1513">
        <w:rPr>
          <w:lang w:val="uk-UA"/>
        </w:rPr>
        <w:t>30.06.2023</w:t>
      </w:r>
    </w:p>
    <w:p w:rsidR="004A6C11" w:rsidRPr="00BB1513" w:rsidRDefault="004A6C11" w:rsidP="00BB151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C11" w:rsidRPr="00BB1513" w:rsidRDefault="004A6C11" w:rsidP="00BB151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5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результати складання атестації здобувачами вищої освіти ОС «Магістр» факультету №4 </w:t>
      </w:r>
      <w:proofErr w:type="spellStart"/>
      <w:r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ДонДУВС</w:t>
      </w:r>
      <w:proofErr w:type="spellEnd"/>
      <w:r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факультету №2 КННІ </w:t>
      </w:r>
      <w:proofErr w:type="spellStart"/>
      <w:r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ДонДУВС</w:t>
      </w:r>
      <w:proofErr w:type="spellEnd"/>
      <w:r w:rsidRPr="00BB15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та факультету підготовки </w:t>
      </w:r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>фахівців поліції ЛННІ імені Е.О.</w:t>
      </w:r>
      <w:r w:rsidRPr="00BB1513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>Дідоренка</w:t>
      </w:r>
      <w:proofErr w:type="spellEnd"/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>ДонДУВС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>було заслухано четверте питання</w:t>
      </w:r>
      <w:r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навчально-методичного відділу, </w:t>
      </w:r>
      <w:proofErr w:type="spellStart"/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>к.е.н</w:t>
      </w:r>
      <w:proofErr w:type="spellEnd"/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>., доцент</w:t>
      </w:r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>а Ольги</w:t>
      </w:r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ГАПОНЮК.</w:t>
      </w:r>
    </w:p>
    <w:p w:rsidR="004A6C11" w:rsidRPr="00BB1513" w:rsidRDefault="004A6C11" w:rsidP="00BB151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13">
        <w:rPr>
          <w:rFonts w:ascii="Times New Roman" w:hAnsi="Times New Roman" w:cs="Times New Roman"/>
          <w:sz w:val="28"/>
          <w:szCs w:val="28"/>
          <w:lang w:val="uk-UA"/>
        </w:rPr>
        <w:t>Вчена рада ухвалила рішення:</w:t>
      </w:r>
    </w:p>
    <w:p w:rsidR="004A6C11" w:rsidRPr="00BB1513" w:rsidRDefault="004A6C11" w:rsidP="00BB1513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right="220" w:firstLine="709"/>
        <w:rPr>
          <w:lang w:val="uk-UA"/>
        </w:rPr>
      </w:pPr>
      <w:r w:rsidRPr="00BB1513">
        <w:rPr>
          <w:lang w:val="uk-UA"/>
        </w:rPr>
        <w:t xml:space="preserve">Деканам </w:t>
      </w:r>
      <w:proofErr w:type="spellStart"/>
      <w:r w:rsidRPr="00BB1513">
        <w:rPr>
          <w:lang w:val="uk-UA"/>
        </w:rPr>
        <w:t>ДонДУВС</w:t>
      </w:r>
      <w:proofErr w:type="spellEnd"/>
      <w:r w:rsidRPr="00BB1513">
        <w:rPr>
          <w:lang w:val="uk-UA"/>
        </w:rPr>
        <w:t xml:space="preserve">, КННІ </w:t>
      </w:r>
      <w:proofErr w:type="spellStart"/>
      <w:r w:rsidRPr="00BB1513">
        <w:rPr>
          <w:lang w:val="uk-UA"/>
        </w:rPr>
        <w:t>ДонДУВС</w:t>
      </w:r>
      <w:proofErr w:type="spellEnd"/>
      <w:r w:rsidRPr="00BB1513">
        <w:rPr>
          <w:lang w:val="uk-UA"/>
        </w:rPr>
        <w:t xml:space="preserve">, ЛННІ ім. Е. О. </w:t>
      </w:r>
      <w:proofErr w:type="spellStart"/>
      <w:r w:rsidRPr="00BB1513">
        <w:rPr>
          <w:lang w:val="uk-UA"/>
        </w:rPr>
        <w:t>Дідоренка</w:t>
      </w:r>
      <w:proofErr w:type="spellEnd"/>
      <w:r w:rsidRPr="00BB1513">
        <w:rPr>
          <w:lang w:val="uk-UA"/>
        </w:rPr>
        <w:t xml:space="preserve"> </w:t>
      </w:r>
      <w:proofErr w:type="spellStart"/>
      <w:r w:rsidRPr="00BB1513">
        <w:rPr>
          <w:lang w:val="uk-UA"/>
        </w:rPr>
        <w:t>ДонДУВС</w:t>
      </w:r>
      <w:proofErr w:type="spellEnd"/>
      <w:r w:rsidRPr="00BB1513">
        <w:rPr>
          <w:lang w:val="uk-UA"/>
        </w:rPr>
        <w:t>:</w:t>
      </w:r>
    </w:p>
    <w:p w:rsidR="004A6C11" w:rsidRPr="00BB1513" w:rsidRDefault="004A6C11" w:rsidP="00BB1513">
      <w:pPr>
        <w:pStyle w:val="Bodytext20"/>
        <w:shd w:val="clear" w:color="auto" w:fill="auto"/>
        <w:spacing w:before="0" w:after="0" w:line="240" w:lineRule="auto"/>
        <w:ind w:right="220" w:firstLine="709"/>
        <w:rPr>
          <w:lang w:val="uk-UA"/>
        </w:rPr>
      </w:pPr>
      <w:r w:rsidRPr="00BB1513">
        <w:rPr>
          <w:lang w:val="uk-UA"/>
        </w:rPr>
        <w:t>Заслухати результати складання атестації під час проведення Вчених рад факультетів.</w:t>
      </w:r>
    </w:p>
    <w:p w:rsidR="004A6C11" w:rsidRPr="00BB1513" w:rsidRDefault="004A6C11" w:rsidP="00BB1513">
      <w:pPr>
        <w:pStyle w:val="Bodytext20"/>
        <w:shd w:val="clear" w:color="auto" w:fill="auto"/>
        <w:spacing w:before="0" w:after="0" w:line="240" w:lineRule="auto"/>
        <w:ind w:right="220" w:firstLine="709"/>
        <w:rPr>
          <w:lang w:val="uk-UA"/>
        </w:rPr>
      </w:pPr>
      <w:r w:rsidRPr="00BB1513">
        <w:rPr>
          <w:b/>
          <w:lang w:val="uk-UA"/>
        </w:rPr>
        <w:t>Термін:</w:t>
      </w:r>
      <w:r w:rsidRPr="00BB1513">
        <w:rPr>
          <w:lang w:val="uk-UA"/>
        </w:rPr>
        <w:t xml:space="preserve"> </w:t>
      </w:r>
      <w:r w:rsidRPr="00BB1513">
        <w:rPr>
          <w:lang w:val="uk-UA"/>
        </w:rPr>
        <w:t>30.06.2023</w:t>
      </w:r>
    </w:p>
    <w:p w:rsidR="004A6C11" w:rsidRPr="00BB1513" w:rsidRDefault="004A6C11" w:rsidP="00BB1513">
      <w:pPr>
        <w:pStyle w:val="Bodytext20"/>
        <w:shd w:val="clear" w:color="auto" w:fill="auto"/>
        <w:spacing w:before="0" w:after="0" w:line="240" w:lineRule="auto"/>
        <w:ind w:right="220" w:firstLine="709"/>
        <w:rPr>
          <w:lang w:val="uk-UA"/>
        </w:rPr>
      </w:pPr>
      <w:r w:rsidRPr="00BB1513">
        <w:rPr>
          <w:lang w:val="uk-UA"/>
        </w:rPr>
        <w:t>Спільно із завідувачами кафедр розробити комплекс дієвих заходів підготовки здобувачів вищої освіти до атестації 2024 року.</w:t>
      </w:r>
    </w:p>
    <w:p w:rsidR="004A6C11" w:rsidRPr="00BB1513" w:rsidRDefault="004A6C11" w:rsidP="00BB1513">
      <w:pPr>
        <w:pStyle w:val="Bodytext20"/>
        <w:shd w:val="clear" w:color="auto" w:fill="auto"/>
        <w:spacing w:before="0" w:after="0" w:line="240" w:lineRule="auto"/>
        <w:ind w:right="220" w:firstLine="709"/>
        <w:rPr>
          <w:lang w:val="uk-UA"/>
        </w:rPr>
      </w:pPr>
      <w:r w:rsidRPr="00BB1513">
        <w:rPr>
          <w:b/>
          <w:lang w:val="uk-UA"/>
        </w:rPr>
        <w:t>Термін:</w:t>
      </w:r>
      <w:r w:rsidRPr="00BB1513">
        <w:rPr>
          <w:lang w:val="uk-UA"/>
        </w:rPr>
        <w:t xml:space="preserve"> </w:t>
      </w:r>
      <w:r w:rsidR="004E3F0B" w:rsidRPr="00BB1513">
        <w:rPr>
          <w:lang w:val="uk-UA"/>
        </w:rPr>
        <w:t>30.06.2023</w:t>
      </w:r>
    </w:p>
    <w:p w:rsidR="004E3F0B" w:rsidRPr="00BB1513" w:rsidRDefault="004E3F0B" w:rsidP="00BB1513">
      <w:pPr>
        <w:pStyle w:val="Bodytext20"/>
        <w:shd w:val="clear" w:color="auto" w:fill="auto"/>
        <w:spacing w:before="0" w:after="0" w:line="240" w:lineRule="auto"/>
        <w:ind w:right="220" w:firstLine="709"/>
        <w:rPr>
          <w:lang w:val="uk-UA"/>
        </w:rPr>
      </w:pPr>
    </w:p>
    <w:p w:rsidR="004E3F0B" w:rsidRPr="00BB1513" w:rsidRDefault="008E6651" w:rsidP="006E3664">
      <w:pPr>
        <w:pStyle w:val="a7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13">
        <w:rPr>
          <w:rFonts w:ascii="Times New Roman" w:hAnsi="Times New Roman" w:cs="Times New Roman"/>
          <w:sz w:val="28"/>
          <w:szCs w:val="28"/>
          <w:lang w:val="uk-UA"/>
        </w:rPr>
        <w:t>У «Різному» порядку денного засідання було розглянуто питання щодо:</w:t>
      </w:r>
      <w:r w:rsidR="00073DF9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вченого звання </w:t>
      </w:r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професор по кафедрі </w:t>
      </w:r>
      <w:proofErr w:type="spellStart"/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>загальноправових</w:t>
      </w:r>
      <w:proofErr w:type="spellEnd"/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ТУРЕНКУ Олегу; </w:t>
      </w:r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proofErr w:type="spellStart"/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>-наукової програми «Право» третього (</w:t>
      </w:r>
      <w:proofErr w:type="spellStart"/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>-наукового) рівня вищої освіти за спеціальністю 081 Право (ступінь вищої освіти: доктор філософії)</w:t>
      </w:r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>; затвердження</w:t>
      </w:r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>-наукової програми «Правоохоронна діяльність» третього (</w:t>
      </w:r>
      <w:proofErr w:type="spellStart"/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-наукового) рівня вищої освіти за спеціальністю 262 «Правоохоронна діяльність», галузь знань 26 </w:t>
      </w:r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lastRenderedPageBreak/>
        <w:t>«Цивільна безпека», ступінь вищої освіти «Доктор філософії»</w:t>
      </w:r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>внесення змін до Правил прийому на навчання для здобуття вищої освіти в Донецькому державному університ</w:t>
      </w:r>
      <w:r w:rsidR="00076001">
        <w:rPr>
          <w:rFonts w:ascii="Times New Roman" w:hAnsi="Times New Roman" w:cs="Times New Roman"/>
          <w:sz w:val="28"/>
          <w:szCs w:val="28"/>
          <w:lang w:val="uk-UA"/>
        </w:rPr>
        <w:t>еті внутрішніх справ у 2023 р.</w:t>
      </w:r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, в частині вартості навчання за кошти фізичних </w:t>
      </w:r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та/або юридичних осіб у 2023 р.; </w:t>
      </w:r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Правил прийому до аспірантури (ад’юнктури) та </w:t>
      </w:r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докторантури </w:t>
      </w:r>
      <w:proofErr w:type="spellStart"/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 у 2023 р.; 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кафедру екстремальної та кризової психології на громадських засадах факультету №1 Донецького державного університету внутрішніх справ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створення та затвердження складу кафедри екстремальної та кризової психології на громадських засадах факультету №1 Донецького державного університету внутрішніх справ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схвалення Положення про оперативну нараду при деканові факультету підготовки ф</w:t>
      </w:r>
      <w:r w:rsidR="00076001">
        <w:rPr>
          <w:rFonts w:ascii="Times New Roman" w:hAnsi="Times New Roman" w:cs="Times New Roman"/>
          <w:sz w:val="28"/>
          <w:szCs w:val="28"/>
          <w:lang w:val="uk-UA"/>
        </w:rPr>
        <w:t>ахівців для підрозділів поліції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Луганського навчально-наукового інституту імені Е.</w:t>
      </w:r>
      <w:r w:rsidR="00B8232B" w:rsidRPr="00BB1513">
        <w:rPr>
          <w:rFonts w:ascii="Times New Roman" w:hAnsi="Times New Roman" w:cs="Times New Roman"/>
          <w:sz w:val="28"/>
          <w:szCs w:val="28"/>
        </w:rPr>
        <w:t> </w:t>
      </w:r>
      <w:r w:rsidR="00076001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076001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="0007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6001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Миколаївське відділення заочно-дистанційного навчання Донецького державного університету внутрішніх справ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8232B" w:rsidRPr="00BB1513" w:rsidRDefault="00B8232B" w:rsidP="006E3664">
      <w:pPr>
        <w:pStyle w:val="a7"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схвалення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відсторонення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перемінного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особового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алкогольного (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нетверезому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наркотичного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токсичного </w:t>
      </w:r>
      <w:proofErr w:type="spellStart"/>
      <w:r w:rsidRPr="00BB1513">
        <w:rPr>
          <w:rFonts w:ascii="Times New Roman" w:hAnsi="Times New Roman" w:cs="Times New Roman"/>
          <w:sz w:val="28"/>
          <w:szCs w:val="28"/>
          <w:lang w:val="ru-RU"/>
        </w:rPr>
        <w:t>сп’яніння</w:t>
      </w:r>
      <w:proofErr w:type="spellEnd"/>
      <w:r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B1513">
        <w:rPr>
          <w:rFonts w:ascii="Times New Roman" w:hAnsi="Times New Roman" w:cs="Times New Roman"/>
          <w:sz w:val="28"/>
          <w:szCs w:val="28"/>
          <w:lang w:val="uk-UA"/>
        </w:rPr>
        <w:t>схвалення Положення про курси підготовки абітурієнтів до вступу у заклади вищої освіти України (у новій редакції)</w:t>
      </w:r>
      <w:r w:rsidRPr="00BB15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32B" w:rsidRPr="00BB1513" w:rsidRDefault="008E6651" w:rsidP="006E3664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Pr="00BB1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до друку: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онографію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Віктимологічні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насильницьким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злочинам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статевої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статевої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недоторканності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» (автор: Кузьменко С.</w:t>
      </w:r>
      <w:r w:rsidR="006E366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С.);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онографію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недійсними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правочинів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боржника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банкрутство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» (автор: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Гурі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="006E366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О.);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ауково-аналітичний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«Стан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дорожньо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-транспортного травматизму в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у 2022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Вітвіцький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="006E366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С.,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Червінчук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="006E366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В.,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6E3664">
        <w:rPr>
          <w:rFonts w:ascii="Times New Roman" w:hAnsi="Times New Roman" w:cs="Times New Roman"/>
          <w:sz w:val="28"/>
          <w:szCs w:val="28"/>
          <w:lang w:val="ru-RU"/>
        </w:rPr>
        <w:t>аманенко</w:t>
      </w:r>
      <w:proofErr w:type="spellEnd"/>
      <w:r w:rsidR="006E3664">
        <w:rPr>
          <w:rFonts w:ascii="Times New Roman" w:hAnsi="Times New Roman" w:cs="Times New Roman"/>
          <w:sz w:val="28"/>
          <w:szCs w:val="28"/>
          <w:lang w:val="ru-RU"/>
        </w:rPr>
        <w:t xml:space="preserve"> Ю. Ю., Пилипенко 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Є.</w:t>
      </w:r>
      <w:r w:rsidR="006E366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О.);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авчальний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дорожнього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Болоташвілі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З.,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Бур’ян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 І.); 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бірник нормативно-правових актів «Реагування поліції на правопорушення пов’язані з джерелами іонізуючого випромінювання» (автор: Пекарський С.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 П.); з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бірник матеріалів Всеукраїнської науково-практичної конференції «Актуальні питання діяльності підрозділів кримінальної поліції» (м.</w:t>
      </w:r>
      <w:r w:rsidR="00B8232B" w:rsidRPr="00BB1513">
        <w:rPr>
          <w:rFonts w:ascii="Times New Roman" w:hAnsi="Times New Roman" w:cs="Times New Roman"/>
          <w:sz w:val="28"/>
          <w:szCs w:val="28"/>
        </w:rPr>
        <w:t> 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опивницький, 14 квітня 2023); з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бірник матеріалів Міжнародної науково-практичної інтернет конференції «Актуальні аспекти розвитку </w:t>
      </w:r>
      <w:r w:rsidR="00B8232B" w:rsidRPr="00BB1513">
        <w:rPr>
          <w:rFonts w:ascii="Times New Roman" w:hAnsi="Times New Roman" w:cs="Times New Roman"/>
          <w:sz w:val="28"/>
          <w:szCs w:val="28"/>
        </w:rPr>
        <w:t>STEAM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-осві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ти в умовах євроінтеграції» (м. 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ропивницький, 21 квітня 2023); з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бірник матеріалів ІІІ Всеукраїнської науково-практичної конференції «Актуальні питання превентивної діяльності підрозділів На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ціональної поліції України» (м. 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B8232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опивницький, 28 квітня 2023);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Круглого столу «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досудового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» (м.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Кривий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Ріг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, 28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2023);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дорозі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» (м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Кривий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Ріг,18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2023);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міжрегіонального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круглого столу «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питанння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домашньому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насильству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» (м.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Кривий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Ріг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, 24</w:t>
      </w:r>
      <w:r w:rsidR="00B8232B" w:rsidRPr="00BB151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B8232B" w:rsidRPr="00BB151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D1056" w:rsidRPr="00BB1513" w:rsidRDefault="009D1056" w:rsidP="00BB15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D1056" w:rsidRPr="00BB15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2771E7"/>
    <w:multiLevelType w:val="multilevel"/>
    <w:tmpl w:val="07E079A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5" w15:restartNumberingAfterBreak="0">
    <w:nsid w:val="27040001"/>
    <w:multiLevelType w:val="hybridMultilevel"/>
    <w:tmpl w:val="B6067128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5A3B89"/>
    <w:multiLevelType w:val="hybridMultilevel"/>
    <w:tmpl w:val="8916AEA8"/>
    <w:lvl w:ilvl="0" w:tplc="D5A48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91093"/>
    <w:multiLevelType w:val="hybridMultilevel"/>
    <w:tmpl w:val="C6EA9082"/>
    <w:lvl w:ilvl="0" w:tplc="62609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B701AB"/>
    <w:multiLevelType w:val="hybridMultilevel"/>
    <w:tmpl w:val="C6EA9082"/>
    <w:lvl w:ilvl="0" w:tplc="62609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3A2359"/>
    <w:multiLevelType w:val="hybridMultilevel"/>
    <w:tmpl w:val="0E4253BC"/>
    <w:lvl w:ilvl="0" w:tplc="D5A4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626C"/>
    <w:multiLevelType w:val="hybridMultilevel"/>
    <w:tmpl w:val="3956F0FE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274E8"/>
    <w:rsid w:val="00041EEF"/>
    <w:rsid w:val="00073DF9"/>
    <w:rsid w:val="00076001"/>
    <w:rsid w:val="0022238F"/>
    <w:rsid w:val="00223D13"/>
    <w:rsid w:val="00254253"/>
    <w:rsid w:val="00305385"/>
    <w:rsid w:val="003217D6"/>
    <w:rsid w:val="00355961"/>
    <w:rsid w:val="00442C58"/>
    <w:rsid w:val="004A6C11"/>
    <w:rsid w:val="004E3F0B"/>
    <w:rsid w:val="005461F8"/>
    <w:rsid w:val="00633776"/>
    <w:rsid w:val="0064749B"/>
    <w:rsid w:val="006E3664"/>
    <w:rsid w:val="00845E26"/>
    <w:rsid w:val="008E6651"/>
    <w:rsid w:val="009D1056"/>
    <w:rsid w:val="00A652E5"/>
    <w:rsid w:val="00B8232B"/>
    <w:rsid w:val="00BB1513"/>
    <w:rsid w:val="00C155FA"/>
    <w:rsid w:val="00EF220D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3829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paragraph" w:styleId="3">
    <w:name w:val="heading 3"/>
    <w:basedOn w:val="a"/>
    <w:next w:val="a"/>
    <w:link w:val="30"/>
    <w:uiPriority w:val="9"/>
    <w:unhideWhenUsed/>
    <w:qFormat/>
    <w:rsid w:val="00073D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qFormat/>
    <w:rsid w:val="008E6651"/>
    <w:rPr>
      <w:i/>
      <w:iCs/>
    </w:rPr>
  </w:style>
  <w:style w:type="paragraph" w:styleId="a6">
    <w:name w:val="List Paragraph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73D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45E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845E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35596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Bodytext2">
    <w:name w:val="Body text (2)_"/>
    <w:basedOn w:val="a0"/>
    <w:link w:val="Bodytext20"/>
    <w:rsid w:val="004A6C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6C11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1136</Words>
  <Characters>7989</Characters>
  <Application>Microsoft Office Word</Application>
  <DocSecurity>0</DocSecurity>
  <Lines>249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14</cp:revision>
  <dcterms:created xsi:type="dcterms:W3CDTF">2023-01-25T13:34:00Z</dcterms:created>
  <dcterms:modified xsi:type="dcterms:W3CDTF">2023-06-01T07:42:00Z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