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2D28" w14:textId="77777777" w:rsidR="009447F8" w:rsidRPr="001D36BB" w:rsidRDefault="009447F8" w:rsidP="0045139E">
      <w:pPr>
        <w:spacing w:after="0" w:line="240" w:lineRule="auto"/>
        <w:ind w:right="-20"/>
        <w:jc w:val="center"/>
        <w:rPr>
          <w:rFonts w:ascii="Times New Roman" w:eastAsia="Times New Roman" w:hAnsi="Times New Roman" w:cs="Times New Roman"/>
          <w:b/>
          <w:color w:val="000000"/>
          <w:spacing w:val="1"/>
          <w:sz w:val="28"/>
          <w:szCs w:val="28"/>
          <w:lang w:val="uk-UA"/>
        </w:rPr>
      </w:pPr>
    </w:p>
    <w:p w14:paraId="227B56FD" w14:textId="77777777" w:rsidR="00F6660C" w:rsidRPr="0039695E" w:rsidRDefault="00F6660C" w:rsidP="0045139E">
      <w:pPr>
        <w:spacing w:after="0" w:line="240" w:lineRule="auto"/>
        <w:ind w:right="-20"/>
        <w:jc w:val="center"/>
        <w:rPr>
          <w:rFonts w:ascii="Times New Roman" w:eastAsia="Times New Roman" w:hAnsi="Times New Roman" w:cs="Times New Roman"/>
          <w:b/>
          <w:color w:val="000000"/>
          <w:sz w:val="28"/>
          <w:szCs w:val="28"/>
          <w:lang w:val="uk-UA"/>
        </w:rPr>
      </w:pPr>
      <w:r w:rsidRPr="0039695E">
        <w:rPr>
          <w:rFonts w:ascii="Times New Roman" w:eastAsia="Times New Roman" w:hAnsi="Times New Roman" w:cs="Times New Roman"/>
          <w:b/>
          <w:color w:val="000000"/>
          <w:spacing w:val="1"/>
          <w:sz w:val="28"/>
          <w:szCs w:val="28"/>
          <w:lang w:val="uk-UA"/>
        </w:rPr>
        <w:t>М</w:t>
      </w:r>
      <w:r w:rsidRPr="0039695E">
        <w:rPr>
          <w:rFonts w:ascii="Times New Roman" w:eastAsia="Times New Roman" w:hAnsi="Times New Roman" w:cs="Times New Roman"/>
          <w:b/>
          <w:color w:val="000000"/>
          <w:spacing w:val="-5"/>
          <w:sz w:val="28"/>
          <w:szCs w:val="28"/>
          <w:lang w:val="uk-UA"/>
        </w:rPr>
        <w:t>І</w:t>
      </w:r>
      <w:r w:rsidRPr="0039695E">
        <w:rPr>
          <w:rFonts w:ascii="Times New Roman" w:eastAsia="Times New Roman" w:hAnsi="Times New Roman" w:cs="Times New Roman"/>
          <w:b/>
          <w:color w:val="000000"/>
          <w:spacing w:val="2"/>
          <w:sz w:val="28"/>
          <w:szCs w:val="28"/>
          <w:lang w:val="uk-UA"/>
        </w:rPr>
        <w:t>Н</w:t>
      </w:r>
      <w:r w:rsidRPr="0039695E">
        <w:rPr>
          <w:rFonts w:ascii="Times New Roman" w:eastAsia="Times New Roman" w:hAnsi="Times New Roman" w:cs="Times New Roman"/>
          <w:b/>
          <w:color w:val="000000"/>
          <w:spacing w:val="-10"/>
          <w:sz w:val="28"/>
          <w:szCs w:val="28"/>
          <w:lang w:val="uk-UA"/>
        </w:rPr>
        <w:t>І</w:t>
      </w:r>
      <w:r w:rsidRPr="0039695E">
        <w:rPr>
          <w:rFonts w:ascii="Times New Roman" w:eastAsia="Times New Roman" w:hAnsi="Times New Roman" w:cs="Times New Roman"/>
          <w:b/>
          <w:color w:val="000000"/>
          <w:spacing w:val="5"/>
          <w:w w:val="101"/>
          <w:sz w:val="28"/>
          <w:szCs w:val="28"/>
          <w:lang w:val="uk-UA"/>
        </w:rPr>
        <w:t>С</w:t>
      </w:r>
      <w:r w:rsidRPr="0039695E">
        <w:rPr>
          <w:rFonts w:ascii="Times New Roman" w:eastAsia="Times New Roman" w:hAnsi="Times New Roman" w:cs="Times New Roman"/>
          <w:b/>
          <w:color w:val="000000"/>
          <w:spacing w:val="-4"/>
          <w:w w:val="101"/>
          <w:sz w:val="28"/>
          <w:szCs w:val="28"/>
          <w:lang w:val="uk-UA"/>
        </w:rPr>
        <w:t>Т</w:t>
      </w:r>
      <w:r w:rsidRPr="0039695E">
        <w:rPr>
          <w:rFonts w:ascii="Times New Roman" w:eastAsia="Times New Roman" w:hAnsi="Times New Roman" w:cs="Times New Roman"/>
          <w:b/>
          <w:color w:val="000000"/>
          <w:w w:val="101"/>
          <w:sz w:val="28"/>
          <w:szCs w:val="28"/>
          <w:lang w:val="uk-UA"/>
        </w:rPr>
        <w:t>Е</w:t>
      </w:r>
      <w:r w:rsidRPr="0039695E">
        <w:rPr>
          <w:rFonts w:ascii="Times New Roman" w:eastAsia="Times New Roman" w:hAnsi="Times New Roman" w:cs="Times New Roman"/>
          <w:b/>
          <w:color w:val="000000"/>
          <w:sz w:val="28"/>
          <w:szCs w:val="28"/>
          <w:lang w:val="uk-UA"/>
        </w:rPr>
        <w:t>Р</w:t>
      </w:r>
      <w:r w:rsidRPr="0039695E">
        <w:rPr>
          <w:rFonts w:ascii="Times New Roman" w:eastAsia="Times New Roman" w:hAnsi="Times New Roman" w:cs="Times New Roman"/>
          <w:b/>
          <w:color w:val="000000"/>
          <w:w w:val="101"/>
          <w:sz w:val="28"/>
          <w:szCs w:val="28"/>
          <w:lang w:val="uk-UA"/>
        </w:rPr>
        <w:t>С</w:t>
      </w:r>
      <w:r w:rsidRPr="0039695E">
        <w:rPr>
          <w:rFonts w:ascii="Times New Roman" w:eastAsia="Times New Roman" w:hAnsi="Times New Roman" w:cs="Times New Roman"/>
          <w:b/>
          <w:color w:val="000000"/>
          <w:spacing w:val="-4"/>
          <w:w w:val="101"/>
          <w:sz w:val="28"/>
          <w:szCs w:val="28"/>
          <w:lang w:val="uk-UA"/>
        </w:rPr>
        <w:t>Т</w:t>
      </w:r>
      <w:r w:rsidRPr="0039695E">
        <w:rPr>
          <w:rFonts w:ascii="Times New Roman" w:eastAsia="Times New Roman" w:hAnsi="Times New Roman" w:cs="Times New Roman"/>
          <w:b/>
          <w:color w:val="000000"/>
          <w:spacing w:val="1"/>
          <w:w w:val="101"/>
          <w:sz w:val="28"/>
          <w:szCs w:val="28"/>
          <w:lang w:val="uk-UA"/>
        </w:rPr>
        <w:t>В</w:t>
      </w:r>
      <w:r w:rsidRPr="0039695E">
        <w:rPr>
          <w:rFonts w:ascii="Times New Roman" w:eastAsia="Times New Roman" w:hAnsi="Times New Roman" w:cs="Times New Roman"/>
          <w:b/>
          <w:color w:val="000000"/>
          <w:sz w:val="28"/>
          <w:szCs w:val="28"/>
          <w:lang w:val="uk-UA"/>
        </w:rPr>
        <w:t xml:space="preserve">О </w:t>
      </w:r>
      <w:r w:rsidRPr="0039695E">
        <w:rPr>
          <w:rFonts w:ascii="Times New Roman" w:eastAsia="Times New Roman" w:hAnsi="Times New Roman" w:cs="Times New Roman"/>
          <w:b/>
          <w:color w:val="000000"/>
          <w:spacing w:val="-2"/>
          <w:sz w:val="28"/>
          <w:szCs w:val="28"/>
          <w:lang w:val="uk-UA"/>
        </w:rPr>
        <w:t>ВНУТРІШНІХ СПРАВ У</w:t>
      </w:r>
      <w:r w:rsidRPr="0039695E">
        <w:rPr>
          <w:rFonts w:ascii="Times New Roman" w:eastAsia="Times New Roman" w:hAnsi="Times New Roman" w:cs="Times New Roman"/>
          <w:b/>
          <w:color w:val="000000"/>
          <w:w w:val="101"/>
          <w:sz w:val="28"/>
          <w:szCs w:val="28"/>
          <w:lang w:val="uk-UA"/>
        </w:rPr>
        <w:t>К</w:t>
      </w:r>
      <w:r w:rsidRPr="0039695E">
        <w:rPr>
          <w:rFonts w:ascii="Times New Roman" w:eastAsia="Times New Roman" w:hAnsi="Times New Roman" w:cs="Times New Roman"/>
          <w:b/>
          <w:color w:val="000000"/>
          <w:sz w:val="28"/>
          <w:szCs w:val="28"/>
          <w:lang w:val="uk-UA"/>
        </w:rPr>
        <w:t>Р</w:t>
      </w:r>
      <w:r w:rsidRPr="0039695E">
        <w:rPr>
          <w:rFonts w:ascii="Times New Roman" w:eastAsia="Times New Roman" w:hAnsi="Times New Roman" w:cs="Times New Roman"/>
          <w:b/>
          <w:color w:val="000000"/>
          <w:spacing w:val="-2"/>
          <w:sz w:val="28"/>
          <w:szCs w:val="28"/>
          <w:lang w:val="uk-UA"/>
        </w:rPr>
        <w:t>А</w:t>
      </w:r>
      <w:r w:rsidRPr="0039695E">
        <w:rPr>
          <w:rFonts w:ascii="Times New Roman" w:eastAsia="Times New Roman" w:hAnsi="Times New Roman" w:cs="Times New Roman"/>
          <w:b/>
          <w:color w:val="000000"/>
          <w:spacing w:val="-6"/>
          <w:sz w:val="28"/>
          <w:szCs w:val="28"/>
          <w:lang w:val="uk-UA"/>
        </w:rPr>
        <w:t>Ї</w:t>
      </w:r>
      <w:r w:rsidRPr="0039695E">
        <w:rPr>
          <w:rFonts w:ascii="Times New Roman" w:eastAsia="Times New Roman" w:hAnsi="Times New Roman" w:cs="Times New Roman"/>
          <w:b/>
          <w:color w:val="000000"/>
          <w:spacing w:val="-2"/>
          <w:sz w:val="28"/>
          <w:szCs w:val="28"/>
          <w:lang w:val="uk-UA"/>
        </w:rPr>
        <w:t>Н</w:t>
      </w:r>
      <w:r w:rsidRPr="0039695E">
        <w:rPr>
          <w:rFonts w:ascii="Times New Roman" w:eastAsia="Times New Roman" w:hAnsi="Times New Roman" w:cs="Times New Roman"/>
          <w:b/>
          <w:color w:val="000000"/>
          <w:sz w:val="28"/>
          <w:szCs w:val="28"/>
          <w:lang w:val="uk-UA"/>
        </w:rPr>
        <w:t>И</w:t>
      </w:r>
    </w:p>
    <w:p w14:paraId="70C4DA42" w14:textId="77777777" w:rsidR="00F6660C" w:rsidRPr="0039695E" w:rsidRDefault="00F6660C" w:rsidP="0045139E">
      <w:pPr>
        <w:spacing w:after="0" w:line="240" w:lineRule="auto"/>
        <w:ind w:right="-20"/>
        <w:jc w:val="center"/>
        <w:rPr>
          <w:rFonts w:ascii="Times New Roman" w:eastAsia="Times New Roman" w:hAnsi="Times New Roman" w:cs="Times New Roman"/>
          <w:b/>
          <w:color w:val="000000"/>
          <w:sz w:val="28"/>
          <w:szCs w:val="28"/>
          <w:lang w:val="uk-UA"/>
        </w:rPr>
      </w:pPr>
      <w:r w:rsidRPr="0039695E">
        <w:rPr>
          <w:rFonts w:ascii="Times New Roman" w:eastAsia="Times New Roman" w:hAnsi="Times New Roman" w:cs="Times New Roman"/>
          <w:b/>
          <w:color w:val="000000"/>
          <w:sz w:val="28"/>
          <w:szCs w:val="28"/>
          <w:lang w:val="uk-UA"/>
        </w:rPr>
        <w:t xml:space="preserve">ДОНЕЦЬКИЙ </w:t>
      </w:r>
      <w:r w:rsidR="00E32FA0" w:rsidRPr="0039695E">
        <w:rPr>
          <w:rFonts w:ascii="Times New Roman" w:eastAsia="Times New Roman" w:hAnsi="Times New Roman" w:cs="Times New Roman"/>
          <w:b/>
          <w:color w:val="000000"/>
          <w:sz w:val="28"/>
          <w:szCs w:val="28"/>
          <w:lang w:val="uk-UA"/>
        </w:rPr>
        <w:t>ДЕРЖАВНИЙ УНІВЕРСИТЕТ ВНУТРІШ</w:t>
      </w:r>
      <w:r w:rsidR="00276BAA" w:rsidRPr="0039695E">
        <w:rPr>
          <w:rFonts w:ascii="Times New Roman" w:eastAsia="Times New Roman" w:hAnsi="Times New Roman" w:cs="Times New Roman"/>
          <w:b/>
          <w:color w:val="000000"/>
          <w:sz w:val="28"/>
          <w:szCs w:val="28"/>
          <w:lang w:val="uk-UA"/>
        </w:rPr>
        <w:t>Н</w:t>
      </w:r>
      <w:r w:rsidR="00E32FA0" w:rsidRPr="0039695E">
        <w:rPr>
          <w:rFonts w:ascii="Times New Roman" w:eastAsia="Times New Roman" w:hAnsi="Times New Roman" w:cs="Times New Roman"/>
          <w:b/>
          <w:color w:val="000000"/>
          <w:sz w:val="28"/>
          <w:szCs w:val="28"/>
          <w:lang w:val="uk-UA"/>
        </w:rPr>
        <w:t>І</w:t>
      </w:r>
      <w:r w:rsidR="00276BAA" w:rsidRPr="0039695E">
        <w:rPr>
          <w:rFonts w:ascii="Times New Roman" w:eastAsia="Times New Roman" w:hAnsi="Times New Roman" w:cs="Times New Roman"/>
          <w:b/>
          <w:color w:val="000000"/>
          <w:sz w:val="28"/>
          <w:szCs w:val="28"/>
          <w:lang w:val="uk-UA"/>
        </w:rPr>
        <w:t>Х СПРАВ</w:t>
      </w:r>
    </w:p>
    <w:p w14:paraId="4AF61894" w14:textId="77777777" w:rsidR="00F6660C" w:rsidRPr="0039695E" w:rsidRDefault="00F6660C" w:rsidP="0045139E">
      <w:pPr>
        <w:spacing w:after="0" w:line="240" w:lineRule="auto"/>
        <w:jc w:val="center"/>
        <w:rPr>
          <w:rFonts w:ascii="Times New Roman" w:eastAsia="Times New Roman" w:hAnsi="Times New Roman" w:cs="Times New Roman"/>
          <w:sz w:val="28"/>
          <w:szCs w:val="28"/>
          <w:lang w:val="uk-UA"/>
        </w:rPr>
      </w:pPr>
    </w:p>
    <w:p w14:paraId="5E19B051"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1A8E095E"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560A0AE0"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5A502843"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502579F7"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48C4DA96" w14:textId="77777777" w:rsidR="00F6660C" w:rsidRPr="0039695E" w:rsidRDefault="00F6660C" w:rsidP="0045139E">
      <w:pPr>
        <w:spacing w:after="0" w:line="240" w:lineRule="auto"/>
        <w:rPr>
          <w:rFonts w:ascii="Times New Roman" w:eastAsia="Times New Roman" w:hAnsi="Times New Roman" w:cs="Times New Roman"/>
          <w:b/>
          <w:w w:val="101"/>
          <w:sz w:val="28"/>
          <w:szCs w:val="28"/>
          <w:lang w:val="uk-UA"/>
        </w:rPr>
      </w:pPr>
    </w:p>
    <w:p w14:paraId="43028EE0" w14:textId="77777777" w:rsidR="00F7398F" w:rsidRPr="0039695E" w:rsidRDefault="00F7398F" w:rsidP="0045139E">
      <w:pPr>
        <w:spacing w:after="0" w:line="240" w:lineRule="auto"/>
        <w:rPr>
          <w:rFonts w:ascii="Times New Roman" w:eastAsia="Times New Roman" w:hAnsi="Times New Roman" w:cs="Times New Roman"/>
          <w:w w:val="101"/>
          <w:sz w:val="28"/>
          <w:szCs w:val="28"/>
          <w:lang w:val="uk-UA"/>
        </w:rPr>
      </w:pPr>
    </w:p>
    <w:p w14:paraId="542FEDCF"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4DC2EE26"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4A36FA60" w14:textId="77777777" w:rsidR="00F6660C" w:rsidRPr="0039695E" w:rsidRDefault="00F6660C" w:rsidP="0045139E">
      <w:pPr>
        <w:spacing w:after="0" w:line="240" w:lineRule="auto"/>
        <w:rPr>
          <w:rFonts w:ascii="Times New Roman" w:eastAsia="Times New Roman" w:hAnsi="Times New Roman" w:cs="Times New Roman"/>
          <w:w w:val="101"/>
          <w:sz w:val="28"/>
          <w:szCs w:val="28"/>
          <w:lang w:val="uk-UA"/>
        </w:rPr>
      </w:pPr>
    </w:p>
    <w:p w14:paraId="3A301529" w14:textId="77777777" w:rsidR="00F6660C" w:rsidRPr="0039695E" w:rsidRDefault="00F6660C" w:rsidP="0045139E">
      <w:pPr>
        <w:spacing w:after="0" w:line="240" w:lineRule="auto"/>
        <w:jc w:val="center"/>
        <w:rPr>
          <w:rFonts w:ascii="Times New Roman" w:eastAsia="Times New Roman" w:hAnsi="Times New Roman" w:cs="Times New Roman"/>
          <w:w w:val="101"/>
          <w:sz w:val="28"/>
          <w:szCs w:val="28"/>
          <w:lang w:val="uk-UA"/>
        </w:rPr>
      </w:pPr>
    </w:p>
    <w:p w14:paraId="61A88907" w14:textId="77777777" w:rsidR="00F6660C" w:rsidRPr="0039695E" w:rsidRDefault="00F6660C" w:rsidP="0045139E">
      <w:pPr>
        <w:spacing w:after="0" w:line="240" w:lineRule="auto"/>
        <w:ind w:right="25"/>
        <w:jc w:val="center"/>
        <w:rPr>
          <w:rFonts w:ascii="Times New Roman" w:eastAsia="Arial" w:hAnsi="Times New Roman" w:cs="Times New Roman"/>
          <w:color w:val="000000"/>
          <w:sz w:val="28"/>
          <w:szCs w:val="28"/>
          <w:lang w:val="uk-UA"/>
        </w:rPr>
      </w:pPr>
      <w:r w:rsidRPr="0039695E">
        <w:rPr>
          <w:rFonts w:ascii="Times New Roman" w:eastAsia="Arial" w:hAnsi="Times New Roman" w:cs="Times New Roman"/>
          <w:b/>
          <w:bCs/>
          <w:color w:val="000000"/>
          <w:sz w:val="28"/>
          <w:szCs w:val="28"/>
          <w:lang w:val="uk-UA"/>
        </w:rPr>
        <w:t>П</w:t>
      </w:r>
      <w:r w:rsidRPr="0039695E">
        <w:rPr>
          <w:rFonts w:ascii="Times New Roman" w:eastAsia="Arial" w:hAnsi="Times New Roman" w:cs="Times New Roman"/>
          <w:b/>
          <w:bCs/>
          <w:color w:val="000000"/>
          <w:spacing w:val="-4"/>
          <w:sz w:val="28"/>
          <w:szCs w:val="28"/>
          <w:lang w:val="uk-UA"/>
        </w:rPr>
        <w:t>О</w:t>
      </w:r>
      <w:r w:rsidRPr="0039695E">
        <w:rPr>
          <w:rFonts w:ascii="Times New Roman" w:eastAsia="Arial" w:hAnsi="Times New Roman" w:cs="Times New Roman"/>
          <w:b/>
          <w:bCs/>
          <w:color w:val="000000"/>
          <w:sz w:val="28"/>
          <w:szCs w:val="28"/>
          <w:lang w:val="uk-UA"/>
        </w:rPr>
        <w:t>Л</w:t>
      </w:r>
      <w:r w:rsidRPr="0039695E">
        <w:rPr>
          <w:rFonts w:ascii="Times New Roman" w:eastAsia="Arial" w:hAnsi="Times New Roman" w:cs="Times New Roman"/>
          <w:b/>
          <w:bCs/>
          <w:color w:val="000000"/>
          <w:spacing w:val="2"/>
          <w:sz w:val="28"/>
          <w:szCs w:val="28"/>
          <w:lang w:val="uk-UA"/>
        </w:rPr>
        <w:t>О</w:t>
      </w:r>
      <w:r w:rsidRPr="0039695E">
        <w:rPr>
          <w:rFonts w:ascii="Times New Roman" w:eastAsia="Arial" w:hAnsi="Times New Roman" w:cs="Times New Roman"/>
          <w:b/>
          <w:bCs/>
          <w:color w:val="000000"/>
          <w:spacing w:val="-13"/>
          <w:sz w:val="28"/>
          <w:szCs w:val="28"/>
          <w:lang w:val="uk-UA"/>
        </w:rPr>
        <w:t>Ж</w:t>
      </w:r>
      <w:r w:rsidRPr="0039695E">
        <w:rPr>
          <w:rFonts w:ascii="Times New Roman" w:eastAsia="Arial" w:hAnsi="Times New Roman" w:cs="Times New Roman"/>
          <w:b/>
          <w:bCs/>
          <w:color w:val="000000"/>
          <w:sz w:val="28"/>
          <w:szCs w:val="28"/>
          <w:lang w:val="uk-UA"/>
        </w:rPr>
        <w:t>Е</w:t>
      </w:r>
      <w:r w:rsidRPr="0039695E">
        <w:rPr>
          <w:rFonts w:ascii="Times New Roman" w:eastAsia="Arial" w:hAnsi="Times New Roman" w:cs="Times New Roman"/>
          <w:b/>
          <w:bCs/>
          <w:color w:val="000000"/>
          <w:spacing w:val="-2"/>
          <w:sz w:val="28"/>
          <w:szCs w:val="28"/>
          <w:lang w:val="uk-UA"/>
        </w:rPr>
        <w:t>НН</w:t>
      </w:r>
      <w:r w:rsidRPr="0039695E">
        <w:rPr>
          <w:rFonts w:ascii="Times New Roman" w:eastAsia="Arial" w:hAnsi="Times New Roman" w:cs="Times New Roman"/>
          <w:b/>
          <w:bCs/>
          <w:color w:val="000000"/>
          <w:sz w:val="28"/>
          <w:szCs w:val="28"/>
          <w:lang w:val="uk-UA"/>
        </w:rPr>
        <w:t>Я</w:t>
      </w:r>
    </w:p>
    <w:p w14:paraId="199DC828" w14:textId="77777777" w:rsidR="00F6660C" w:rsidRPr="0039695E" w:rsidRDefault="00F6660C" w:rsidP="0045139E">
      <w:pPr>
        <w:spacing w:after="0" w:line="240" w:lineRule="auto"/>
        <w:ind w:right="25"/>
        <w:jc w:val="center"/>
        <w:rPr>
          <w:rFonts w:ascii="Times New Roman" w:eastAsia="Arial" w:hAnsi="Times New Roman" w:cs="Times New Roman"/>
          <w:b/>
          <w:bCs/>
          <w:color w:val="000000"/>
          <w:sz w:val="28"/>
          <w:szCs w:val="28"/>
          <w:lang w:val="uk-UA"/>
        </w:rPr>
      </w:pPr>
      <w:r w:rsidRPr="0039695E">
        <w:rPr>
          <w:rFonts w:ascii="Times New Roman" w:eastAsia="Arial" w:hAnsi="Times New Roman" w:cs="Times New Roman"/>
          <w:b/>
          <w:bCs/>
          <w:color w:val="000000"/>
          <w:spacing w:val="1"/>
          <w:sz w:val="28"/>
          <w:szCs w:val="28"/>
          <w:lang w:val="uk-UA"/>
        </w:rPr>
        <w:t>П</w:t>
      </w:r>
      <w:r w:rsidRPr="0039695E">
        <w:rPr>
          <w:rFonts w:ascii="Times New Roman" w:eastAsia="Arial" w:hAnsi="Times New Roman" w:cs="Times New Roman"/>
          <w:b/>
          <w:bCs/>
          <w:color w:val="000000"/>
          <w:sz w:val="28"/>
          <w:szCs w:val="28"/>
          <w:lang w:val="uk-UA"/>
        </w:rPr>
        <w:t>РО</w:t>
      </w:r>
      <w:r w:rsidRPr="0039695E">
        <w:rPr>
          <w:rFonts w:ascii="Times New Roman" w:eastAsia="Arial" w:hAnsi="Times New Roman" w:cs="Times New Roman"/>
          <w:color w:val="000000"/>
          <w:sz w:val="28"/>
          <w:szCs w:val="28"/>
          <w:lang w:val="uk-UA"/>
        </w:rPr>
        <w:t xml:space="preserve"> </w:t>
      </w:r>
      <w:r w:rsidRPr="0039695E">
        <w:rPr>
          <w:rFonts w:ascii="Times New Roman" w:eastAsia="Arial" w:hAnsi="Times New Roman" w:cs="Times New Roman"/>
          <w:b/>
          <w:bCs/>
          <w:color w:val="000000"/>
          <w:sz w:val="28"/>
          <w:szCs w:val="28"/>
          <w:lang w:val="uk-UA"/>
        </w:rPr>
        <w:t>ОСВІТНІ ПРОГРАМИ</w:t>
      </w:r>
    </w:p>
    <w:p w14:paraId="55146E9C" w14:textId="77777777" w:rsidR="00F6660C" w:rsidRPr="0039695E" w:rsidRDefault="00F6660C" w:rsidP="0045139E">
      <w:pPr>
        <w:spacing w:after="0" w:line="240" w:lineRule="auto"/>
        <w:ind w:right="25"/>
        <w:jc w:val="center"/>
        <w:rPr>
          <w:rFonts w:ascii="Times New Roman" w:eastAsia="Arial" w:hAnsi="Times New Roman" w:cs="Times New Roman"/>
          <w:b/>
          <w:bCs/>
          <w:color w:val="000000"/>
          <w:sz w:val="28"/>
          <w:szCs w:val="28"/>
          <w:lang w:val="uk-UA"/>
        </w:rPr>
      </w:pPr>
      <w:r w:rsidRPr="0039695E">
        <w:rPr>
          <w:rFonts w:ascii="Times New Roman" w:eastAsia="Arial" w:hAnsi="Times New Roman" w:cs="Times New Roman"/>
          <w:b/>
          <w:bCs/>
          <w:color w:val="000000"/>
          <w:sz w:val="28"/>
          <w:szCs w:val="28"/>
          <w:lang w:val="uk-UA"/>
        </w:rPr>
        <w:t xml:space="preserve">ДОНЕЦЬКОГО </w:t>
      </w:r>
      <w:r w:rsidR="00276BAA" w:rsidRPr="0039695E">
        <w:rPr>
          <w:rFonts w:ascii="Times New Roman" w:eastAsia="Arial" w:hAnsi="Times New Roman" w:cs="Times New Roman"/>
          <w:b/>
          <w:bCs/>
          <w:color w:val="000000"/>
          <w:sz w:val="28"/>
          <w:szCs w:val="28"/>
          <w:lang w:val="uk-UA"/>
        </w:rPr>
        <w:t>ДЕРЖАВНОГО УНІВЕРСИТЕТУ ВНУТРІШНІХ СПРАВ</w:t>
      </w:r>
    </w:p>
    <w:p w14:paraId="0BE44CD6" w14:textId="77777777" w:rsidR="00F6660C" w:rsidRPr="0039695E" w:rsidRDefault="00F6660C" w:rsidP="0045139E">
      <w:pPr>
        <w:spacing w:after="0" w:line="240" w:lineRule="auto"/>
        <w:ind w:left="374" w:right="25"/>
        <w:jc w:val="center"/>
        <w:rPr>
          <w:rFonts w:ascii="Times New Roman" w:eastAsia="Arial" w:hAnsi="Times New Roman" w:cs="Times New Roman"/>
          <w:sz w:val="28"/>
          <w:szCs w:val="28"/>
          <w:lang w:val="uk-UA"/>
        </w:rPr>
      </w:pPr>
    </w:p>
    <w:p w14:paraId="50647260" w14:textId="77777777" w:rsidR="00F6660C" w:rsidRPr="0039695E" w:rsidRDefault="00F6660C" w:rsidP="0045139E">
      <w:pPr>
        <w:spacing w:after="0" w:line="240" w:lineRule="auto"/>
        <w:rPr>
          <w:rFonts w:ascii="Times New Roman" w:eastAsia="Arial" w:hAnsi="Times New Roman" w:cs="Times New Roman"/>
          <w:sz w:val="28"/>
          <w:szCs w:val="28"/>
          <w:lang w:val="uk-UA"/>
        </w:rPr>
      </w:pPr>
    </w:p>
    <w:p w14:paraId="3884B567" w14:textId="77777777" w:rsidR="00F6660C" w:rsidRPr="0039695E" w:rsidRDefault="00F6660C" w:rsidP="0045139E">
      <w:pPr>
        <w:spacing w:after="0" w:line="240" w:lineRule="auto"/>
        <w:rPr>
          <w:rFonts w:ascii="Times New Roman" w:eastAsia="Arial" w:hAnsi="Times New Roman" w:cs="Times New Roman"/>
          <w:sz w:val="28"/>
          <w:szCs w:val="28"/>
          <w:lang w:val="uk-UA"/>
        </w:rPr>
      </w:pPr>
    </w:p>
    <w:p w14:paraId="562FF2CE" w14:textId="77777777" w:rsidR="003E12C5" w:rsidRPr="0039695E" w:rsidRDefault="003E12C5" w:rsidP="0045139E">
      <w:pPr>
        <w:spacing w:after="0" w:line="240" w:lineRule="auto"/>
        <w:rPr>
          <w:rFonts w:ascii="Times New Roman" w:eastAsia="Arial" w:hAnsi="Times New Roman" w:cs="Times New Roman"/>
          <w:sz w:val="28"/>
          <w:szCs w:val="28"/>
          <w:lang w:val="uk-UA"/>
        </w:rPr>
      </w:pPr>
    </w:p>
    <w:p w14:paraId="0882A022" w14:textId="77777777" w:rsidR="003E12C5" w:rsidRPr="0039695E" w:rsidRDefault="003E12C5" w:rsidP="0045139E">
      <w:pPr>
        <w:spacing w:after="0" w:line="240" w:lineRule="auto"/>
        <w:rPr>
          <w:rFonts w:ascii="Times New Roman" w:eastAsia="Arial" w:hAnsi="Times New Roman" w:cs="Times New Roman"/>
          <w:sz w:val="28"/>
          <w:szCs w:val="28"/>
          <w:lang w:val="uk-UA"/>
        </w:rPr>
      </w:pPr>
    </w:p>
    <w:p w14:paraId="1645DCEB" w14:textId="77777777" w:rsidR="003E12C5" w:rsidRPr="0039695E" w:rsidRDefault="003E12C5" w:rsidP="0045139E">
      <w:pPr>
        <w:spacing w:after="0" w:line="240" w:lineRule="auto"/>
        <w:rPr>
          <w:rFonts w:ascii="Times New Roman" w:eastAsia="Arial" w:hAnsi="Times New Roman" w:cs="Times New Roman"/>
          <w:sz w:val="28"/>
          <w:szCs w:val="28"/>
          <w:lang w:val="uk-UA"/>
        </w:rPr>
      </w:pPr>
    </w:p>
    <w:p w14:paraId="1138EF6D" w14:textId="77777777" w:rsidR="003E12C5" w:rsidRPr="0039695E" w:rsidRDefault="003E12C5" w:rsidP="0045139E">
      <w:pPr>
        <w:spacing w:after="0" w:line="240" w:lineRule="auto"/>
        <w:rPr>
          <w:rFonts w:ascii="Times New Roman" w:eastAsia="Arial" w:hAnsi="Times New Roman" w:cs="Times New Roman"/>
          <w:sz w:val="28"/>
          <w:szCs w:val="28"/>
          <w:lang w:val="uk-UA"/>
        </w:rPr>
      </w:pPr>
    </w:p>
    <w:p w14:paraId="5045EA16" w14:textId="77777777" w:rsidR="003E12C5" w:rsidRPr="0039695E" w:rsidRDefault="003E12C5" w:rsidP="0045139E">
      <w:pPr>
        <w:spacing w:after="0" w:line="240" w:lineRule="auto"/>
        <w:rPr>
          <w:rFonts w:ascii="Times New Roman" w:eastAsia="Arial" w:hAnsi="Times New Roman" w:cs="Times New Roman"/>
          <w:sz w:val="28"/>
          <w:szCs w:val="28"/>
          <w:lang w:val="uk-UA"/>
        </w:rPr>
      </w:pPr>
    </w:p>
    <w:p w14:paraId="25321E64" w14:textId="77777777" w:rsidR="00F6660C" w:rsidRPr="0039695E" w:rsidRDefault="00F6660C" w:rsidP="0045139E">
      <w:pPr>
        <w:spacing w:after="0" w:line="240" w:lineRule="auto"/>
        <w:rPr>
          <w:rFonts w:ascii="Times New Roman" w:eastAsia="Arial" w:hAnsi="Times New Roman" w:cs="Times New Roman"/>
          <w:sz w:val="28"/>
          <w:szCs w:val="28"/>
          <w:lang w:val="uk-UA"/>
        </w:rPr>
      </w:pPr>
    </w:p>
    <w:p w14:paraId="0EC4B859" w14:textId="77777777" w:rsidR="00F6660C" w:rsidRPr="0039695E" w:rsidRDefault="00F6660C" w:rsidP="0045139E">
      <w:pPr>
        <w:spacing w:after="0" w:line="240" w:lineRule="auto"/>
        <w:jc w:val="right"/>
        <w:rPr>
          <w:rFonts w:ascii="Times New Roman" w:eastAsia="Arial" w:hAnsi="Times New Roman" w:cs="Times New Roman"/>
          <w:sz w:val="28"/>
          <w:szCs w:val="28"/>
          <w:lang w:val="uk-UA"/>
        </w:rPr>
      </w:pPr>
      <w:r w:rsidRPr="0039695E">
        <w:rPr>
          <w:rFonts w:ascii="Times New Roman" w:eastAsia="Arial" w:hAnsi="Times New Roman" w:cs="Times New Roman"/>
          <w:sz w:val="28"/>
          <w:szCs w:val="28"/>
          <w:lang w:val="uk-UA"/>
        </w:rPr>
        <w:t xml:space="preserve">                 </w:t>
      </w:r>
    </w:p>
    <w:p w14:paraId="2BE0F5E4" w14:textId="77777777" w:rsidR="003E12C5" w:rsidRPr="0039695E" w:rsidRDefault="003E12C5" w:rsidP="003E12C5">
      <w:pPr>
        <w:pStyle w:val="a3"/>
        <w:ind w:left="5103"/>
        <w:rPr>
          <w:rFonts w:ascii="Times New Roman" w:eastAsia="Arial" w:hAnsi="Times New Roman" w:cs="Times New Roman"/>
          <w:b/>
          <w:sz w:val="24"/>
          <w:szCs w:val="24"/>
          <w:lang w:val="uk-UA"/>
        </w:rPr>
      </w:pPr>
      <w:r w:rsidRPr="0039695E">
        <w:rPr>
          <w:rFonts w:ascii="Times New Roman" w:eastAsia="Arial" w:hAnsi="Times New Roman" w:cs="Times New Roman"/>
          <w:b/>
          <w:sz w:val="24"/>
          <w:szCs w:val="24"/>
          <w:lang w:val="uk-UA"/>
        </w:rPr>
        <w:t>СХВАЛЕНО</w:t>
      </w:r>
    </w:p>
    <w:p w14:paraId="7045F136" w14:textId="77777777" w:rsidR="003E12C5" w:rsidRPr="0039695E" w:rsidRDefault="003E12C5" w:rsidP="003E12C5">
      <w:pPr>
        <w:pStyle w:val="a3"/>
        <w:ind w:left="5103"/>
        <w:rPr>
          <w:rFonts w:ascii="Times New Roman" w:eastAsia="Arial" w:hAnsi="Times New Roman" w:cs="Times New Roman"/>
          <w:sz w:val="24"/>
          <w:szCs w:val="24"/>
          <w:lang w:val="uk-UA"/>
        </w:rPr>
      </w:pPr>
      <w:r w:rsidRPr="0039695E">
        <w:rPr>
          <w:rFonts w:ascii="Times New Roman" w:eastAsia="Arial" w:hAnsi="Times New Roman" w:cs="Times New Roman"/>
          <w:sz w:val="24"/>
          <w:szCs w:val="24"/>
          <w:lang w:val="uk-UA"/>
        </w:rPr>
        <w:t>На засіданні Вченої ради Університету</w:t>
      </w:r>
    </w:p>
    <w:p w14:paraId="46438619" w14:textId="77777777" w:rsidR="003E12C5" w:rsidRPr="0039695E" w:rsidRDefault="003E12C5" w:rsidP="003E12C5">
      <w:pPr>
        <w:pStyle w:val="a3"/>
        <w:ind w:left="5103"/>
        <w:rPr>
          <w:rFonts w:ascii="Times New Roman" w:eastAsia="Arial" w:hAnsi="Times New Roman" w:cs="Times New Roman"/>
          <w:sz w:val="24"/>
          <w:szCs w:val="24"/>
          <w:lang w:val="uk-UA"/>
        </w:rPr>
      </w:pPr>
      <w:r w:rsidRPr="0039695E">
        <w:rPr>
          <w:rFonts w:ascii="Times New Roman" w:eastAsia="Arial" w:hAnsi="Times New Roman" w:cs="Times New Roman"/>
          <w:sz w:val="24"/>
          <w:szCs w:val="24"/>
          <w:lang w:val="uk-UA"/>
        </w:rPr>
        <w:t>від 05.10.2022, протокол № 2</w:t>
      </w:r>
    </w:p>
    <w:p w14:paraId="277C5310" w14:textId="77777777" w:rsidR="003E12C5" w:rsidRPr="0039695E" w:rsidRDefault="003E12C5" w:rsidP="003E12C5">
      <w:pPr>
        <w:pStyle w:val="a3"/>
        <w:ind w:left="5103"/>
        <w:rPr>
          <w:rFonts w:ascii="Times New Roman" w:eastAsia="Arial" w:hAnsi="Times New Roman" w:cs="Times New Roman"/>
          <w:b/>
          <w:sz w:val="24"/>
          <w:szCs w:val="24"/>
          <w:lang w:val="uk-UA"/>
        </w:rPr>
      </w:pPr>
    </w:p>
    <w:p w14:paraId="678B4874" w14:textId="77777777" w:rsidR="003E12C5" w:rsidRPr="0039695E" w:rsidRDefault="003E12C5" w:rsidP="003E12C5">
      <w:pPr>
        <w:pStyle w:val="a3"/>
        <w:ind w:left="5103"/>
        <w:rPr>
          <w:rFonts w:ascii="Times New Roman" w:eastAsia="Arial" w:hAnsi="Times New Roman" w:cs="Times New Roman"/>
          <w:b/>
          <w:sz w:val="24"/>
          <w:szCs w:val="24"/>
          <w:lang w:val="uk-UA"/>
        </w:rPr>
      </w:pPr>
      <w:r w:rsidRPr="0039695E">
        <w:rPr>
          <w:rFonts w:ascii="Times New Roman" w:eastAsia="Arial" w:hAnsi="Times New Roman" w:cs="Times New Roman"/>
          <w:b/>
          <w:sz w:val="24"/>
          <w:szCs w:val="24"/>
          <w:lang w:val="uk-UA"/>
        </w:rPr>
        <w:t>ЗАТВЕРДЖЕНО</w:t>
      </w:r>
    </w:p>
    <w:p w14:paraId="65677A75" w14:textId="77777777" w:rsidR="003E12C5" w:rsidRPr="0039695E" w:rsidRDefault="003E12C5" w:rsidP="003E12C5">
      <w:pPr>
        <w:pStyle w:val="a3"/>
        <w:ind w:left="5103"/>
        <w:rPr>
          <w:rFonts w:ascii="Times New Roman" w:eastAsia="Arial" w:hAnsi="Times New Roman" w:cs="Times New Roman"/>
          <w:sz w:val="24"/>
          <w:szCs w:val="24"/>
          <w:lang w:val="uk-UA"/>
        </w:rPr>
      </w:pPr>
      <w:r w:rsidRPr="0039695E">
        <w:rPr>
          <w:rFonts w:ascii="Times New Roman" w:eastAsia="Arial" w:hAnsi="Times New Roman" w:cs="Times New Roman"/>
          <w:sz w:val="24"/>
          <w:szCs w:val="24"/>
          <w:lang w:val="uk-UA"/>
        </w:rPr>
        <w:t>Наказом ректора Університету</w:t>
      </w:r>
    </w:p>
    <w:p w14:paraId="4DD1BF0F" w14:textId="77777777" w:rsidR="003E12C5" w:rsidRPr="0039695E" w:rsidRDefault="003E12C5" w:rsidP="003E12C5">
      <w:pPr>
        <w:pStyle w:val="a3"/>
        <w:ind w:left="5103"/>
        <w:rPr>
          <w:rFonts w:ascii="Times New Roman" w:eastAsia="Arial" w:hAnsi="Times New Roman" w:cs="Times New Roman"/>
          <w:sz w:val="24"/>
          <w:szCs w:val="24"/>
          <w:lang w:val="uk-UA"/>
        </w:rPr>
      </w:pPr>
      <w:r w:rsidRPr="0039695E">
        <w:rPr>
          <w:rFonts w:ascii="Times New Roman" w:eastAsia="Arial" w:hAnsi="Times New Roman" w:cs="Times New Roman"/>
          <w:sz w:val="24"/>
          <w:szCs w:val="24"/>
          <w:lang w:val="uk-UA"/>
        </w:rPr>
        <w:t>від 17.10.2022 № 433</w:t>
      </w:r>
    </w:p>
    <w:p w14:paraId="029B7327" w14:textId="77777777" w:rsidR="00F6660C" w:rsidRPr="0039695E" w:rsidRDefault="00F6660C" w:rsidP="0045139E">
      <w:pPr>
        <w:pStyle w:val="a3"/>
        <w:ind w:left="5245"/>
        <w:rPr>
          <w:rFonts w:ascii="Times New Roman" w:eastAsia="Times New Roman" w:hAnsi="Times New Roman" w:cs="Times New Roman"/>
          <w:w w:val="99"/>
          <w:sz w:val="28"/>
          <w:szCs w:val="28"/>
          <w:lang w:val="uk-UA"/>
        </w:rPr>
      </w:pPr>
    </w:p>
    <w:p w14:paraId="209D4456" w14:textId="77777777" w:rsidR="00F6660C" w:rsidRPr="0039695E" w:rsidRDefault="00F6660C" w:rsidP="0045139E">
      <w:pPr>
        <w:spacing w:after="0" w:line="240" w:lineRule="auto"/>
        <w:rPr>
          <w:rFonts w:ascii="Times New Roman" w:eastAsia="Times New Roman" w:hAnsi="Times New Roman" w:cs="Times New Roman"/>
          <w:w w:val="99"/>
          <w:sz w:val="28"/>
          <w:szCs w:val="28"/>
          <w:lang w:val="uk-UA"/>
        </w:rPr>
      </w:pPr>
    </w:p>
    <w:p w14:paraId="4C534E51" w14:textId="77777777" w:rsidR="00F6660C" w:rsidRPr="0039695E" w:rsidRDefault="00F6660C" w:rsidP="0045139E">
      <w:pPr>
        <w:spacing w:after="0" w:line="240" w:lineRule="auto"/>
        <w:rPr>
          <w:rFonts w:ascii="Times New Roman" w:eastAsia="Times New Roman" w:hAnsi="Times New Roman" w:cs="Times New Roman"/>
          <w:w w:val="99"/>
          <w:sz w:val="28"/>
          <w:szCs w:val="28"/>
          <w:lang w:val="uk-UA"/>
        </w:rPr>
      </w:pPr>
    </w:p>
    <w:p w14:paraId="32F05750" w14:textId="77777777" w:rsidR="00F6660C" w:rsidRPr="0039695E" w:rsidRDefault="00F6660C" w:rsidP="0045139E">
      <w:pPr>
        <w:spacing w:after="0" w:line="240" w:lineRule="auto"/>
        <w:rPr>
          <w:rFonts w:ascii="Times New Roman" w:eastAsia="Times New Roman" w:hAnsi="Times New Roman" w:cs="Times New Roman"/>
          <w:w w:val="99"/>
          <w:sz w:val="28"/>
          <w:szCs w:val="28"/>
          <w:lang w:val="uk-UA"/>
        </w:rPr>
      </w:pPr>
    </w:p>
    <w:p w14:paraId="49526264" w14:textId="77777777" w:rsidR="001412A4" w:rsidRPr="0039695E" w:rsidRDefault="001412A4" w:rsidP="0045139E">
      <w:pPr>
        <w:spacing w:after="0" w:line="240" w:lineRule="auto"/>
        <w:rPr>
          <w:rFonts w:ascii="Times New Roman" w:eastAsia="Times New Roman" w:hAnsi="Times New Roman" w:cs="Times New Roman"/>
          <w:w w:val="99"/>
          <w:sz w:val="28"/>
          <w:szCs w:val="28"/>
          <w:lang w:val="uk-UA"/>
        </w:rPr>
      </w:pPr>
    </w:p>
    <w:p w14:paraId="7895775B" w14:textId="77777777" w:rsidR="001412A4" w:rsidRPr="0039695E" w:rsidRDefault="001412A4" w:rsidP="0045139E">
      <w:pPr>
        <w:spacing w:after="0" w:line="240" w:lineRule="auto"/>
        <w:rPr>
          <w:rFonts w:ascii="Times New Roman" w:eastAsia="Times New Roman" w:hAnsi="Times New Roman" w:cs="Times New Roman"/>
          <w:w w:val="99"/>
          <w:sz w:val="28"/>
          <w:szCs w:val="28"/>
          <w:lang w:val="uk-UA"/>
        </w:rPr>
      </w:pPr>
    </w:p>
    <w:p w14:paraId="1910E6E1" w14:textId="77777777" w:rsidR="00F7398F" w:rsidRPr="0039695E" w:rsidRDefault="00F7398F" w:rsidP="0045139E">
      <w:pPr>
        <w:spacing w:after="0" w:line="240" w:lineRule="auto"/>
        <w:rPr>
          <w:rFonts w:ascii="Times New Roman" w:eastAsia="Times New Roman" w:hAnsi="Times New Roman" w:cs="Times New Roman"/>
          <w:w w:val="99"/>
          <w:sz w:val="28"/>
          <w:szCs w:val="28"/>
          <w:lang w:val="uk-UA"/>
        </w:rPr>
      </w:pPr>
    </w:p>
    <w:p w14:paraId="3876134A" w14:textId="77777777" w:rsidR="006D5067" w:rsidRPr="0039695E" w:rsidRDefault="006D5067" w:rsidP="0045139E">
      <w:pPr>
        <w:spacing w:after="0" w:line="240" w:lineRule="auto"/>
        <w:rPr>
          <w:rFonts w:ascii="Times New Roman" w:eastAsia="Times New Roman" w:hAnsi="Times New Roman" w:cs="Times New Roman"/>
          <w:w w:val="99"/>
          <w:sz w:val="28"/>
          <w:szCs w:val="28"/>
          <w:lang w:val="uk-UA"/>
        </w:rPr>
      </w:pPr>
    </w:p>
    <w:p w14:paraId="24CED7A6" w14:textId="77777777" w:rsidR="00F6660C" w:rsidRPr="0039695E" w:rsidRDefault="00F6660C" w:rsidP="0045139E">
      <w:pPr>
        <w:pStyle w:val="a3"/>
        <w:jc w:val="center"/>
        <w:rPr>
          <w:rFonts w:ascii="Times New Roman" w:eastAsia="Times New Roman" w:hAnsi="Times New Roman" w:cs="Times New Roman"/>
          <w:w w:val="99"/>
          <w:sz w:val="28"/>
          <w:szCs w:val="28"/>
          <w:lang w:val="uk-UA"/>
        </w:rPr>
      </w:pPr>
    </w:p>
    <w:p w14:paraId="2E33C602" w14:textId="77777777" w:rsidR="00F6660C" w:rsidRPr="0039695E" w:rsidRDefault="00F6452E" w:rsidP="0045139E">
      <w:pPr>
        <w:pStyle w:val="a3"/>
        <w:jc w:val="center"/>
        <w:rPr>
          <w:rFonts w:ascii="Times New Roman" w:eastAsia="Times New Roman" w:hAnsi="Times New Roman" w:cs="Times New Roman"/>
          <w:b/>
          <w:color w:val="000000"/>
          <w:w w:val="99"/>
          <w:sz w:val="28"/>
          <w:szCs w:val="28"/>
          <w:lang w:val="uk-UA"/>
        </w:rPr>
      </w:pPr>
      <w:r w:rsidRPr="0039695E">
        <w:rPr>
          <w:rFonts w:ascii="Times New Roman" w:eastAsia="Times New Roman" w:hAnsi="Times New Roman" w:cs="Times New Roman"/>
          <w:b/>
          <w:color w:val="000000"/>
          <w:w w:val="99"/>
          <w:sz w:val="28"/>
          <w:szCs w:val="28"/>
          <w:lang w:val="uk-UA"/>
        </w:rPr>
        <w:t xml:space="preserve">м. </w:t>
      </w:r>
      <w:r w:rsidR="004D2EC9" w:rsidRPr="0039695E">
        <w:rPr>
          <w:rFonts w:ascii="Times New Roman" w:eastAsia="Times New Roman" w:hAnsi="Times New Roman" w:cs="Times New Roman"/>
          <w:b/>
          <w:color w:val="000000"/>
          <w:w w:val="99"/>
          <w:sz w:val="28"/>
          <w:szCs w:val="28"/>
          <w:lang w:val="uk-UA"/>
        </w:rPr>
        <w:t>Кропивницький</w:t>
      </w:r>
      <w:r w:rsidR="006D5067" w:rsidRPr="0039695E">
        <w:rPr>
          <w:rFonts w:ascii="Times New Roman" w:eastAsia="Times New Roman" w:hAnsi="Times New Roman" w:cs="Times New Roman"/>
          <w:b/>
          <w:color w:val="000000"/>
          <w:w w:val="99"/>
          <w:sz w:val="28"/>
          <w:szCs w:val="28"/>
          <w:lang w:val="uk-UA"/>
        </w:rPr>
        <w:t xml:space="preserve"> - </w:t>
      </w:r>
      <w:r w:rsidR="00F6660C" w:rsidRPr="0039695E">
        <w:rPr>
          <w:rFonts w:ascii="Times New Roman" w:eastAsia="Times New Roman" w:hAnsi="Times New Roman" w:cs="Times New Roman"/>
          <w:b/>
          <w:color w:val="000000"/>
          <w:w w:val="99"/>
          <w:sz w:val="28"/>
          <w:szCs w:val="28"/>
          <w:lang w:val="uk-UA"/>
        </w:rPr>
        <w:t>202</w:t>
      </w:r>
      <w:r w:rsidR="00AA289C" w:rsidRPr="0039695E">
        <w:rPr>
          <w:rFonts w:ascii="Times New Roman" w:eastAsia="Times New Roman" w:hAnsi="Times New Roman" w:cs="Times New Roman"/>
          <w:b/>
          <w:color w:val="000000"/>
          <w:w w:val="99"/>
          <w:sz w:val="28"/>
          <w:szCs w:val="28"/>
          <w:lang w:val="uk-UA"/>
        </w:rPr>
        <w:t>2</w:t>
      </w:r>
      <w:r w:rsidR="00F6660C" w:rsidRPr="0039695E">
        <w:rPr>
          <w:rFonts w:ascii="Times New Roman" w:hAnsi="Times New Roman" w:cs="Times New Roman"/>
          <w:sz w:val="28"/>
          <w:szCs w:val="28"/>
          <w:lang w:val="uk-UA"/>
        </w:rPr>
        <w:br w:type="page"/>
      </w:r>
    </w:p>
    <w:p w14:paraId="1340183D" w14:textId="77777777" w:rsidR="00F6660C" w:rsidRPr="0039695E" w:rsidRDefault="00F6660C" w:rsidP="0045139E">
      <w:pPr>
        <w:spacing w:after="0" w:line="240" w:lineRule="auto"/>
        <w:ind w:right="-1" w:firstLine="567"/>
        <w:jc w:val="center"/>
        <w:rPr>
          <w:rFonts w:ascii="Times New Roman" w:eastAsia="Times New Roman" w:hAnsi="Times New Roman" w:cs="Times New Roman"/>
          <w:b/>
          <w:sz w:val="28"/>
          <w:szCs w:val="28"/>
          <w:lang w:val="uk-UA"/>
        </w:rPr>
      </w:pPr>
      <w:r w:rsidRPr="0039695E">
        <w:rPr>
          <w:rFonts w:ascii="Times New Roman" w:eastAsia="Times New Roman" w:hAnsi="Times New Roman" w:cs="Times New Roman"/>
          <w:b/>
          <w:sz w:val="28"/>
          <w:szCs w:val="28"/>
          <w:lang w:val="uk-UA"/>
        </w:rPr>
        <w:lastRenderedPageBreak/>
        <w:t>1. ЗАГАЛЬНІ ПОЛОЖЕННЯ</w:t>
      </w:r>
    </w:p>
    <w:p w14:paraId="1CEEAA03" w14:textId="77777777" w:rsidR="003E12C5" w:rsidRPr="0039695E" w:rsidRDefault="003E12C5" w:rsidP="0045139E">
      <w:pPr>
        <w:spacing w:after="0" w:line="240" w:lineRule="auto"/>
        <w:ind w:firstLine="567"/>
        <w:jc w:val="both"/>
        <w:rPr>
          <w:rFonts w:ascii="Times New Roman" w:eastAsia="Times New Roman" w:hAnsi="Times New Roman" w:cs="Times New Roman"/>
          <w:bCs/>
          <w:sz w:val="28"/>
          <w:szCs w:val="28"/>
          <w:lang w:val="uk-UA"/>
        </w:rPr>
      </w:pPr>
    </w:p>
    <w:p w14:paraId="0AFD045E" w14:textId="77777777" w:rsidR="003E12C5" w:rsidRPr="0039695E" w:rsidRDefault="001412A4" w:rsidP="0045139E">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sz w:val="28"/>
          <w:szCs w:val="28"/>
          <w:lang w:val="uk-UA"/>
        </w:rPr>
        <w:t>1.1. </w:t>
      </w:r>
      <w:r w:rsidR="003E12C5" w:rsidRPr="0039695E">
        <w:rPr>
          <w:rFonts w:ascii="Times New Roman" w:eastAsia="Times New Roman" w:hAnsi="Times New Roman" w:cs="Times New Roman"/>
          <w:sz w:val="28"/>
          <w:szCs w:val="28"/>
          <w:lang w:val="uk-UA"/>
        </w:rPr>
        <w:t>По</w:t>
      </w:r>
      <w:r w:rsidR="003E12C5" w:rsidRPr="0039695E">
        <w:rPr>
          <w:rFonts w:ascii="Times New Roman" w:eastAsia="Times New Roman" w:hAnsi="Times New Roman" w:cs="Times New Roman"/>
          <w:spacing w:val="1"/>
          <w:sz w:val="28"/>
          <w:szCs w:val="28"/>
          <w:lang w:val="uk-UA"/>
        </w:rPr>
        <w:t>л</w:t>
      </w:r>
      <w:r w:rsidR="003E12C5" w:rsidRPr="0039695E">
        <w:rPr>
          <w:rFonts w:ascii="Times New Roman" w:eastAsia="Times New Roman" w:hAnsi="Times New Roman" w:cs="Times New Roman"/>
          <w:sz w:val="28"/>
          <w:szCs w:val="28"/>
          <w:lang w:val="uk-UA"/>
        </w:rPr>
        <w:t>о</w:t>
      </w:r>
      <w:r w:rsidR="003E12C5" w:rsidRPr="0039695E">
        <w:rPr>
          <w:rFonts w:ascii="Times New Roman" w:eastAsia="Times New Roman" w:hAnsi="Times New Roman" w:cs="Times New Roman"/>
          <w:spacing w:val="-1"/>
          <w:sz w:val="28"/>
          <w:szCs w:val="28"/>
          <w:lang w:val="uk-UA"/>
        </w:rPr>
        <w:t>ж</w:t>
      </w:r>
      <w:r w:rsidR="003E12C5" w:rsidRPr="0039695E">
        <w:rPr>
          <w:rFonts w:ascii="Times New Roman" w:eastAsia="Times New Roman" w:hAnsi="Times New Roman" w:cs="Times New Roman"/>
          <w:sz w:val="28"/>
          <w:szCs w:val="28"/>
          <w:lang w:val="uk-UA"/>
        </w:rPr>
        <w:t>ення</w:t>
      </w:r>
      <w:r w:rsidR="003E12C5" w:rsidRPr="0039695E">
        <w:rPr>
          <w:rFonts w:ascii="Times New Roman" w:eastAsia="Times New Roman" w:hAnsi="Times New Roman" w:cs="Times New Roman"/>
          <w:spacing w:val="39"/>
          <w:sz w:val="28"/>
          <w:szCs w:val="28"/>
          <w:lang w:val="uk-UA"/>
        </w:rPr>
        <w:t xml:space="preserve"> </w:t>
      </w:r>
      <w:r w:rsidR="003E12C5" w:rsidRPr="0039695E">
        <w:rPr>
          <w:rFonts w:ascii="Times New Roman" w:eastAsia="Times New Roman" w:hAnsi="Times New Roman" w:cs="Times New Roman"/>
          <w:sz w:val="28"/>
          <w:szCs w:val="28"/>
          <w:lang w:val="uk-UA"/>
        </w:rPr>
        <w:t>про</w:t>
      </w:r>
      <w:r w:rsidR="003E12C5" w:rsidRPr="0039695E">
        <w:rPr>
          <w:rFonts w:ascii="Times New Roman" w:eastAsia="Times New Roman" w:hAnsi="Times New Roman" w:cs="Times New Roman"/>
          <w:spacing w:val="36"/>
          <w:sz w:val="28"/>
          <w:szCs w:val="28"/>
          <w:lang w:val="uk-UA"/>
        </w:rPr>
        <w:t xml:space="preserve"> </w:t>
      </w:r>
      <w:r w:rsidR="003E12C5" w:rsidRPr="0039695E">
        <w:rPr>
          <w:rFonts w:ascii="Times New Roman" w:eastAsia="Times New Roman" w:hAnsi="Times New Roman" w:cs="Times New Roman"/>
          <w:sz w:val="28"/>
          <w:szCs w:val="28"/>
          <w:lang w:val="uk-UA"/>
        </w:rPr>
        <w:t>освітні програми</w:t>
      </w:r>
      <w:r w:rsidR="003E12C5" w:rsidRPr="0039695E">
        <w:rPr>
          <w:rFonts w:ascii="Times New Roman" w:eastAsia="Times New Roman" w:hAnsi="Times New Roman" w:cs="Times New Roman"/>
          <w:spacing w:val="35"/>
          <w:sz w:val="28"/>
          <w:szCs w:val="28"/>
          <w:lang w:val="uk-UA"/>
        </w:rPr>
        <w:t xml:space="preserve"> </w:t>
      </w:r>
      <w:r w:rsidR="003E12C5" w:rsidRPr="0039695E">
        <w:rPr>
          <w:rFonts w:ascii="Times New Roman" w:eastAsia="Times New Roman" w:hAnsi="Times New Roman" w:cs="Times New Roman"/>
          <w:sz w:val="28"/>
          <w:szCs w:val="28"/>
          <w:lang w:val="uk-UA"/>
        </w:rPr>
        <w:t>Донецького державного університету внутрішніх справ (далі – Положення)</w:t>
      </w:r>
      <w:r w:rsidR="003E12C5" w:rsidRPr="0039695E">
        <w:rPr>
          <w:rFonts w:ascii="Times New Roman" w:eastAsia="Times New Roman" w:hAnsi="Times New Roman" w:cs="Times New Roman"/>
          <w:spacing w:val="109"/>
          <w:sz w:val="28"/>
          <w:szCs w:val="28"/>
          <w:lang w:val="uk-UA"/>
        </w:rPr>
        <w:t xml:space="preserve"> </w:t>
      </w:r>
      <w:r w:rsidR="003E12C5" w:rsidRPr="0039695E">
        <w:rPr>
          <w:rFonts w:ascii="Times New Roman" w:eastAsia="Times New Roman" w:hAnsi="Times New Roman" w:cs="Times New Roman"/>
          <w:sz w:val="28"/>
          <w:szCs w:val="28"/>
          <w:lang w:val="uk-UA"/>
        </w:rPr>
        <w:t>є</w:t>
      </w:r>
      <w:r w:rsidR="003E12C5" w:rsidRPr="0039695E">
        <w:rPr>
          <w:rFonts w:ascii="Times New Roman" w:eastAsia="Times New Roman" w:hAnsi="Times New Roman" w:cs="Times New Roman"/>
          <w:spacing w:val="106"/>
          <w:sz w:val="28"/>
          <w:szCs w:val="28"/>
          <w:lang w:val="uk-UA"/>
        </w:rPr>
        <w:t xml:space="preserve"> </w:t>
      </w:r>
      <w:r w:rsidR="003E12C5" w:rsidRPr="0039695E">
        <w:rPr>
          <w:rFonts w:ascii="Times New Roman" w:eastAsia="Times New Roman" w:hAnsi="Times New Roman" w:cs="Times New Roman"/>
          <w:sz w:val="28"/>
          <w:szCs w:val="28"/>
          <w:lang w:val="uk-UA"/>
        </w:rPr>
        <w:t>основним нормативним документом, що визначає порядок розроблення, затвердження, моніторингу, періодичного перегляду та закриття о</w:t>
      </w:r>
      <w:r w:rsidR="00614450" w:rsidRPr="0039695E">
        <w:rPr>
          <w:rFonts w:ascii="Times New Roman" w:eastAsia="Times New Roman" w:hAnsi="Times New Roman" w:cs="Times New Roman"/>
          <w:sz w:val="28"/>
          <w:szCs w:val="28"/>
          <w:lang w:val="uk-UA"/>
        </w:rPr>
        <w:t>світніх (освітньо-професійних /</w:t>
      </w:r>
      <w:r w:rsidR="003E12C5" w:rsidRPr="0039695E">
        <w:rPr>
          <w:rFonts w:ascii="Times New Roman" w:eastAsia="Times New Roman" w:hAnsi="Times New Roman" w:cs="Times New Roman"/>
          <w:sz w:val="28"/>
          <w:szCs w:val="28"/>
          <w:lang w:val="uk-UA"/>
        </w:rPr>
        <w:t xml:space="preserve"> освітньо-наукових) програм </w:t>
      </w:r>
      <w:r w:rsidR="003E12C5" w:rsidRPr="0039695E">
        <w:rPr>
          <w:rFonts w:ascii="Times New Roman" w:eastAsia="Times New Roman" w:hAnsi="Times New Roman" w:cs="Times New Roman"/>
          <w:bCs/>
          <w:sz w:val="28"/>
          <w:szCs w:val="28"/>
          <w:lang w:val="uk-UA"/>
        </w:rPr>
        <w:t>у Донецькому державному університеті внутрішніх справ (далі – Університет)</w:t>
      </w:r>
      <w:r w:rsidR="003E12C5" w:rsidRPr="0039695E">
        <w:rPr>
          <w:rFonts w:ascii="Times New Roman" w:eastAsia="Times New Roman" w:hAnsi="Times New Roman" w:cs="Times New Roman"/>
          <w:sz w:val="28"/>
          <w:szCs w:val="28"/>
          <w:lang w:val="uk-UA"/>
        </w:rPr>
        <w:t>.</w:t>
      </w:r>
    </w:p>
    <w:p w14:paraId="279D445F" w14:textId="77777777" w:rsidR="00F6660C" w:rsidRPr="0039695E" w:rsidRDefault="001150AD" w:rsidP="0045139E">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bCs/>
          <w:sz w:val="28"/>
          <w:szCs w:val="28"/>
          <w:lang w:val="uk-UA"/>
        </w:rPr>
        <w:t xml:space="preserve">Освітня діяльність на </w:t>
      </w:r>
      <w:r w:rsidR="003E12C5" w:rsidRPr="0039695E">
        <w:rPr>
          <w:rFonts w:ascii="Times New Roman" w:eastAsia="Times New Roman" w:hAnsi="Times New Roman" w:cs="Times New Roman"/>
          <w:bCs/>
          <w:sz w:val="28"/>
          <w:szCs w:val="28"/>
          <w:lang w:val="uk-UA"/>
        </w:rPr>
        <w:t>кожному рівні</w:t>
      </w:r>
      <w:r w:rsidRPr="0039695E">
        <w:rPr>
          <w:rFonts w:ascii="Times New Roman" w:eastAsia="Times New Roman" w:hAnsi="Times New Roman" w:cs="Times New Roman"/>
          <w:bCs/>
          <w:sz w:val="28"/>
          <w:szCs w:val="28"/>
          <w:lang w:val="uk-UA"/>
        </w:rPr>
        <w:t xml:space="preserve"> </w:t>
      </w:r>
      <w:r w:rsidR="003E12C5" w:rsidRPr="0039695E">
        <w:rPr>
          <w:rFonts w:ascii="Times New Roman" w:eastAsia="Times New Roman" w:hAnsi="Times New Roman" w:cs="Times New Roman"/>
          <w:bCs/>
          <w:sz w:val="28"/>
          <w:szCs w:val="28"/>
          <w:lang w:val="uk-UA"/>
        </w:rPr>
        <w:t xml:space="preserve">вищої </w:t>
      </w:r>
      <w:r w:rsidRPr="0039695E">
        <w:rPr>
          <w:rFonts w:ascii="Times New Roman" w:eastAsia="Times New Roman" w:hAnsi="Times New Roman" w:cs="Times New Roman"/>
          <w:bCs/>
          <w:sz w:val="28"/>
          <w:szCs w:val="28"/>
          <w:lang w:val="uk-UA"/>
        </w:rPr>
        <w:t>освіти здійсню</w:t>
      </w:r>
      <w:r w:rsidR="003E12C5" w:rsidRPr="0039695E">
        <w:rPr>
          <w:rFonts w:ascii="Times New Roman" w:eastAsia="Times New Roman" w:hAnsi="Times New Roman" w:cs="Times New Roman"/>
          <w:bCs/>
          <w:sz w:val="28"/>
          <w:szCs w:val="28"/>
          <w:lang w:val="uk-UA"/>
        </w:rPr>
        <w:t>ється за відповідними освітніми</w:t>
      </w:r>
      <w:r w:rsidRPr="0039695E">
        <w:rPr>
          <w:rFonts w:ascii="Times New Roman" w:eastAsia="Times New Roman" w:hAnsi="Times New Roman" w:cs="Times New Roman"/>
          <w:bCs/>
          <w:sz w:val="28"/>
          <w:szCs w:val="28"/>
          <w:lang w:val="uk-UA"/>
        </w:rPr>
        <w:t xml:space="preserve"> </w:t>
      </w:r>
      <w:r w:rsidR="003E12C5" w:rsidRPr="0039695E">
        <w:rPr>
          <w:rFonts w:ascii="Times New Roman" w:eastAsia="Times New Roman" w:hAnsi="Times New Roman" w:cs="Times New Roman"/>
          <w:bCs/>
          <w:sz w:val="28"/>
          <w:szCs w:val="28"/>
          <w:lang w:val="uk-UA"/>
        </w:rPr>
        <w:t>(</w:t>
      </w:r>
      <w:r w:rsidRPr="0039695E">
        <w:rPr>
          <w:rFonts w:ascii="Times New Roman" w:eastAsia="Times New Roman" w:hAnsi="Times New Roman" w:cs="Times New Roman"/>
          <w:bCs/>
          <w:sz w:val="28"/>
          <w:szCs w:val="28"/>
          <w:lang w:val="uk-UA"/>
        </w:rPr>
        <w:t>освітньо-</w:t>
      </w:r>
      <w:r w:rsidR="003E12C5" w:rsidRPr="0039695E">
        <w:rPr>
          <w:rFonts w:ascii="Times New Roman" w:eastAsia="Times New Roman" w:hAnsi="Times New Roman" w:cs="Times New Roman"/>
          <w:bCs/>
          <w:sz w:val="28"/>
          <w:szCs w:val="28"/>
          <w:lang w:val="uk-UA"/>
        </w:rPr>
        <w:t>професійними / </w:t>
      </w:r>
      <w:r w:rsidRPr="0039695E">
        <w:rPr>
          <w:rFonts w:ascii="Times New Roman" w:eastAsia="Times New Roman" w:hAnsi="Times New Roman" w:cs="Times New Roman"/>
          <w:bCs/>
          <w:sz w:val="28"/>
          <w:szCs w:val="28"/>
          <w:lang w:val="uk-UA"/>
        </w:rPr>
        <w:t>освітньо-науковими</w:t>
      </w:r>
      <w:r w:rsidR="003E12C5" w:rsidRPr="0039695E">
        <w:rPr>
          <w:rFonts w:ascii="Times New Roman" w:eastAsia="Times New Roman" w:hAnsi="Times New Roman" w:cs="Times New Roman"/>
          <w:bCs/>
          <w:sz w:val="28"/>
          <w:szCs w:val="28"/>
          <w:lang w:val="uk-UA"/>
        </w:rPr>
        <w:t>)</w:t>
      </w:r>
      <w:r w:rsidRPr="0039695E">
        <w:rPr>
          <w:rFonts w:ascii="Times New Roman" w:eastAsia="Times New Roman" w:hAnsi="Times New Roman" w:cs="Times New Roman"/>
          <w:bCs/>
          <w:sz w:val="28"/>
          <w:szCs w:val="28"/>
          <w:lang w:val="uk-UA"/>
        </w:rPr>
        <w:t xml:space="preserve"> </w:t>
      </w:r>
      <w:r w:rsidR="003E12C5" w:rsidRPr="0039695E">
        <w:rPr>
          <w:rFonts w:ascii="Times New Roman" w:eastAsia="Times New Roman" w:hAnsi="Times New Roman" w:cs="Times New Roman"/>
          <w:bCs/>
          <w:sz w:val="28"/>
          <w:szCs w:val="28"/>
          <w:lang w:val="uk-UA"/>
        </w:rPr>
        <w:t>програмами (далі –</w:t>
      </w:r>
      <w:r w:rsidRPr="0039695E">
        <w:rPr>
          <w:rFonts w:ascii="Times New Roman" w:eastAsia="Times New Roman" w:hAnsi="Times New Roman" w:cs="Times New Roman"/>
          <w:bCs/>
          <w:sz w:val="28"/>
          <w:szCs w:val="28"/>
          <w:lang w:val="uk-UA"/>
        </w:rPr>
        <w:t xml:space="preserve"> </w:t>
      </w:r>
      <w:r w:rsidR="003E12C5" w:rsidRPr="0039695E">
        <w:rPr>
          <w:rFonts w:ascii="Times New Roman" w:eastAsia="Times New Roman" w:hAnsi="Times New Roman" w:cs="Times New Roman"/>
          <w:bCs/>
          <w:sz w:val="28"/>
          <w:szCs w:val="28"/>
          <w:lang w:val="uk-UA"/>
        </w:rPr>
        <w:t>ОП</w:t>
      </w:r>
      <w:r w:rsidRPr="0039695E">
        <w:rPr>
          <w:rFonts w:ascii="Times New Roman" w:eastAsia="Times New Roman" w:hAnsi="Times New Roman" w:cs="Times New Roman"/>
          <w:bCs/>
          <w:sz w:val="28"/>
          <w:szCs w:val="28"/>
          <w:lang w:val="uk-UA"/>
        </w:rPr>
        <w:t>).</w:t>
      </w:r>
    </w:p>
    <w:p w14:paraId="5754A928" w14:textId="77777777" w:rsidR="00010A82" w:rsidRPr="0039695E" w:rsidRDefault="001412A4" w:rsidP="00E834F4">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sz w:val="28"/>
          <w:szCs w:val="28"/>
          <w:lang w:val="uk-UA"/>
        </w:rPr>
        <w:t>1.2. П</w:t>
      </w:r>
      <w:r w:rsidR="00E834F4" w:rsidRPr="0039695E">
        <w:rPr>
          <w:rFonts w:ascii="Times New Roman" w:eastAsia="Times New Roman" w:hAnsi="Times New Roman" w:cs="Times New Roman"/>
          <w:sz w:val="28"/>
          <w:szCs w:val="28"/>
          <w:lang w:val="uk-UA"/>
        </w:rPr>
        <w:t xml:space="preserve">оложення розроблено відповідно </w:t>
      </w:r>
      <w:r w:rsidR="00010A82" w:rsidRPr="0039695E">
        <w:rPr>
          <w:rFonts w:ascii="Times New Roman" w:eastAsia="Times New Roman" w:hAnsi="Times New Roman" w:cs="Times New Roman"/>
          <w:sz w:val="28"/>
          <w:szCs w:val="28"/>
          <w:lang w:val="uk-UA"/>
        </w:rPr>
        <w:t>до:</w:t>
      </w:r>
    </w:p>
    <w:p w14:paraId="65EA49A8" w14:textId="77777777" w:rsidR="00010A82" w:rsidRPr="0039695E" w:rsidRDefault="006C09C6" w:rsidP="00E834F4">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color w:val="000000"/>
          <w:sz w:val="28"/>
          <w:szCs w:val="28"/>
          <w:lang w:val="uk-UA"/>
        </w:rPr>
        <w:t>законів</w:t>
      </w:r>
      <w:r w:rsidRPr="0039695E">
        <w:rPr>
          <w:rFonts w:ascii="Times New Roman" w:eastAsia="Times New Roman" w:hAnsi="Times New Roman" w:cs="Times New Roman"/>
          <w:color w:val="000000"/>
          <w:spacing w:val="1"/>
          <w:sz w:val="28"/>
          <w:szCs w:val="28"/>
          <w:lang w:val="uk-UA"/>
        </w:rPr>
        <w:t xml:space="preserve"> </w:t>
      </w:r>
      <w:r w:rsidR="00E834F4" w:rsidRPr="0039695E">
        <w:rPr>
          <w:rFonts w:ascii="Times New Roman" w:eastAsia="Times New Roman" w:hAnsi="Times New Roman" w:cs="Times New Roman"/>
          <w:color w:val="000000"/>
          <w:sz w:val="28"/>
          <w:szCs w:val="28"/>
          <w:lang w:val="uk-UA"/>
        </w:rPr>
        <w:t>У</w:t>
      </w:r>
      <w:r w:rsidR="00E834F4" w:rsidRPr="0039695E">
        <w:rPr>
          <w:rFonts w:ascii="Times New Roman" w:eastAsia="Times New Roman" w:hAnsi="Times New Roman" w:cs="Times New Roman"/>
          <w:color w:val="000000"/>
          <w:spacing w:val="-1"/>
          <w:sz w:val="28"/>
          <w:szCs w:val="28"/>
          <w:lang w:val="uk-UA"/>
        </w:rPr>
        <w:t>к</w:t>
      </w:r>
      <w:r w:rsidR="00E834F4" w:rsidRPr="0039695E">
        <w:rPr>
          <w:rFonts w:ascii="Times New Roman" w:eastAsia="Times New Roman" w:hAnsi="Times New Roman" w:cs="Times New Roman"/>
          <w:color w:val="000000"/>
          <w:sz w:val="28"/>
          <w:szCs w:val="28"/>
          <w:lang w:val="uk-UA"/>
        </w:rPr>
        <w:t>раїни</w:t>
      </w:r>
      <w:r w:rsidRPr="0039695E">
        <w:rPr>
          <w:rFonts w:ascii="Times New Roman" w:eastAsia="Times New Roman" w:hAnsi="Times New Roman" w:cs="Times New Roman"/>
          <w:color w:val="000000"/>
          <w:sz w:val="28"/>
          <w:szCs w:val="28"/>
          <w:lang w:val="uk-UA"/>
        </w:rPr>
        <w:t xml:space="preserve"> «Про</w:t>
      </w:r>
      <w:r w:rsidRPr="0039695E">
        <w:rPr>
          <w:rFonts w:ascii="Times New Roman" w:eastAsia="Times New Roman" w:hAnsi="Times New Roman" w:cs="Times New Roman"/>
          <w:color w:val="000000"/>
          <w:spacing w:val="1"/>
          <w:sz w:val="28"/>
          <w:szCs w:val="28"/>
          <w:lang w:val="uk-UA"/>
        </w:rPr>
        <w:t xml:space="preserve"> </w:t>
      </w:r>
      <w:r w:rsidRPr="0039695E">
        <w:rPr>
          <w:rFonts w:ascii="Times New Roman" w:eastAsia="Times New Roman" w:hAnsi="Times New Roman" w:cs="Times New Roman"/>
          <w:color w:val="000000"/>
          <w:sz w:val="28"/>
          <w:szCs w:val="28"/>
          <w:lang w:val="uk-UA"/>
        </w:rPr>
        <w:t>ос</w:t>
      </w:r>
      <w:r w:rsidRPr="0039695E">
        <w:rPr>
          <w:rFonts w:ascii="Times New Roman" w:eastAsia="Times New Roman" w:hAnsi="Times New Roman" w:cs="Times New Roman"/>
          <w:color w:val="000000"/>
          <w:spacing w:val="3"/>
          <w:sz w:val="28"/>
          <w:szCs w:val="28"/>
          <w:lang w:val="uk-UA"/>
        </w:rPr>
        <w:t>в</w:t>
      </w:r>
      <w:r w:rsidRPr="0039695E">
        <w:rPr>
          <w:rFonts w:ascii="Times New Roman" w:eastAsia="Times New Roman" w:hAnsi="Times New Roman" w:cs="Times New Roman"/>
          <w:color w:val="000000"/>
          <w:sz w:val="28"/>
          <w:szCs w:val="28"/>
          <w:lang w:val="uk-UA"/>
        </w:rPr>
        <w:t>і</w:t>
      </w:r>
      <w:r w:rsidRPr="0039695E">
        <w:rPr>
          <w:rFonts w:ascii="Times New Roman" w:eastAsia="Times New Roman" w:hAnsi="Times New Roman" w:cs="Times New Roman"/>
          <w:color w:val="000000"/>
          <w:spacing w:val="1"/>
          <w:sz w:val="28"/>
          <w:szCs w:val="28"/>
          <w:lang w:val="uk-UA"/>
        </w:rPr>
        <w:t>т</w:t>
      </w:r>
      <w:r w:rsidRPr="0039695E">
        <w:rPr>
          <w:rFonts w:ascii="Times New Roman" w:eastAsia="Times New Roman" w:hAnsi="Times New Roman" w:cs="Times New Roman"/>
          <w:color w:val="000000"/>
          <w:sz w:val="28"/>
          <w:szCs w:val="28"/>
          <w:lang w:val="uk-UA"/>
        </w:rPr>
        <w:t xml:space="preserve">у», </w:t>
      </w:r>
      <w:r w:rsidR="00E834F4" w:rsidRPr="0039695E">
        <w:rPr>
          <w:rFonts w:ascii="Times New Roman" w:eastAsia="Times New Roman" w:hAnsi="Times New Roman" w:cs="Times New Roman"/>
          <w:color w:val="000000"/>
          <w:sz w:val="28"/>
          <w:szCs w:val="28"/>
          <w:lang w:val="uk-UA"/>
        </w:rPr>
        <w:t>«Про</w:t>
      </w:r>
      <w:r w:rsidRPr="0039695E">
        <w:rPr>
          <w:rFonts w:ascii="Times New Roman" w:eastAsia="Times New Roman" w:hAnsi="Times New Roman" w:cs="Times New Roman"/>
          <w:color w:val="000000"/>
          <w:spacing w:val="1"/>
          <w:sz w:val="28"/>
          <w:szCs w:val="28"/>
          <w:lang w:val="uk-UA"/>
        </w:rPr>
        <w:t> </w:t>
      </w:r>
      <w:r w:rsidR="00E834F4" w:rsidRPr="0039695E">
        <w:rPr>
          <w:rFonts w:ascii="Times New Roman" w:eastAsia="Times New Roman" w:hAnsi="Times New Roman" w:cs="Times New Roman"/>
          <w:color w:val="000000"/>
          <w:spacing w:val="2"/>
          <w:sz w:val="28"/>
          <w:szCs w:val="28"/>
          <w:lang w:val="uk-UA"/>
        </w:rPr>
        <w:t>в</w:t>
      </w:r>
      <w:r w:rsidR="00E834F4" w:rsidRPr="0039695E">
        <w:rPr>
          <w:rFonts w:ascii="Times New Roman" w:eastAsia="Times New Roman" w:hAnsi="Times New Roman" w:cs="Times New Roman"/>
          <w:color w:val="000000"/>
          <w:sz w:val="28"/>
          <w:szCs w:val="28"/>
          <w:lang w:val="uk-UA"/>
        </w:rPr>
        <w:t>и</w:t>
      </w:r>
      <w:r w:rsidR="00E834F4" w:rsidRPr="0039695E">
        <w:rPr>
          <w:rFonts w:ascii="Times New Roman" w:eastAsia="Times New Roman" w:hAnsi="Times New Roman" w:cs="Times New Roman"/>
          <w:color w:val="000000"/>
          <w:spacing w:val="3"/>
          <w:sz w:val="28"/>
          <w:szCs w:val="28"/>
          <w:lang w:val="uk-UA"/>
        </w:rPr>
        <w:t>щ</w:t>
      </w:r>
      <w:r w:rsidR="00E834F4" w:rsidRPr="0039695E">
        <w:rPr>
          <w:rFonts w:ascii="Times New Roman" w:eastAsia="Times New Roman" w:hAnsi="Times New Roman" w:cs="Times New Roman"/>
          <w:color w:val="000000"/>
          <w:sz w:val="28"/>
          <w:szCs w:val="28"/>
          <w:lang w:val="uk-UA"/>
        </w:rPr>
        <w:t>у</w:t>
      </w:r>
      <w:r w:rsidR="00E834F4" w:rsidRPr="0039695E">
        <w:rPr>
          <w:rFonts w:ascii="Times New Roman" w:eastAsia="Times New Roman" w:hAnsi="Times New Roman" w:cs="Times New Roman"/>
          <w:color w:val="000000"/>
          <w:spacing w:val="2"/>
          <w:sz w:val="28"/>
          <w:szCs w:val="28"/>
          <w:lang w:val="uk-UA"/>
        </w:rPr>
        <w:t xml:space="preserve"> </w:t>
      </w:r>
      <w:r w:rsidR="00E834F4" w:rsidRPr="0039695E">
        <w:rPr>
          <w:rFonts w:ascii="Times New Roman" w:eastAsia="Times New Roman" w:hAnsi="Times New Roman" w:cs="Times New Roman"/>
          <w:color w:val="000000"/>
          <w:sz w:val="28"/>
          <w:szCs w:val="28"/>
          <w:lang w:val="uk-UA"/>
        </w:rPr>
        <w:t>ос</w:t>
      </w:r>
      <w:r w:rsidR="00E834F4" w:rsidRPr="0039695E">
        <w:rPr>
          <w:rFonts w:ascii="Times New Roman" w:eastAsia="Times New Roman" w:hAnsi="Times New Roman" w:cs="Times New Roman"/>
          <w:color w:val="000000"/>
          <w:spacing w:val="2"/>
          <w:sz w:val="28"/>
          <w:szCs w:val="28"/>
          <w:lang w:val="uk-UA"/>
        </w:rPr>
        <w:t>в</w:t>
      </w:r>
      <w:r w:rsidR="00E834F4" w:rsidRPr="0039695E">
        <w:rPr>
          <w:rFonts w:ascii="Times New Roman" w:eastAsia="Times New Roman" w:hAnsi="Times New Roman" w:cs="Times New Roman"/>
          <w:color w:val="000000"/>
          <w:sz w:val="28"/>
          <w:szCs w:val="28"/>
          <w:lang w:val="uk-UA"/>
        </w:rPr>
        <w:t>і</w:t>
      </w:r>
      <w:r w:rsidR="00E834F4" w:rsidRPr="0039695E">
        <w:rPr>
          <w:rFonts w:ascii="Times New Roman" w:eastAsia="Times New Roman" w:hAnsi="Times New Roman" w:cs="Times New Roman"/>
          <w:color w:val="000000"/>
          <w:spacing w:val="2"/>
          <w:sz w:val="28"/>
          <w:szCs w:val="28"/>
          <w:lang w:val="uk-UA"/>
        </w:rPr>
        <w:t>т</w:t>
      </w:r>
      <w:r w:rsidR="00E834F4" w:rsidRPr="0039695E">
        <w:rPr>
          <w:rFonts w:ascii="Times New Roman" w:eastAsia="Times New Roman" w:hAnsi="Times New Roman" w:cs="Times New Roman"/>
          <w:color w:val="000000"/>
          <w:sz w:val="28"/>
          <w:szCs w:val="28"/>
          <w:lang w:val="uk-UA"/>
        </w:rPr>
        <w:t>у»</w:t>
      </w:r>
      <w:r w:rsidRPr="0039695E">
        <w:rPr>
          <w:rFonts w:ascii="Times New Roman" w:eastAsia="Times New Roman" w:hAnsi="Times New Roman" w:cs="Times New Roman"/>
          <w:color w:val="000000"/>
          <w:sz w:val="28"/>
          <w:szCs w:val="28"/>
          <w:lang w:val="uk-UA"/>
        </w:rPr>
        <w:t xml:space="preserve">, </w:t>
      </w:r>
      <w:r w:rsidR="00E834F4" w:rsidRPr="0039695E">
        <w:rPr>
          <w:rFonts w:ascii="Times New Roman" w:eastAsia="Times New Roman" w:hAnsi="Times New Roman" w:cs="Times New Roman"/>
          <w:color w:val="000000"/>
          <w:sz w:val="28"/>
          <w:szCs w:val="28"/>
          <w:lang w:val="uk-UA"/>
        </w:rPr>
        <w:t>«Про наукову і науково-технічну діяльність»;</w:t>
      </w:r>
    </w:p>
    <w:p w14:paraId="6818A1F9" w14:textId="77777777" w:rsidR="00010A82" w:rsidRPr="0039695E" w:rsidRDefault="006C09C6" w:rsidP="00E834F4">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color w:val="000000"/>
          <w:sz w:val="28"/>
          <w:szCs w:val="28"/>
          <w:lang w:val="uk-UA"/>
        </w:rPr>
        <w:t>пос</w:t>
      </w:r>
      <w:r w:rsidRPr="0039695E">
        <w:rPr>
          <w:rFonts w:ascii="Times New Roman" w:eastAsia="Times New Roman" w:hAnsi="Times New Roman" w:cs="Times New Roman"/>
          <w:color w:val="000000"/>
          <w:spacing w:val="2"/>
          <w:sz w:val="28"/>
          <w:szCs w:val="28"/>
          <w:lang w:val="uk-UA"/>
        </w:rPr>
        <w:t>т</w:t>
      </w:r>
      <w:r w:rsidRPr="0039695E">
        <w:rPr>
          <w:rFonts w:ascii="Times New Roman" w:eastAsia="Times New Roman" w:hAnsi="Times New Roman" w:cs="Times New Roman"/>
          <w:color w:val="000000"/>
          <w:sz w:val="28"/>
          <w:szCs w:val="28"/>
          <w:lang w:val="uk-UA"/>
        </w:rPr>
        <w:t>анов</w:t>
      </w:r>
      <w:r w:rsidRPr="0039695E">
        <w:rPr>
          <w:rFonts w:ascii="Times New Roman" w:eastAsia="Times New Roman" w:hAnsi="Times New Roman" w:cs="Times New Roman"/>
          <w:color w:val="000000"/>
          <w:spacing w:val="29"/>
          <w:sz w:val="28"/>
          <w:szCs w:val="28"/>
          <w:lang w:val="uk-UA"/>
        </w:rPr>
        <w:t xml:space="preserve"> </w:t>
      </w:r>
      <w:r w:rsidR="00E834F4" w:rsidRPr="0039695E">
        <w:rPr>
          <w:rFonts w:ascii="Times New Roman" w:eastAsia="Times New Roman" w:hAnsi="Times New Roman" w:cs="Times New Roman"/>
          <w:color w:val="000000"/>
          <w:sz w:val="28"/>
          <w:szCs w:val="28"/>
          <w:lang w:val="uk-UA"/>
        </w:rPr>
        <w:t>Ка</w:t>
      </w:r>
      <w:r w:rsidR="00E834F4" w:rsidRPr="0039695E">
        <w:rPr>
          <w:rFonts w:ascii="Times New Roman" w:eastAsia="Times New Roman" w:hAnsi="Times New Roman" w:cs="Times New Roman"/>
          <w:color w:val="000000"/>
          <w:spacing w:val="-2"/>
          <w:sz w:val="28"/>
          <w:szCs w:val="28"/>
          <w:lang w:val="uk-UA"/>
        </w:rPr>
        <w:t>б</w:t>
      </w:r>
      <w:r w:rsidR="00E834F4" w:rsidRPr="0039695E">
        <w:rPr>
          <w:rFonts w:ascii="Times New Roman" w:eastAsia="Times New Roman" w:hAnsi="Times New Roman" w:cs="Times New Roman"/>
          <w:color w:val="000000"/>
          <w:sz w:val="28"/>
          <w:szCs w:val="28"/>
          <w:lang w:val="uk-UA"/>
        </w:rPr>
        <w:t>іне</w:t>
      </w:r>
      <w:r w:rsidR="00E834F4" w:rsidRPr="0039695E">
        <w:rPr>
          <w:rFonts w:ascii="Times New Roman" w:eastAsia="Times New Roman" w:hAnsi="Times New Roman" w:cs="Times New Roman"/>
          <w:color w:val="000000"/>
          <w:spacing w:val="2"/>
          <w:sz w:val="28"/>
          <w:szCs w:val="28"/>
          <w:lang w:val="uk-UA"/>
        </w:rPr>
        <w:t>т</w:t>
      </w:r>
      <w:r w:rsidR="00E834F4" w:rsidRPr="0039695E">
        <w:rPr>
          <w:rFonts w:ascii="Times New Roman" w:eastAsia="Times New Roman" w:hAnsi="Times New Roman" w:cs="Times New Roman"/>
          <w:color w:val="000000"/>
          <w:sz w:val="28"/>
          <w:szCs w:val="28"/>
          <w:lang w:val="uk-UA"/>
        </w:rPr>
        <w:t>у</w:t>
      </w:r>
      <w:r w:rsidR="00E834F4" w:rsidRPr="0039695E">
        <w:rPr>
          <w:rFonts w:ascii="Times New Roman" w:eastAsia="Times New Roman" w:hAnsi="Times New Roman" w:cs="Times New Roman"/>
          <w:color w:val="000000"/>
          <w:spacing w:val="26"/>
          <w:sz w:val="28"/>
          <w:szCs w:val="28"/>
          <w:lang w:val="uk-UA"/>
        </w:rPr>
        <w:t xml:space="preserve"> </w:t>
      </w:r>
      <w:r w:rsidR="00E834F4" w:rsidRPr="0039695E">
        <w:rPr>
          <w:rFonts w:ascii="Times New Roman" w:eastAsia="Times New Roman" w:hAnsi="Times New Roman" w:cs="Times New Roman"/>
          <w:color w:val="000000"/>
          <w:sz w:val="28"/>
          <w:szCs w:val="28"/>
          <w:lang w:val="uk-UA"/>
        </w:rPr>
        <w:t>Мініс</w:t>
      </w:r>
      <w:r w:rsidR="00E834F4" w:rsidRPr="0039695E">
        <w:rPr>
          <w:rFonts w:ascii="Times New Roman" w:eastAsia="Times New Roman" w:hAnsi="Times New Roman" w:cs="Times New Roman"/>
          <w:color w:val="000000"/>
          <w:spacing w:val="2"/>
          <w:sz w:val="28"/>
          <w:szCs w:val="28"/>
          <w:lang w:val="uk-UA"/>
        </w:rPr>
        <w:t>т</w:t>
      </w:r>
      <w:r w:rsidR="00E834F4" w:rsidRPr="0039695E">
        <w:rPr>
          <w:rFonts w:ascii="Times New Roman" w:eastAsia="Times New Roman" w:hAnsi="Times New Roman" w:cs="Times New Roman"/>
          <w:color w:val="000000"/>
          <w:sz w:val="28"/>
          <w:szCs w:val="28"/>
          <w:lang w:val="uk-UA"/>
        </w:rPr>
        <w:t>рів</w:t>
      </w:r>
      <w:r w:rsidR="00E834F4" w:rsidRPr="0039695E">
        <w:rPr>
          <w:rFonts w:ascii="Times New Roman" w:eastAsia="Times New Roman" w:hAnsi="Times New Roman" w:cs="Times New Roman"/>
          <w:color w:val="000000"/>
          <w:spacing w:val="28"/>
          <w:sz w:val="28"/>
          <w:szCs w:val="28"/>
          <w:lang w:val="uk-UA"/>
        </w:rPr>
        <w:t xml:space="preserve"> </w:t>
      </w:r>
      <w:r w:rsidR="00E834F4" w:rsidRPr="0039695E">
        <w:rPr>
          <w:rFonts w:ascii="Times New Roman" w:eastAsia="Times New Roman" w:hAnsi="Times New Roman" w:cs="Times New Roman"/>
          <w:color w:val="000000"/>
          <w:sz w:val="28"/>
          <w:szCs w:val="28"/>
          <w:lang w:val="uk-UA"/>
        </w:rPr>
        <w:t>У</w:t>
      </w:r>
      <w:r w:rsidR="00E834F4" w:rsidRPr="0039695E">
        <w:rPr>
          <w:rFonts w:ascii="Times New Roman" w:eastAsia="Times New Roman" w:hAnsi="Times New Roman" w:cs="Times New Roman"/>
          <w:color w:val="000000"/>
          <w:spacing w:val="-1"/>
          <w:sz w:val="28"/>
          <w:szCs w:val="28"/>
          <w:lang w:val="uk-UA"/>
        </w:rPr>
        <w:t>к</w:t>
      </w:r>
      <w:r w:rsidR="00E834F4" w:rsidRPr="0039695E">
        <w:rPr>
          <w:rFonts w:ascii="Times New Roman" w:eastAsia="Times New Roman" w:hAnsi="Times New Roman" w:cs="Times New Roman"/>
          <w:color w:val="000000"/>
          <w:sz w:val="28"/>
          <w:szCs w:val="28"/>
          <w:lang w:val="uk-UA"/>
        </w:rPr>
        <w:t>раїни</w:t>
      </w:r>
      <w:r w:rsidRPr="0039695E">
        <w:rPr>
          <w:rFonts w:ascii="Times New Roman" w:eastAsia="Times New Roman" w:hAnsi="Times New Roman" w:cs="Times New Roman"/>
          <w:color w:val="000000"/>
          <w:sz w:val="28"/>
          <w:szCs w:val="28"/>
          <w:lang w:val="uk-UA"/>
        </w:rPr>
        <w:t xml:space="preserve"> </w:t>
      </w:r>
      <w:r w:rsidR="009E0B6D" w:rsidRPr="0039695E">
        <w:rPr>
          <w:rFonts w:ascii="Times New Roman" w:eastAsia="Times New Roman" w:hAnsi="Times New Roman" w:cs="Times New Roman"/>
          <w:color w:val="000000"/>
          <w:spacing w:val="2"/>
          <w:sz w:val="28"/>
          <w:szCs w:val="28"/>
          <w:lang w:val="uk-UA"/>
        </w:rPr>
        <w:t>від 30.12.2015 № </w:t>
      </w:r>
      <w:r w:rsidRPr="0039695E">
        <w:rPr>
          <w:rFonts w:ascii="Times New Roman" w:eastAsia="Times New Roman" w:hAnsi="Times New Roman" w:cs="Times New Roman"/>
          <w:color w:val="000000"/>
          <w:spacing w:val="2"/>
          <w:sz w:val="28"/>
          <w:szCs w:val="28"/>
          <w:lang w:val="uk-UA"/>
        </w:rPr>
        <w:t>1187</w:t>
      </w:r>
      <w:r w:rsidRPr="0039695E">
        <w:rPr>
          <w:rFonts w:ascii="Times New Roman" w:eastAsia="Times New Roman" w:hAnsi="Times New Roman" w:cs="Times New Roman"/>
          <w:color w:val="000000"/>
          <w:sz w:val="28"/>
          <w:szCs w:val="28"/>
          <w:lang w:val="uk-UA"/>
        </w:rPr>
        <w:t xml:space="preserve"> </w:t>
      </w:r>
      <w:r w:rsidR="00E834F4" w:rsidRPr="0039695E">
        <w:rPr>
          <w:rFonts w:ascii="Times New Roman" w:eastAsia="Times New Roman" w:hAnsi="Times New Roman" w:cs="Times New Roman"/>
          <w:color w:val="000000"/>
          <w:sz w:val="28"/>
          <w:szCs w:val="28"/>
          <w:lang w:val="uk-UA"/>
        </w:rPr>
        <w:t>«Про</w:t>
      </w:r>
      <w:r w:rsidR="00E834F4" w:rsidRPr="0039695E">
        <w:rPr>
          <w:rFonts w:ascii="Times New Roman" w:eastAsia="Times New Roman" w:hAnsi="Times New Roman" w:cs="Times New Roman"/>
          <w:color w:val="000000"/>
          <w:spacing w:val="74"/>
          <w:sz w:val="28"/>
          <w:szCs w:val="28"/>
          <w:lang w:val="uk-UA"/>
        </w:rPr>
        <w:t xml:space="preserve"> </w:t>
      </w:r>
      <w:r w:rsidR="00E834F4" w:rsidRPr="0039695E">
        <w:rPr>
          <w:rFonts w:ascii="Times New Roman" w:eastAsia="Times New Roman" w:hAnsi="Times New Roman" w:cs="Times New Roman"/>
          <w:color w:val="000000"/>
          <w:spacing w:val="-1"/>
          <w:sz w:val="28"/>
          <w:szCs w:val="28"/>
          <w:lang w:val="uk-UA"/>
        </w:rPr>
        <w:t>з</w:t>
      </w:r>
      <w:r w:rsidR="00E834F4" w:rsidRPr="0039695E">
        <w:rPr>
          <w:rFonts w:ascii="Times New Roman" w:eastAsia="Times New Roman" w:hAnsi="Times New Roman" w:cs="Times New Roman"/>
          <w:color w:val="000000"/>
          <w:sz w:val="28"/>
          <w:szCs w:val="28"/>
          <w:lang w:val="uk-UA"/>
        </w:rPr>
        <w:t>а</w:t>
      </w:r>
      <w:r w:rsidR="00E834F4" w:rsidRPr="0039695E">
        <w:rPr>
          <w:rFonts w:ascii="Times New Roman" w:eastAsia="Times New Roman" w:hAnsi="Times New Roman" w:cs="Times New Roman"/>
          <w:color w:val="000000"/>
          <w:spacing w:val="1"/>
          <w:sz w:val="28"/>
          <w:szCs w:val="28"/>
          <w:lang w:val="uk-UA"/>
        </w:rPr>
        <w:t>т</w:t>
      </w:r>
      <w:r w:rsidR="00E834F4" w:rsidRPr="0039695E">
        <w:rPr>
          <w:rFonts w:ascii="Times New Roman" w:eastAsia="Times New Roman" w:hAnsi="Times New Roman" w:cs="Times New Roman"/>
          <w:color w:val="000000"/>
          <w:spacing w:val="2"/>
          <w:sz w:val="28"/>
          <w:szCs w:val="28"/>
          <w:lang w:val="uk-UA"/>
        </w:rPr>
        <w:t>в</w:t>
      </w:r>
      <w:r w:rsidR="00E834F4" w:rsidRPr="0039695E">
        <w:rPr>
          <w:rFonts w:ascii="Times New Roman" w:eastAsia="Times New Roman" w:hAnsi="Times New Roman" w:cs="Times New Roman"/>
          <w:color w:val="000000"/>
          <w:sz w:val="28"/>
          <w:szCs w:val="28"/>
          <w:lang w:val="uk-UA"/>
        </w:rPr>
        <w:t>ер</w:t>
      </w:r>
      <w:r w:rsidR="00E834F4" w:rsidRPr="0039695E">
        <w:rPr>
          <w:rFonts w:ascii="Times New Roman" w:eastAsia="Times New Roman" w:hAnsi="Times New Roman" w:cs="Times New Roman"/>
          <w:color w:val="000000"/>
          <w:spacing w:val="-1"/>
          <w:sz w:val="28"/>
          <w:szCs w:val="28"/>
          <w:lang w:val="uk-UA"/>
        </w:rPr>
        <w:t>д</w:t>
      </w:r>
      <w:r w:rsidR="00E834F4" w:rsidRPr="0039695E">
        <w:rPr>
          <w:rFonts w:ascii="Times New Roman" w:eastAsia="Times New Roman" w:hAnsi="Times New Roman" w:cs="Times New Roman"/>
          <w:color w:val="000000"/>
          <w:spacing w:val="-2"/>
          <w:sz w:val="28"/>
          <w:szCs w:val="28"/>
          <w:lang w:val="uk-UA"/>
        </w:rPr>
        <w:t>ж</w:t>
      </w:r>
      <w:r w:rsidR="00E834F4" w:rsidRPr="0039695E">
        <w:rPr>
          <w:rFonts w:ascii="Times New Roman" w:eastAsia="Times New Roman" w:hAnsi="Times New Roman" w:cs="Times New Roman"/>
          <w:color w:val="000000"/>
          <w:sz w:val="28"/>
          <w:szCs w:val="28"/>
          <w:lang w:val="uk-UA"/>
        </w:rPr>
        <w:t>ення</w:t>
      </w:r>
      <w:r w:rsidR="00E834F4" w:rsidRPr="0039695E">
        <w:rPr>
          <w:rFonts w:ascii="Times New Roman" w:eastAsia="Times New Roman" w:hAnsi="Times New Roman" w:cs="Times New Roman"/>
          <w:color w:val="000000"/>
          <w:spacing w:val="75"/>
          <w:sz w:val="28"/>
          <w:szCs w:val="28"/>
          <w:lang w:val="uk-UA"/>
        </w:rPr>
        <w:t xml:space="preserve"> </w:t>
      </w:r>
      <w:r w:rsidR="00E834F4" w:rsidRPr="0039695E">
        <w:rPr>
          <w:rFonts w:ascii="Times New Roman" w:eastAsia="Times New Roman" w:hAnsi="Times New Roman" w:cs="Times New Roman"/>
          <w:color w:val="000000"/>
          <w:spacing w:val="2"/>
          <w:sz w:val="28"/>
          <w:szCs w:val="28"/>
          <w:lang w:val="uk-UA"/>
        </w:rPr>
        <w:t>Л</w:t>
      </w:r>
      <w:r w:rsidR="00E834F4" w:rsidRPr="0039695E">
        <w:rPr>
          <w:rFonts w:ascii="Times New Roman" w:eastAsia="Times New Roman" w:hAnsi="Times New Roman" w:cs="Times New Roman"/>
          <w:color w:val="000000"/>
          <w:sz w:val="28"/>
          <w:szCs w:val="28"/>
          <w:lang w:val="uk-UA"/>
        </w:rPr>
        <w:t>іцензійних</w:t>
      </w:r>
      <w:r w:rsidR="00E834F4" w:rsidRPr="0039695E">
        <w:rPr>
          <w:rFonts w:ascii="Times New Roman" w:eastAsia="Times New Roman" w:hAnsi="Times New Roman" w:cs="Times New Roman"/>
          <w:color w:val="000000"/>
          <w:spacing w:val="74"/>
          <w:sz w:val="28"/>
          <w:szCs w:val="28"/>
          <w:lang w:val="uk-UA"/>
        </w:rPr>
        <w:t xml:space="preserve"> </w:t>
      </w:r>
      <w:r w:rsidR="00E834F4" w:rsidRPr="0039695E">
        <w:rPr>
          <w:rFonts w:ascii="Times New Roman" w:eastAsia="Times New Roman" w:hAnsi="Times New Roman" w:cs="Times New Roman"/>
          <w:color w:val="000000"/>
          <w:sz w:val="28"/>
          <w:szCs w:val="28"/>
          <w:lang w:val="uk-UA"/>
        </w:rPr>
        <w:t>умов</w:t>
      </w:r>
      <w:r w:rsidR="00E834F4" w:rsidRPr="0039695E">
        <w:rPr>
          <w:rFonts w:ascii="Times New Roman" w:eastAsia="Times New Roman" w:hAnsi="Times New Roman" w:cs="Times New Roman"/>
          <w:color w:val="000000"/>
          <w:spacing w:val="71"/>
          <w:sz w:val="28"/>
          <w:szCs w:val="28"/>
          <w:lang w:val="uk-UA"/>
        </w:rPr>
        <w:t xml:space="preserve"> </w:t>
      </w:r>
      <w:r w:rsidR="00E834F4" w:rsidRPr="0039695E">
        <w:rPr>
          <w:rFonts w:ascii="Times New Roman" w:eastAsia="Times New Roman" w:hAnsi="Times New Roman" w:cs="Times New Roman"/>
          <w:color w:val="000000"/>
          <w:sz w:val="28"/>
          <w:szCs w:val="28"/>
          <w:lang w:val="uk-UA"/>
        </w:rPr>
        <w:t>п</w:t>
      </w:r>
      <w:r w:rsidR="00E834F4" w:rsidRPr="0039695E">
        <w:rPr>
          <w:rFonts w:ascii="Times New Roman" w:eastAsia="Times New Roman" w:hAnsi="Times New Roman" w:cs="Times New Roman"/>
          <w:color w:val="000000"/>
          <w:spacing w:val="-3"/>
          <w:sz w:val="28"/>
          <w:szCs w:val="28"/>
          <w:lang w:val="uk-UA"/>
        </w:rPr>
        <w:t>р</w:t>
      </w:r>
      <w:r w:rsidR="00E834F4" w:rsidRPr="0039695E">
        <w:rPr>
          <w:rFonts w:ascii="Times New Roman" w:eastAsia="Times New Roman" w:hAnsi="Times New Roman" w:cs="Times New Roman"/>
          <w:color w:val="000000"/>
          <w:sz w:val="28"/>
          <w:szCs w:val="28"/>
          <w:lang w:val="uk-UA"/>
        </w:rPr>
        <w:t>о</w:t>
      </w:r>
      <w:r w:rsidR="00E834F4" w:rsidRPr="0039695E">
        <w:rPr>
          <w:rFonts w:ascii="Times New Roman" w:eastAsia="Times New Roman" w:hAnsi="Times New Roman" w:cs="Times New Roman"/>
          <w:color w:val="000000"/>
          <w:spacing w:val="1"/>
          <w:sz w:val="28"/>
          <w:szCs w:val="28"/>
          <w:lang w:val="uk-UA"/>
        </w:rPr>
        <w:t>в</w:t>
      </w:r>
      <w:r w:rsidR="00E834F4" w:rsidRPr="0039695E">
        <w:rPr>
          <w:rFonts w:ascii="Times New Roman" w:eastAsia="Times New Roman" w:hAnsi="Times New Roman" w:cs="Times New Roman"/>
          <w:color w:val="000000"/>
          <w:sz w:val="28"/>
          <w:szCs w:val="28"/>
          <w:lang w:val="uk-UA"/>
        </w:rPr>
        <w:t>а</w:t>
      </w:r>
      <w:r w:rsidR="00E834F4" w:rsidRPr="0039695E">
        <w:rPr>
          <w:rFonts w:ascii="Times New Roman" w:eastAsia="Times New Roman" w:hAnsi="Times New Roman" w:cs="Times New Roman"/>
          <w:color w:val="000000"/>
          <w:spacing w:val="-2"/>
          <w:sz w:val="28"/>
          <w:szCs w:val="28"/>
          <w:lang w:val="uk-UA"/>
        </w:rPr>
        <w:t>д</w:t>
      </w:r>
      <w:r w:rsidR="00E834F4" w:rsidRPr="0039695E">
        <w:rPr>
          <w:rFonts w:ascii="Times New Roman" w:eastAsia="Times New Roman" w:hAnsi="Times New Roman" w:cs="Times New Roman"/>
          <w:color w:val="000000"/>
          <w:spacing w:val="-1"/>
          <w:sz w:val="28"/>
          <w:szCs w:val="28"/>
          <w:lang w:val="uk-UA"/>
        </w:rPr>
        <w:t>ж</w:t>
      </w:r>
      <w:r w:rsidR="00E834F4" w:rsidRPr="0039695E">
        <w:rPr>
          <w:rFonts w:ascii="Times New Roman" w:eastAsia="Times New Roman" w:hAnsi="Times New Roman" w:cs="Times New Roman"/>
          <w:color w:val="000000"/>
          <w:sz w:val="28"/>
          <w:szCs w:val="28"/>
          <w:lang w:val="uk-UA"/>
        </w:rPr>
        <w:t>ення</w:t>
      </w:r>
      <w:r w:rsidR="00E834F4" w:rsidRPr="0039695E">
        <w:rPr>
          <w:rFonts w:ascii="Times New Roman" w:eastAsia="Times New Roman" w:hAnsi="Times New Roman" w:cs="Times New Roman"/>
          <w:color w:val="000000"/>
          <w:spacing w:val="75"/>
          <w:sz w:val="28"/>
          <w:szCs w:val="28"/>
          <w:lang w:val="uk-UA"/>
        </w:rPr>
        <w:t xml:space="preserve"> </w:t>
      </w:r>
      <w:r w:rsidR="00E834F4" w:rsidRPr="0039695E">
        <w:rPr>
          <w:rFonts w:ascii="Times New Roman" w:eastAsia="Times New Roman" w:hAnsi="Times New Roman" w:cs="Times New Roman"/>
          <w:color w:val="000000"/>
          <w:sz w:val="28"/>
          <w:szCs w:val="28"/>
          <w:lang w:val="uk-UA"/>
        </w:rPr>
        <w:t>ос</w:t>
      </w:r>
      <w:r w:rsidR="00E834F4" w:rsidRPr="0039695E">
        <w:rPr>
          <w:rFonts w:ascii="Times New Roman" w:eastAsia="Times New Roman" w:hAnsi="Times New Roman" w:cs="Times New Roman"/>
          <w:color w:val="000000"/>
          <w:spacing w:val="2"/>
          <w:sz w:val="28"/>
          <w:szCs w:val="28"/>
          <w:lang w:val="uk-UA"/>
        </w:rPr>
        <w:t>в</w:t>
      </w:r>
      <w:r w:rsidR="00E834F4" w:rsidRPr="0039695E">
        <w:rPr>
          <w:rFonts w:ascii="Times New Roman" w:eastAsia="Times New Roman" w:hAnsi="Times New Roman" w:cs="Times New Roman"/>
          <w:color w:val="000000"/>
          <w:sz w:val="28"/>
          <w:szCs w:val="28"/>
          <w:lang w:val="uk-UA"/>
        </w:rPr>
        <w:t>і</w:t>
      </w:r>
      <w:r w:rsidR="00E834F4" w:rsidRPr="0039695E">
        <w:rPr>
          <w:rFonts w:ascii="Times New Roman" w:eastAsia="Times New Roman" w:hAnsi="Times New Roman" w:cs="Times New Roman"/>
          <w:color w:val="000000"/>
          <w:spacing w:val="1"/>
          <w:sz w:val="28"/>
          <w:szCs w:val="28"/>
          <w:lang w:val="uk-UA"/>
        </w:rPr>
        <w:t>т</w:t>
      </w:r>
      <w:r w:rsidR="00E834F4" w:rsidRPr="0039695E">
        <w:rPr>
          <w:rFonts w:ascii="Times New Roman" w:eastAsia="Times New Roman" w:hAnsi="Times New Roman" w:cs="Times New Roman"/>
          <w:color w:val="000000"/>
          <w:sz w:val="28"/>
          <w:szCs w:val="28"/>
          <w:lang w:val="uk-UA"/>
        </w:rPr>
        <w:t>н</w:t>
      </w:r>
      <w:r w:rsidR="00E834F4" w:rsidRPr="0039695E">
        <w:rPr>
          <w:rFonts w:ascii="Times New Roman" w:eastAsia="Times New Roman" w:hAnsi="Times New Roman" w:cs="Times New Roman"/>
          <w:color w:val="000000"/>
          <w:spacing w:val="3"/>
          <w:sz w:val="28"/>
          <w:szCs w:val="28"/>
          <w:lang w:val="uk-UA"/>
        </w:rPr>
        <w:t>ь</w:t>
      </w:r>
      <w:r w:rsidR="00E834F4" w:rsidRPr="0039695E">
        <w:rPr>
          <w:rFonts w:ascii="Times New Roman" w:eastAsia="Times New Roman" w:hAnsi="Times New Roman" w:cs="Times New Roman"/>
          <w:color w:val="000000"/>
          <w:sz w:val="28"/>
          <w:szCs w:val="28"/>
          <w:lang w:val="uk-UA"/>
        </w:rPr>
        <w:t>ої</w:t>
      </w:r>
      <w:r w:rsidR="00E834F4" w:rsidRPr="0039695E">
        <w:rPr>
          <w:rFonts w:ascii="Times New Roman" w:eastAsia="Times New Roman" w:hAnsi="Times New Roman" w:cs="Times New Roman"/>
          <w:color w:val="000000"/>
          <w:spacing w:val="69"/>
          <w:sz w:val="28"/>
          <w:szCs w:val="28"/>
          <w:lang w:val="uk-UA"/>
        </w:rPr>
        <w:t xml:space="preserve"> </w:t>
      </w:r>
      <w:r w:rsidR="00E834F4" w:rsidRPr="0039695E">
        <w:rPr>
          <w:rFonts w:ascii="Times New Roman" w:eastAsia="Times New Roman" w:hAnsi="Times New Roman" w:cs="Times New Roman"/>
          <w:color w:val="000000"/>
          <w:spacing w:val="-2"/>
          <w:sz w:val="28"/>
          <w:szCs w:val="28"/>
          <w:lang w:val="uk-UA"/>
        </w:rPr>
        <w:t>д</w:t>
      </w:r>
      <w:r w:rsidR="00E834F4" w:rsidRPr="0039695E">
        <w:rPr>
          <w:rFonts w:ascii="Times New Roman" w:eastAsia="Times New Roman" w:hAnsi="Times New Roman" w:cs="Times New Roman"/>
          <w:color w:val="000000"/>
          <w:sz w:val="28"/>
          <w:szCs w:val="28"/>
          <w:lang w:val="uk-UA"/>
        </w:rPr>
        <w:t>іял</w:t>
      </w:r>
      <w:r w:rsidR="00E834F4" w:rsidRPr="0039695E">
        <w:rPr>
          <w:rFonts w:ascii="Times New Roman" w:eastAsia="Times New Roman" w:hAnsi="Times New Roman" w:cs="Times New Roman"/>
          <w:color w:val="000000"/>
          <w:spacing w:val="2"/>
          <w:sz w:val="28"/>
          <w:szCs w:val="28"/>
          <w:lang w:val="uk-UA"/>
        </w:rPr>
        <w:t>ь</w:t>
      </w:r>
      <w:r w:rsidR="00E834F4" w:rsidRPr="0039695E">
        <w:rPr>
          <w:rFonts w:ascii="Times New Roman" w:eastAsia="Times New Roman" w:hAnsi="Times New Roman" w:cs="Times New Roman"/>
          <w:color w:val="000000"/>
          <w:sz w:val="28"/>
          <w:szCs w:val="28"/>
          <w:lang w:val="uk-UA"/>
        </w:rPr>
        <w:t>нос</w:t>
      </w:r>
      <w:r w:rsidR="00E834F4" w:rsidRPr="0039695E">
        <w:rPr>
          <w:rFonts w:ascii="Times New Roman" w:eastAsia="Times New Roman" w:hAnsi="Times New Roman" w:cs="Times New Roman"/>
          <w:color w:val="000000"/>
          <w:spacing w:val="2"/>
          <w:sz w:val="28"/>
          <w:szCs w:val="28"/>
          <w:lang w:val="uk-UA"/>
        </w:rPr>
        <w:t>т</w:t>
      </w:r>
      <w:r w:rsidR="00E834F4" w:rsidRPr="0039695E">
        <w:rPr>
          <w:rFonts w:ascii="Times New Roman" w:eastAsia="Times New Roman" w:hAnsi="Times New Roman" w:cs="Times New Roman"/>
          <w:color w:val="000000"/>
          <w:sz w:val="28"/>
          <w:szCs w:val="28"/>
          <w:lang w:val="uk-UA"/>
        </w:rPr>
        <w:t>і</w:t>
      </w:r>
      <w:r w:rsidR="00E834F4" w:rsidRPr="0039695E">
        <w:rPr>
          <w:rFonts w:ascii="Times New Roman" w:eastAsia="Times New Roman" w:hAnsi="Times New Roman" w:cs="Times New Roman"/>
          <w:color w:val="000000"/>
          <w:spacing w:val="2"/>
          <w:sz w:val="28"/>
          <w:szCs w:val="28"/>
          <w:lang w:val="uk-UA"/>
        </w:rPr>
        <w:t>»</w:t>
      </w:r>
      <w:r w:rsidRPr="0039695E">
        <w:rPr>
          <w:rFonts w:ascii="Times New Roman" w:eastAsia="Times New Roman" w:hAnsi="Times New Roman" w:cs="Times New Roman"/>
          <w:color w:val="000000"/>
          <w:spacing w:val="2"/>
          <w:sz w:val="28"/>
          <w:szCs w:val="28"/>
          <w:lang w:val="uk-UA"/>
        </w:rPr>
        <w:t xml:space="preserve"> (зі змінами),</w:t>
      </w:r>
      <w:r w:rsidRPr="0039695E">
        <w:rPr>
          <w:rFonts w:ascii="Times New Roman" w:eastAsia="Times New Roman" w:hAnsi="Times New Roman" w:cs="Times New Roman"/>
          <w:color w:val="000000"/>
          <w:spacing w:val="-3"/>
          <w:sz w:val="28"/>
          <w:szCs w:val="28"/>
          <w:lang w:val="uk-UA"/>
        </w:rPr>
        <w:t xml:space="preserve"> </w:t>
      </w:r>
      <w:r w:rsidR="009E0B6D" w:rsidRPr="0039695E">
        <w:rPr>
          <w:rFonts w:ascii="Times New Roman" w:eastAsia="Times New Roman" w:hAnsi="Times New Roman" w:cs="Times New Roman"/>
          <w:color w:val="000000"/>
          <w:spacing w:val="-3"/>
          <w:sz w:val="28"/>
          <w:szCs w:val="28"/>
          <w:lang w:val="uk-UA"/>
        </w:rPr>
        <w:t>від 23.03.2016 № </w:t>
      </w:r>
      <w:r w:rsidRPr="0039695E">
        <w:rPr>
          <w:rFonts w:ascii="Times New Roman" w:eastAsia="Times New Roman" w:hAnsi="Times New Roman" w:cs="Times New Roman"/>
          <w:color w:val="000000"/>
          <w:spacing w:val="-3"/>
          <w:sz w:val="28"/>
          <w:szCs w:val="28"/>
          <w:lang w:val="uk-UA"/>
        </w:rPr>
        <w:t>261</w:t>
      </w:r>
      <w:r w:rsidRPr="0039695E">
        <w:rPr>
          <w:rFonts w:ascii="Times New Roman" w:eastAsia="Times New Roman" w:hAnsi="Times New Roman" w:cs="Times New Roman"/>
          <w:sz w:val="28"/>
          <w:szCs w:val="28"/>
          <w:lang w:val="uk-UA"/>
        </w:rPr>
        <w:t xml:space="preserve"> </w:t>
      </w:r>
      <w:r w:rsidR="00E834F4" w:rsidRPr="0039695E">
        <w:rPr>
          <w:rFonts w:ascii="Times New Roman" w:eastAsia="Times New Roman" w:hAnsi="Times New Roman" w:cs="Times New Roman"/>
          <w:color w:val="000000"/>
          <w:spacing w:val="-3"/>
          <w:sz w:val="28"/>
          <w:szCs w:val="28"/>
          <w:lang w:val="uk-UA"/>
        </w:rPr>
        <w:t xml:space="preserve">«Про затвердження </w:t>
      </w:r>
      <w:r w:rsidRPr="0039695E">
        <w:rPr>
          <w:rFonts w:ascii="Times New Roman" w:eastAsia="Times New Roman" w:hAnsi="Times New Roman" w:cs="Times New Roman"/>
          <w:color w:val="000000"/>
          <w:spacing w:val="-3"/>
          <w:sz w:val="28"/>
          <w:szCs w:val="28"/>
          <w:lang w:val="uk-UA"/>
        </w:rPr>
        <w:t xml:space="preserve">Порядку </w:t>
      </w:r>
      <w:r w:rsidR="00E834F4" w:rsidRPr="0039695E">
        <w:rPr>
          <w:rFonts w:ascii="Times New Roman" w:eastAsia="Times New Roman" w:hAnsi="Times New Roman" w:cs="Times New Roman"/>
          <w:color w:val="000000"/>
          <w:spacing w:val="-3"/>
          <w:sz w:val="28"/>
          <w:szCs w:val="28"/>
          <w:lang w:val="uk-UA"/>
        </w:rPr>
        <w:t xml:space="preserve">підготовки здобувачів вищої освіти ступеня доктора філософії та доктора наук у закладах </w:t>
      </w:r>
      <w:r w:rsidRPr="0039695E">
        <w:rPr>
          <w:rFonts w:ascii="Times New Roman" w:eastAsia="Times New Roman" w:hAnsi="Times New Roman" w:cs="Times New Roman"/>
          <w:color w:val="000000"/>
          <w:spacing w:val="-3"/>
          <w:sz w:val="28"/>
          <w:szCs w:val="28"/>
          <w:lang w:val="uk-UA"/>
        </w:rPr>
        <w:t xml:space="preserve">вищої освіти </w:t>
      </w:r>
      <w:r w:rsidR="00E834F4" w:rsidRPr="0039695E">
        <w:rPr>
          <w:rFonts w:ascii="Times New Roman" w:eastAsia="Times New Roman" w:hAnsi="Times New Roman" w:cs="Times New Roman"/>
          <w:color w:val="000000"/>
          <w:spacing w:val="-3"/>
          <w:sz w:val="28"/>
          <w:szCs w:val="28"/>
          <w:lang w:val="uk-UA"/>
        </w:rPr>
        <w:t>(наукових установах)»</w:t>
      </w:r>
      <w:r w:rsidR="009E0B6D" w:rsidRPr="0039695E">
        <w:rPr>
          <w:rFonts w:ascii="Times New Roman" w:eastAsia="Times New Roman" w:hAnsi="Times New Roman" w:cs="Times New Roman"/>
          <w:color w:val="000000"/>
          <w:spacing w:val="-3"/>
          <w:sz w:val="28"/>
          <w:szCs w:val="28"/>
          <w:lang w:val="uk-UA"/>
        </w:rPr>
        <w:t xml:space="preserve"> (зі змінами), від 23.11.2011 № </w:t>
      </w:r>
      <w:r w:rsidRPr="0039695E">
        <w:rPr>
          <w:rFonts w:ascii="Times New Roman" w:eastAsia="Times New Roman" w:hAnsi="Times New Roman" w:cs="Times New Roman"/>
          <w:color w:val="000000"/>
          <w:spacing w:val="-3"/>
          <w:sz w:val="28"/>
          <w:szCs w:val="28"/>
          <w:lang w:val="uk-UA"/>
        </w:rPr>
        <w:t>1341</w:t>
      </w:r>
      <w:r w:rsidRPr="0039695E">
        <w:rPr>
          <w:rFonts w:ascii="Times New Roman" w:eastAsia="Times New Roman" w:hAnsi="Times New Roman" w:cs="Times New Roman"/>
          <w:sz w:val="28"/>
          <w:szCs w:val="28"/>
          <w:lang w:val="uk-UA"/>
        </w:rPr>
        <w:t xml:space="preserve"> </w:t>
      </w:r>
      <w:r w:rsidR="00E834F4" w:rsidRPr="0039695E">
        <w:rPr>
          <w:rFonts w:ascii="Times New Roman" w:eastAsia="Times New Roman" w:hAnsi="Times New Roman" w:cs="Times New Roman"/>
          <w:color w:val="000000"/>
          <w:spacing w:val="-3"/>
          <w:sz w:val="28"/>
          <w:szCs w:val="28"/>
          <w:lang w:val="uk-UA"/>
        </w:rPr>
        <w:t xml:space="preserve">«Про затвердження </w:t>
      </w:r>
      <w:r w:rsidRPr="0039695E">
        <w:rPr>
          <w:rFonts w:ascii="Times New Roman" w:eastAsia="Times New Roman" w:hAnsi="Times New Roman" w:cs="Times New Roman"/>
          <w:color w:val="000000"/>
          <w:spacing w:val="-3"/>
          <w:sz w:val="28"/>
          <w:szCs w:val="28"/>
          <w:lang w:val="uk-UA"/>
        </w:rPr>
        <w:t xml:space="preserve">Національної </w:t>
      </w:r>
      <w:r w:rsidR="00E834F4" w:rsidRPr="0039695E">
        <w:rPr>
          <w:rFonts w:ascii="Times New Roman" w:eastAsia="Times New Roman" w:hAnsi="Times New Roman" w:cs="Times New Roman"/>
          <w:color w:val="000000"/>
          <w:spacing w:val="-3"/>
          <w:sz w:val="28"/>
          <w:szCs w:val="28"/>
          <w:lang w:val="uk-UA"/>
        </w:rPr>
        <w:t>рамки кваліфікацій»</w:t>
      </w:r>
      <w:r w:rsidRPr="0039695E">
        <w:rPr>
          <w:rFonts w:ascii="Times New Roman" w:eastAsia="Times New Roman" w:hAnsi="Times New Roman" w:cs="Times New Roman"/>
          <w:color w:val="000000"/>
          <w:spacing w:val="-3"/>
          <w:sz w:val="28"/>
          <w:szCs w:val="28"/>
          <w:lang w:val="uk-UA"/>
        </w:rPr>
        <w:t xml:space="preserve"> (зі змінами);</w:t>
      </w:r>
    </w:p>
    <w:p w14:paraId="140AB589" w14:textId="77777777" w:rsidR="00010A82" w:rsidRPr="0039695E" w:rsidRDefault="006C09C6" w:rsidP="00E834F4">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color w:val="000000"/>
          <w:spacing w:val="-3"/>
          <w:sz w:val="28"/>
          <w:szCs w:val="28"/>
          <w:lang w:val="uk-UA"/>
        </w:rPr>
        <w:t xml:space="preserve">наказів </w:t>
      </w:r>
      <w:r w:rsidR="00E834F4" w:rsidRPr="0039695E">
        <w:rPr>
          <w:rFonts w:ascii="Times New Roman" w:eastAsia="Times New Roman" w:hAnsi="Times New Roman" w:cs="Times New Roman"/>
          <w:color w:val="000000"/>
          <w:spacing w:val="-3"/>
          <w:sz w:val="28"/>
          <w:szCs w:val="28"/>
          <w:lang w:val="uk-UA"/>
        </w:rPr>
        <w:t>Міністерства освіти і науки України</w:t>
      </w:r>
      <w:r w:rsidRPr="0039695E">
        <w:rPr>
          <w:rFonts w:ascii="Times New Roman" w:eastAsia="Times New Roman" w:hAnsi="Times New Roman" w:cs="Times New Roman"/>
          <w:color w:val="000000"/>
          <w:spacing w:val="-3"/>
          <w:sz w:val="28"/>
          <w:szCs w:val="28"/>
          <w:lang w:val="uk-UA"/>
        </w:rPr>
        <w:t xml:space="preserve"> </w:t>
      </w:r>
      <w:r w:rsidR="009E0B6D" w:rsidRPr="0039695E">
        <w:rPr>
          <w:rFonts w:ascii="Times New Roman" w:eastAsia="Times New Roman" w:hAnsi="Times New Roman" w:cs="Times New Roman"/>
          <w:color w:val="000000"/>
          <w:sz w:val="28"/>
          <w:szCs w:val="28"/>
          <w:lang w:val="uk-UA"/>
        </w:rPr>
        <w:t>від 01.06.2017 № </w:t>
      </w:r>
      <w:r w:rsidR="00D57FD9" w:rsidRPr="0039695E">
        <w:rPr>
          <w:rFonts w:ascii="Times New Roman" w:eastAsia="Times New Roman" w:hAnsi="Times New Roman" w:cs="Times New Roman"/>
          <w:color w:val="000000"/>
          <w:sz w:val="28"/>
          <w:szCs w:val="28"/>
          <w:lang w:val="uk-UA"/>
        </w:rPr>
        <w:t>600</w:t>
      </w:r>
      <w:r w:rsidR="00D57FD9" w:rsidRPr="0039695E">
        <w:rPr>
          <w:rFonts w:ascii="Times New Roman" w:eastAsia="Times New Roman" w:hAnsi="Times New Roman" w:cs="Times New Roman"/>
          <w:sz w:val="28"/>
          <w:szCs w:val="28"/>
          <w:lang w:val="uk-UA"/>
        </w:rPr>
        <w:t xml:space="preserve"> </w:t>
      </w:r>
      <w:r w:rsidR="00E834F4" w:rsidRPr="0039695E">
        <w:rPr>
          <w:rFonts w:ascii="Times New Roman" w:eastAsia="Times New Roman" w:hAnsi="Times New Roman" w:cs="Times New Roman"/>
          <w:color w:val="000000"/>
          <w:sz w:val="28"/>
          <w:szCs w:val="28"/>
          <w:lang w:val="uk-UA"/>
        </w:rPr>
        <w:t>«Про затвердження та введення в дію Методичних рекомендацій щодо розроблення стандартів вищої освіти»;</w:t>
      </w:r>
      <w:r w:rsidR="00D57FD9" w:rsidRPr="0039695E">
        <w:rPr>
          <w:rFonts w:ascii="Times New Roman" w:eastAsia="Times New Roman" w:hAnsi="Times New Roman" w:cs="Times New Roman"/>
          <w:color w:val="000000"/>
          <w:sz w:val="28"/>
          <w:szCs w:val="28"/>
          <w:lang w:val="uk-UA"/>
        </w:rPr>
        <w:t xml:space="preserve"> від 11.07.2019 № 977</w:t>
      </w:r>
      <w:r w:rsidR="00D57FD9" w:rsidRPr="0039695E">
        <w:rPr>
          <w:rFonts w:ascii="Times New Roman" w:eastAsia="Times New Roman" w:hAnsi="Times New Roman" w:cs="Times New Roman"/>
          <w:sz w:val="28"/>
          <w:szCs w:val="28"/>
          <w:lang w:val="uk-UA"/>
        </w:rPr>
        <w:t xml:space="preserve"> </w:t>
      </w:r>
      <w:r w:rsidR="00E834F4" w:rsidRPr="0039695E">
        <w:rPr>
          <w:rFonts w:ascii="Times New Roman" w:eastAsia="Times New Roman" w:hAnsi="Times New Roman" w:cs="Times New Roman"/>
          <w:color w:val="000000"/>
          <w:sz w:val="28"/>
          <w:szCs w:val="28"/>
          <w:lang w:val="uk-UA"/>
        </w:rPr>
        <w:t>«Про затвердження Положення про акредитацію освітніх програм, за якими здійснюється підготовка здобувачів вищої освіти»;</w:t>
      </w:r>
    </w:p>
    <w:p w14:paraId="79E307B5" w14:textId="77777777" w:rsidR="00010A82" w:rsidRPr="0039695E" w:rsidRDefault="00E834F4" w:rsidP="00E834F4">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color w:val="000000"/>
          <w:sz w:val="28"/>
          <w:szCs w:val="28"/>
          <w:lang w:val="uk-UA"/>
        </w:rPr>
        <w:t>Методичних рекомендацій для експертів Національного агентства</w:t>
      </w:r>
      <w:r w:rsidR="009E0B6D" w:rsidRPr="0039695E">
        <w:rPr>
          <w:rFonts w:ascii="Times New Roman" w:eastAsia="Times New Roman" w:hAnsi="Times New Roman" w:cs="Times New Roman"/>
          <w:color w:val="000000"/>
          <w:sz w:val="28"/>
          <w:szCs w:val="28"/>
          <w:lang w:val="uk-UA"/>
        </w:rPr>
        <w:t xml:space="preserve"> </w:t>
      </w:r>
      <w:r w:rsidRPr="0039695E">
        <w:rPr>
          <w:rFonts w:ascii="Times New Roman" w:eastAsia="Times New Roman" w:hAnsi="Times New Roman" w:cs="Times New Roman"/>
          <w:color w:val="000000"/>
          <w:sz w:val="28"/>
          <w:szCs w:val="28"/>
          <w:lang w:val="uk-UA"/>
        </w:rPr>
        <w:t>щодо застосування Критеріїв оцінювання якості освітньої програми, затверджених рішенням Національного агентства із забезпечення якості вищої освіти від 29.08.2019 (протокол № 9);</w:t>
      </w:r>
    </w:p>
    <w:p w14:paraId="15AB9AC6" w14:textId="77777777" w:rsidR="00E834F4" w:rsidRPr="0039695E" w:rsidRDefault="00E834F4" w:rsidP="00E834F4">
      <w:pPr>
        <w:spacing w:after="0" w:line="240" w:lineRule="auto"/>
        <w:ind w:firstLine="567"/>
        <w:jc w:val="both"/>
        <w:rPr>
          <w:rFonts w:ascii="Times New Roman" w:eastAsia="Times New Roman" w:hAnsi="Times New Roman" w:cs="Times New Roman"/>
          <w:sz w:val="28"/>
          <w:szCs w:val="28"/>
          <w:lang w:val="uk-UA"/>
        </w:rPr>
      </w:pPr>
      <w:r w:rsidRPr="0039695E">
        <w:rPr>
          <w:rFonts w:ascii="Times New Roman" w:eastAsia="Times New Roman" w:hAnsi="Times New Roman" w:cs="Times New Roman"/>
          <w:color w:val="000000"/>
          <w:sz w:val="28"/>
          <w:szCs w:val="28"/>
          <w:lang w:val="uk-UA"/>
        </w:rPr>
        <w:t xml:space="preserve">внутрішніх документів </w:t>
      </w:r>
      <w:r w:rsidR="003E12C5" w:rsidRPr="0039695E">
        <w:rPr>
          <w:rFonts w:ascii="Times New Roman" w:eastAsia="Times New Roman" w:hAnsi="Times New Roman" w:cs="Times New Roman"/>
          <w:color w:val="000000"/>
          <w:sz w:val="28"/>
          <w:szCs w:val="28"/>
          <w:lang w:val="uk-UA"/>
        </w:rPr>
        <w:t>Університету</w:t>
      </w:r>
      <w:r w:rsidRPr="0039695E">
        <w:rPr>
          <w:rFonts w:ascii="Times New Roman" w:eastAsia="Times New Roman" w:hAnsi="Times New Roman" w:cs="Times New Roman"/>
          <w:color w:val="000000"/>
          <w:sz w:val="28"/>
          <w:szCs w:val="28"/>
          <w:lang w:val="uk-UA"/>
        </w:rPr>
        <w:t>.</w:t>
      </w:r>
    </w:p>
    <w:p w14:paraId="735D66AF" w14:textId="77777777" w:rsidR="00F6660C" w:rsidRPr="0039695E" w:rsidRDefault="001412A4" w:rsidP="0045139E">
      <w:pPr>
        <w:pStyle w:val="aa"/>
        <w:spacing w:after="0" w:line="240" w:lineRule="auto"/>
        <w:ind w:left="0"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1.3. </w:t>
      </w:r>
      <w:r w:rsidR="00F6660C" w:rsidRPr="0039695E">
        <w:rPr>
          <w:rFonts w:ascii="Times New Roman" w:eastAsia="Times New Roman" w:hAnsi="Times New Roman" w:cs="Times New Roman"/>
          <w:color w:val="000000"/>
          <w:sz w:val="28"/>
          <w:szCs w:val="28"/>
          <w:lang w:val="uk-UA"/>
        </w:rPr>
        <w:t xml:space="preserve">Метою Положення є вдосконалення організації розроблення, впровадження та реалізації </w:t>
      </w:r>
      <w:r w:rsidR="003E12C5" w:rsidRPr="0039695E">
        <w:rPr>
          <w:rFonts w:ascii="Times New Roman" w:eastAsia="Times New Roman" w:hAnsi="Times New Roman" w:cs="Times New Roman"/>
          <w:color w:val="000000"/>
          <w:sz w:val="28"/>
          <w:szCs w:val="28"/>
          <w:lang w:val="uk-UA"/>
        </w:rPr>
        <w:t>ОП</w:t>
      </w:r>
      <w:r w:rsidR="00F6660C" w:rsidRPr="0039695E">
        <w:rPr>
          <w:rFonts w:ascii="Times New Roman" w:eastAsia="Times New Roman" w:hAnsi="Times New Roman" w:cs="Times New Roman"/>
          <w:color w:val="000000"/>
          <w:sz w:val="28"/>
          <w:szCs w:val="28"/>
          <w:lang w:val="uk-UA"/>
        </w:rPr>
        <w:t xml:space="preserve">, вдосконалення та розвиток системи внутрішнього забезпечення якості вищої освіти в </w:t>
      </w:r>
      <w:r w:rsidR="00276BAA" w:rsidRPr="0039695E">
        <w:rPr>
          <w:rFonts w:ascii="Times New Roman" w:eastAsia="Times New Roman" w:hAnsi="Times New Roman" w:cs="Times New Roman"/>
          <w:color w:val="000000"/>
          <w:sz w:val="28"/>
          <w:szCs w:val="28"/>
          <w:lang w:val="uk-UA"/>
        </w:rPr>
        <w:t>Університеті</w:t>
      </w:r>
      <w:r w:rsidR="00F6660C" w:rsidRPr="0039695E">
        <w:rPr>
          <w:rFonts w:ascii="Times New Roman" w:eastAsia="Times New Roman" w:hAnsi="Times New Roman" w:cs="Times New Roman"/>
          <w:color w:val="000000"/>
          <w:sz w:val="28"/>
          <w:szCs w:val="28"/>
          <w:lang w:val="uk-UA"/>
        </w:rPr>
        <w:t>.</w:t>
      </w:r>
    </w:p>
    <w:p w14:paraId="61392FB9" w14:textId="77777777" w:rsidR="00F6660C" w:rsidRPr="0039695E" w:rsidRDefault="001412A4" w:rsidP="0045139E">
      <w:pPr>
        <w:pStyle w:val="aa"/>
        <w:spacing w:after="0" w:line="240" w:lineRule="auto"/>
        <w:ind w:left="0"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1.4. </w:t>
      </w:r>
      <w:r w:rsidR="003E12C5" w:rsidRPr="0039695E">
        <w:rPr>
          <w:rFonts w:ascii="Times New Roman" w:eastAsia="Times New Roman" w:hAnsi="Times New Roman" w:cs="Times New Roman"/>
          <w:color w:val="000000"/>
          <w:sz w:val="28"/>
          <w:szCs w:val="28"/>
          <w:lang w:val="uk-UA"/>
        </w:rPr>
        <w:t>ОП</w:t>
      </w:r>
      <w:r w:rsidR="00F6660C" w:rsidRPr="0039695E">
        <w:rPr>
          <w:rFonts w:ascii="Times New Roman" w:eastAsia="Times New Roman" w:hAnsi="Times New Roman" w:cs="Times New Roman"/>
          <w:color w:val="000000"/>
          <w:sz w:val="28"/>
          <w:szCs w:val="28"/>
          <w:lang w:val="uk-UA"/>
        </w:rPr>
        <w:t xml:space="preserve"> використовується під час:</w:t>
      </w:r>
    </w:p>
    <w:p w14:paraId="69E8B8A0"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 xml:space="preserve">розроблення та формування навчальних планів, </w:t>
      </w:r>
      <w:r w:rsidR="00E834F4" w:rsidRPr="0039695E">
        <w:rPr>
          <w:rFonts w:ascii="Times New Roman" w:eastAsia="Times New Roman" w:hAnsi="Times New Roman" w:cs="Times New Roman"/>
          <w:color w:val="000000"/>
          <w:sz w:val="28"/>
          <w:szCs w:val="28"/>
          <w:lang w:val="uk-UA"/>
        </w:rPr>
        <w:t xml:space="preserve">робочих </w:t>
      </w:r>
      <w:r w:rsidR="009C2346" w:rsidRPr="0039695E">
        <w:rPr>
          <w:rFonts w:ascii="Times New Roman" w:eastAsia="Times New Roman" w:hAnsi="Times New Roman" w:cs="Times New Roman"/>
          <w:color w:val="000000"/>
          <w:sz w:val="28"/>
          <w:szCs w:val="28"/>
          <w:lang w:val="uk-UA"/>
        </w:rPr>
        <w:t xml:space="preserve">програм навчальних дисциплін, </w:t>
      </w:r>
      <w:r w:rsidRPr="0039695E">
        <w:rPr>
          <w:rFonts w:ascii="Times New Roman" w:eastAsia="Times New Roman" w:hAnsi="Times New Roman" w:cs="Times New Roman"/>
          <w:color w:val="000000"/>
          <w:sz w:val="28"/>
          <w:szCs w:val="28"/>
          <w:lang w:val="uk-UA"/>
        </w:rPr>
        <w:t>практик</w:t>
      </w:r>
      <w:r w:rsidR="009C2346" w:rsidRPr="0039695E">
        <w:rPr>
          <w:rFonts w:ascii="Times New Roman" w:eastAsia="Times New Roman" w:hAnsi="Times New Roman" w:cs="Times New Roman"/>
          <w:color w:val="000000"/>
          <w:sz w:val="28"/>
          <w:szCs w:val="28"/>
          <w:lang w:val="uk-UA"/>
        </w:rPr>
        <w:t xml:space="preserve"> та стажувань</w:t>
      </w:r>
      <w:r w:rsidRPr="0039695E">
        <w:rPr>
          <w:rFonts w:ascii="Times New Roman" w:eastAsia="Times New Roman" w:hAnsi="Times New Roman" w:cs="Times New Roman"/>
          <w:color w:val="000000"/>
          <w:sz w:val="28"/>
          <w:szCs w:val="28"/>
          <w:lang w:val="uk-UA"/>
        </w:rPr>
        <w:t>;</w:t>
      </w:r>
    </w:p>
    <w:p w14:paraId="1FFFCBF6"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внутрішнього забезпечення якості освіти;</w:t>
      </w:r>
    </w:p>
    <w:p w14:paraId="33405D2E"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акредитації освітніх програм, інспектування освітньої діяльності;</w:t>
      </w:r>
    </w:p>
    <w:p w14:paraId="47438C1F"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визначення академічної мобільності;</w:t>
      </w:r>
    </w:p>
    <w:p w14:paraId="05635602"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атестації здобувачів вищої освіти тощо.</w:t>
      </w:r>
    </w:p>
    <w:p w14:paraId="4EE74EE9" w14:textId="77777777" w:rsidR="001150AD" w:rsidRPr="0039695E" w:rsidRDefault="003E12C5" w:rsidP="001150AD">
      <w:pPr>
        <w:spacing w:after="0" w:line="240" w:lineRule="auto"/>
        <w:ind w:right="102" w:firstLine="567"/>
        <w:jc w:val="both"/>
        <w:rPr>
          <w:rFonts w:ascii="Times New Roman" w:eastAsia="Times New Roman" w:hAnsi="Times New Roman" w:cs="Times New Roman"/>
          <w:bCs/>
          <w:color w:val="000000"/>
          <w:sz w:val="28"/>
          <w:szCs w:val="28"/>
          <w:lang w:val="uk-UA"/>
        </w:rPr>
      </w:pPr>
      <w:r w:rsidRPr="0039695E">
        <w:rPr>
          <w:rFonts w:ascii="Times New Roman" w:eastAsia="Times New Roman" w:hAnsi="Times New Roman" w:cs="Times New Roman"/>
          <w:bCs/>
          <w:color w:val="000000"/>
          <w:sz w:val="28"/>
          <w:szCs w:val="28"/>
          <w:lang w:val="uk-UA"/>
        </w:rPr>
        <w:t>ОП</w:t>
      </w:r>
      <w:r w:rsidR="001150AD" w:rsidRPr="0039695E">
        <w:rPr>
          <w:rFonts w:ascii="Times New Roman" w:eastAsia="Times New Roman" w:hAnsi="Times New Roman" w:cs="Times New Roman"/>
          <w:bCs/>
          <w:color w:val="000000"/>
          <w:sz w:val="28"/>
          <w:szCs w:val="28"/>
          <w:lang w:val="uk-UA"/>
        </w:rPr>
        <w:t xml:space="preserve"> Університету спрямовані на: </w:t>
      </w:r>
    </w:p>
    <w:p w14:paraId="1ACB25BA" w14:textId="77777777" w:rsidR="001150AD" w:rsidRPr="0039695E" w:rsidRDefault="001150AD" w:rsidP="001150AD">
      <w:pPr>
        <w:spacing w:after="0" w:line="240" w:lineRule="auto"/>
        <w:ind w:right="102" w:firstLine="567"/>
        <w:jc w:val="both"/>
        <w:rPr>
          <w:rFonts w:ascii="Times New Roman" w:eastAsia="Times New Roman" w:hAnsi="Times New Roman" w:cs="Times New Roman"/>
          <w:bCs/>
          <w:color w:val="000000"/>
          <w:sz w:val="28"/>
          <w:szCs w:val="28"/>
          <w:lang w:val="uk-UA"/>
        </w:rPr>
      </w:pPr>
      <w:r w:rsidRPr="0039695E">
        <w:rPr>
          <w:rFonts w:ascii="Times New Roman" w:eastAsia="Times New Roman" w:hAnsi="Times New Roman" w:cs="Times New Roman"/>
          <w:bCs/>
          <w:color w:val="000000"/>
          <w:sz w:val="28"/>
          <w:szCs w:val="28"/>
          <w:lang w:val="uk-UA"/>
        </w:rPr>
        <w:t xml:space="preserve">здобуття особами, які навчаються, вищої освіти за ступенями бакалавра, магістра, доктора філософії; </w:t>
      </w:r>
    </w:p>
    <w:p w14:paraId="7E730551" w14:textId="77777777" w:rsidR="001150AD" w:rsidRPr="0039695E" w:rsidRDefault="001150AD" w:rsidP="001150AD">
      <w:pPr>
        <w:spacing w:after="0" w:line="240" w:lineRule="auto"/>
        <w:ind w:right="102" w:firstLine="567"/>
        <w:jc w:val="both"/>
        <w:rPr>
          <w:rFonts w:ascii="Times New Roman" w:eastAsia="Times New Roman" w:hAnsi="Times New Roman" w:cs="Times New Roman"/>
          <w:bCs/>
          <w:color w:val="000000"/>
          <w:sz w:val="28"/>
          <w:szCs w:val="28"/>
          <w:lang w:val="uk-UA"/>
        </w:rPr>
      </w:pPr>
      <w:r w:rsidRPr="0039695E">
        <w:rPr>
          <w:rFonts w:ascii="Times New Roman" w:eastAsia="Times New Roman" w:hAnsi="Times New Roman" w:cs="Times New Roman"/>
          <w:bCs/>
          <w:color w:val="000000"/>
          <w:sz w:val="28"/>
          <w:szCs w:val="28"/>
          <w:lang w:val="uk-UA"/>
        </w:rPr>
        <w:t>підв</w:t>
      </w:r>
      <w:r w:rsidR="00D57FD9" w:rsidRPr="0039695E">
        <w:rPr>
          <w:rFonts w:ascii="Times New Roman" w:eastAsia="Times New Roman" w:hAnsi="Times New Roman" w:cs="Times New Roman"/>
          <w:bCs/>
          <w:color w:val="000000"/>
          <w:sz w:val="28"/>
          <w:szCs w:val="28"/>
          <w:lang w:val="uk-UA"/>
        </w:rPr>
        <w:t>ищення кваліфікації (освітньої та</w:t>
      </w:r>
      <w:r w:rsidRPr="0039695E">
        <w:rPr>
          <w:rFonts w:ascii="Times New Roman" w:eastAsia="Times New Roman" w:hAnsi="Times New Roman" w:cs="Times New Roman"/>
          <w:bCs/>
          <w:color w:val="000000"/>
          <w:sz w:val="28"/>
          <w:szCs w:val="28"/>
          <w:lang w:val="uk-UA"/>
        </w:rPr>
        <w:t xml:space="preserve">/або професійної) слухачами у межах того самого рівня Національної рамки кваліфікацій; </w:t>
      </w:r>
    </w:p>
    <w:p w14:paraId="1D9FEFD6" w14:textId="77777777" w:rsidR="001150AD" w:rsidRPr="0039695E" w:rsidRDefault="001150AD" w:rsidP="001150AD">
      <w:pPr>
        <w:spacing w:after="0" w:line="240" w:lineRule="auto"/>
        <w:ind w:right="102" w:firstLine="567"/>
        <w:jc w:val="both"/>
        <w:rPr>
          <w:rFonts w:ascii="Times New Roman" w:eastAsia="Times New Roman" w:hAnsi="Times New Roman" w:cs="Times New Roman"/>
          <w:bCs/>
          <w:color w:val="000000"/>
          <w:sz w:val="28"/>
          <w:szCs w:val="28"/>
          <w:lang w:val="uk-UA"/>
        </w:rPr>
      </w:pPr>
      <w:r w:rsidRPr="0039695E">
        <w:rPr>
          <w:rFonts w:ascii="Times New Roman" w:eastAsia="Times New Roman" w:hAnsi="Times New Roman" w:cs="Times New Roman"/>
          <w:bCs/>
          <w:color w:val="000000"/>
          <w:sz w:val="28"/>
          <w:szCs w:val="28"/>
          <w:lang w:val="uk-UA"/>
        </w:rPr>
        <w:lastRenderedPageBreak/>
        <w:t>підготовку слухачів до навчання за відповідним рівнем вищої освіти.</w:t>
      </w:r>
    </w:p>
    <w:p w14:paraId="1BC09E84" w14:textId="0E493BA1" w:rsidR="00F6660C" w:rsidRPr="0039695E" w:rsidRDefault="001412A4"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1.5. </w:t>
      </w:r>
      <w:r w:rsidR="00F6660C" w:rsidRPr="0039695E">
        <w:rPr>
          <w:rFonts w:ascii="Times New Roman" w:eastAsia="Times New Roman" w:hAnsi="Times New Roman" w:cs="Times New Roman"/>
          <w:color w:val="000000"/>
          <w:sz w:val="28"/>
          <w:szCs w:val="28"/>
          <w:lang w:val="uk-UA"/>
        </w:rPr>
        <w:t xml:space="preserve">Основними </w:t>
      </w:r>
      <w:proofErr w:type="spellStart"/>
      <w:r w:rsidR="00C86C39" w:rsidRPr="0039695E">
        <w:rPr>
          <w:rFonts w:ascii="Times New Roman" w:hAnsi="Times New Roman" w:cs="Times New Roman"/>
          <w:sz w:val="28"/>
          <w:szCs w:val="28"/>
        </w:rPr>
        <w:t>с</w:t>
      </w:r>
      <w:r w:rsidR="00D903C3" w:rsidRPr="0039695E">
        <w:rPr>
          <w:rFonts w:ascii="Times New Roman" w:hAnsi="Times New Roman" w:cs="Times New Roman"/>
          <w:sz w:val="28"/>
          <w:szCs w:val="28"/>
        </w:rPr>
        <w:t>тейкголдерам</w:t>
      </w:r>
      <w:proofErr w:type="spellEnd"/>
      <w:r w:rsidR="00F6660C" w:rsidRPr="0039695E">
        <w:rPr>
          <w:rFonts w:ascii="Times New Roman" w:eastAsia="Times New Roman" w:hAnsi="Times New Roman" w:cs="Times New Roman"/>
          <w:color w:val="000000"/>
          <w:sz w:val="28"/>
          <w:szCs w:val="28"/>
          <w:lang w:val="uk-UA"/>
        </w:rPr>
        <w:t>и ОП є:</w:t>
      </w:r>
    </w:p>
    <w:p w14:paraId="478DE327"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абітурієнти, здобувачі вищої освіти, випускники;</w:t>
      </w:r>
    </w:p>
    <w:p w14:paraId="295027A9"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науково-педагогічні працівники;</w:t>
      </w:r>
    </w:p>
    <w:p w14:paraId="030E45BB"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роботодавці;</w:t>
      </w:r>
    </w:p>
    <w:p w14:paraId="5595C769" w14:textId="77777777" w:rsidR="00F6660C" w:rsidRPr="0039695E" w:rsidRDefault="00F6660C"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акредитаційні інституції</w:t>
      </w:r>
      <w:r w:rsidR="00E9705B" w:rsidRPr="0039695E">
        <w:rPr>
          <w:rFonts w:ascii="Times New Roman" w:eastAsia="Times New Roman" w:hAnsi="Times New Roman" w:cs="Times New Roman"/>
          <w:color w:val="000000"/>
          <w:sz w:val="28"/>
          <w:szCs w:val="28"/>
          <w:lang w:val="uk-UA"/>
        </w:rPr>
        <w:t xml:space="preserve"> тощо</w:t>
      </w:r>
      <w:r w:rsidRPr="0039695E">
        <w:rPr>
          <w:rFonts w:ascii="Times New Roman" w:eastAsia="Times New Roman" w:hAnsi="Times New Roman" w:cs="Times New Roman"/>
          <w:color w:val="000000"/>
          <w:sz w:val="28"/>
          <w:szCs w:val="28"/>
          <w:lang w:val="uk-UA"/>
        </w:rPr>
        <w:t>.</w:t>
      </w:r>
    </w:p>
    <w:p w14:paraId="6E0FF4FD" w14:textId="77777777" w:rsidR="00F6660C" w:rsidRPr="0039695E" w:rsidRDefault="001412A4" w:rsidP="0045139E">
      <w:pPr>
        <w:spacing w:after="0" w:line="240" w:lineRule="auto"/>
        <w:ind w:right="102" w:firstLine="567"/>
        <w:jc w:val="both"/>
        <w:rPr>
          <w:rFonts w:ascii="Times New Roman" w:eastAsia="Times New Roman" w:hAnsi="Times New Roman" w:cs="Times New Roman"/>
          <w:color w:val="000000"/>
          <w:sz w:val="28"/>
          <w:szCs w:val="28"/>
          <w:lang w:val="uk-UA"/>
        </w:rPr>
      </w:pPr>
      <w:r w:rsidRPr="0039695E">
        <w:rPr>
          <w:rFonts w:ascii="Times New Roman" w:eastAsia="Times New Roman" w:hAnsi="Times New Roman" w:cs="Times New Roman"/>
          <w:color w:val="000000"/>
          <w:sz w:val="28"/>
          <w:szCs w:val="28"/>
          <w:lang w:val="uk-UA"/>
        </w:rPr>
        <w:t>1.6. </w:t>
      </w:r>
      <w:r w:rsidR="00F6660C" w:rsidRPr="0039695E">
        <w:rPr>
          <w:rFonts w:ascii="Times New Roman" w:eastAsia="Times New Roman" w:hAnsi="Times New Roman" w:cs="Times New Roman"/>
          <w:color w:val="000000"/>
          <w:sz w:val="28"/>
          <w:szCs w:val="28"/>
          <w:lang w:val="uk-UA"/>
        </w:rPr>
        <w:t xml:space="preserve">Вимоги цього Положення є обов’язковими до виконання для усіх структурних підрозділів </w:t>
      </w:r>
      <w:r w:rsidR="00C10341" w:rsidRPr="0039695E">
        <w:rPr>
          <w:rFonts w:ascii="Times New Roman" w:eastAsia="Times New Roman" w:hAnsi="Times New Roman" w:cs="Times New Roman"/>
          <w:color w:val="000000"/>
          <w:sz w:val="28"/>
          <w:szCs w:val="28"/>
          <w:lang w:val="uk-UA"/>
        </w:rPr>
        <w:t>Університету</w:t>
      </w:r>
      <w:r w:rsidR="00F6660C" w:rsidRPr="0039695E">
        <w:rPr>
          <w:rFonts w:ascii="Times New Roman" w:eastAsia="Times New Roman" w:hAnsi="Times New Roman" w:cs="Times New Roman"/>
          <w:color w:val="000000"/>
          <w:sz w:val="28"/>
          <w:szCs w:val="28"/>
          <w:lang w:val="uk-UA"/>
        </w:rPr>
        <w:t>.</w:t>
      </w:r>
    </w:p>
    <w:p w14:paraId="753689B0" w14:textId="77777777" w:rsidR="009E0B6D" w:rsidRPr="0039695E" w:rsidRDefault="009E0B6D" w:rsidP="0045139E">
      <w:pPr>
        <w:spacing w:after="0" w:line="240" w:lineRule="auto"/>
        <w:ind w:firstLine="567"/>
        <w:jc w:val="both"/>
        <w:rPr>
          <w:rFonts w:ascii="Times New Roman" w:eastAsia="Times New Roman" w:hAnsi="Times New Roman" w:cs="Times New Roman"/>
          <w:b/>
          <w:color w:val="000000"/>
          <w:sz w:val="28"/>
          <w:szCs w:val="28"/>
          <w:lang w:val="uk-UA"/>
        </w:rPr>
      </w:pPr>
    </w:p>
    <w:p w14:paraId="484D27D6" w14:textId="77777777" w:rsidR="00F6660C" w:rsidRPr="0039695E" w:rsidRDefault="00F6660C" w:rsidP="0045139E">
      <w:pPr>
        <w:pStyle w:val="Default"/>
        <w:ind w:firstLine="567"/>
        <w:jc w:val="center"/>
        <w:rPr>
          <w:b/>
          <w:sz w:val="28"/>
          <w:szCs w:val="28"/>
        </w:rPr>
      </w:pPr>
      <w:r w:rsidRPr="0039695E">
        <w:rPr>
          <w:b/>
          <w:sz w:val="28"/>
          <w:szCs w:val="28"/>
        </w:rPr>
        <w:t>2. ВИМОГИ ДО ОСВІТНЬОЇ ПРОГРАМИ</w:t>
      </w:r>
    </w:p>
    <w:p w14:paraId="52FE232B" w14:textId="77777777" w:rsidR="00F6660C" w:rsidRPr="0039695E" w:rsidRDefault="00F6660C" w:rsidP="0045139E">
      <w:pPr>
        <w:pStyle w:val="Default"/>
        <w:ind w:firstLine="567"/>
        <w:jc w:val="both"/>
        <w:rPr>
          <w:b/>
          <w:sz w:val="28"/>
          <w:szCs w:val="28"/>
        </w:rPr>
      </w:pPr>
    </w:p>
    <w:p w14:paraId="7A980E12" w14:textId="77777777" w:rsidR="00F6660C" w:rsidRPr="0039695E" w:rsidRDefault="00EF70F2" w:rsidP="0045139E">
      <w:pPr>
        <w:pStyle w:val="Default"/>
        <w:ind w:firstLine="567"/>
        <w:jc w:val="both"/>
        <w:rPr>
          <w:sz w:val="28"/>
          <w:szCs w:val="28"/>
        </w:rPr>
      </w:pPr>
      <w:r w:rsidRPr="0039695E">
        <w:rPr>
          <w:sz w:val="28"/>
          <w:szCs w:val="28"/>
        </w:rPr>
        <w:t>2.1</w:t>
      </w:r>
      <w:r w:rsidR="00D64382" w:rsidRPr="0039695E">
        <w:rPr>
          <w:sz w:val="28"/>
          <w:szCs w:val="28"/>
        </w:rPr>
        <w:t>. </w:t>
      </w:r>
      <w:r w:rsidR="00F6660C" w:rsidRPr="0039695E">
        <w:rPr>
          <w:sz w:val="28"/>
          <w:szCs w:val="28"/>
        </w:rPr>
        <w:t xml:space="preserve">Вимоги до </w:t>
      </w:r>
      <w:r w:rsidR="003E12C5" w:rsidRPr="0039695E">
        <w:rPr>
          <w:sz w:val="28"/>
          <w:szCs w:val="28"/>
        </w:rPr>
        <w:t>ОП</w:t>
      </w:r>
      <w:r w:rsidR="00F6660C" w:rsidRPr="0039695E">
        <w:rPr>
          <w:sz w:val="28"/>
          <w:szCs w:val="28"/>
        </w:rPr>
        <w:t xml:space="preserve"> визначаються стандартами вищої освіти та професійними стандартами, а також </w:t>
      </w:r>
      <w:r w:rsidR="00E834F4" w:rsidRPr="0039695E">
        <w:rPr>
          <w:sz w:val="28"/>
          <w:szCs w:val="28"/>
        </w:rPr>
        <w:t>організаційними документами</w:t>
      </w:r>
      <w:r w:rsidR="00F6660C" w:rsidRPr="0039695E">
        <w:rPr>
          <w:sz w:val="28"/>
          <w:szCs w:val="28"/>
        </w:rPr>
        <w:t xml:space="preserve"> </w:t>
      </w:r>
      <w:r w:rsidR="00276BAA" w:rsidRPr="0039695E">
        <w:rPr>
          <w:sz w:val="28"/>
          <w:szCs w:val="28"/>
        </w:rPr>
        <w:t>Університету</w:t>
      </w:r>
      <w:r w:rsidR="00F6660C" w:rsidRPr="0039695E">
        <w:rPr>
          <w:sz w:val="28"/>
          <w:szCs w:val="28"/>
        </w:rPr>
        <w:t xml:space="preserve">, що </w:t>
      </w:r>
      <w:r w:rsidR="00D57FD9" w:rsidRPr="0039695E">
        <w:rPr>
          <w:sz w:val="28"/>
          <w:szCs w:val="28"/>
        </w:rPr>
        <w:t>містя</w:t>
      </w:r>
      <w:r w:rsidR="00F6660C" w:rsidRPr="0039695E">
        <w:rPr>
          <w:sz w:val="28"/>
          <w:szCs w:val="28"/>
        </w:rPr>
        <w:t xml:space="preserve">ть його місію, </w:t>
      </w:r>
      <w:r w:rsidR="00F6452E" w:rsidRPr="0039695E">
        <w:rPr>
          <w:sz w:val="28"/>
          <w:szCs w:val="28"/>
        </w:rPr>
        <w:t xml:space="preserve">стратегічні напрями розвитку </w:t>
      </w:r>
      <w:r w:rsidR="00F6660C" w:rsidRPr="0039695E">
        <w:rPr>
          <w:sz w:val="28"/>
          <w:szCs w:val="28"/>
        </w:rPr>
        <w:t>та цінності.</w:t>
      </w:r>
    </w:p>
    <w:p w14:paraId="3660C67F" w14:textId="77777777" w:rsidR="00F6660C" w:rsidRPr="0039695E" w:rsidRDefault="00EF70F2" w:rsidP="0045139E">
      <w:pPr>
        <w:pStyle w:val="Default"/>
        <w:ind w:firstLine="567"/>
        <w:jc w:val="both"/>
        <w:rPr>
          <w:sz w:val="28"/>
          <w:szCs w:val="28"/>
        </w:rPr>
      </w:pPr>
      <w:r w:rsidRPr="0039695E">
        <w:rPr>
          <w:sz w:val="28"/>
          <w:szCs w:val="28"/>
        </w:rPr>
        <w:t xml:space="preserve">2.2. </w:t>
      </w:r>
      <w:r w:rsidR="00F6660C" w:rsidRPr="0039695E">
        <w:rPr>
          <w:sz w:val="28"/>
          <w:szCs w:val="28"/>
        </w:rPr>
        <w:t xml:space="preserve">Стандарт вищої освіти визначає такі вимоги до </w:t>
      </w:r>
      <w:r w:rsidR="003E12C5" w:rsidRPr="0039695E">
        <w:rPr>
          <w:sz w:val="28"/>
          <w:szCs w:val="28"/>
        </w:rPr>
        <w:t>ОП</w:t>
      </w:r>
      <w:r w:rsidR="00F6660C" w:rsidRPr="0039695E">
        <w:rPr>
          <w:sz w:val="28"/>
          <w:szCs w:val="28"/>
        </w:rPr>
        <w:t>:</w:t>
      </w:r>
    </w:p>
    <w:p w14:paraId="39ABB6A7" w14:textId="77777777" w:rsidR="00F6660C" w:rsidRPr="0039695E" w:rsidRDefault="00F6660C" w:rsidP="0045139E">
      <w:pPr>
        <w:pStyle w:val="Default"/>
        <w:ind w:firstLine="567"/>
        <w:jc w:val="both"/>
        <w:rPr>
          <w:sz w:val="28"/>
          <w:szCs w:val="28"/>
        </w:rPr>
      </w:pPr>
      <w:r w:rsidRPr="0039695E">
        <w:rPr>
          <w:sz w:val="28"/>
          <w:szCs w:val="28"/>
        </w:rPr>
        <w:t>обсяг кредитів ЄКТС, необхідних для здобуття відповідного ступеня вищої освіти;</w:t>
      </w:r>
    </w:p>
    <w:p w14:paraId="0B8AE735" w14:textId="77777777" w:rsidR="00F6660C" w:rsidRPr="0039695E" w:rsidRDefault="00F6660C" w:rsidP="0045139E">
      <w:pPr>
        <w:pStyle w:val="Default"/>
        <w:ind w:firstLine="567"/>
        <w:jc w:val="both"/>
        <w:rPr>
          <w:sz w:val="28"/>
          <w:szCs w:val="28"/>
        </w:rPr>
      </w:pPr>
      <w:r w:rsidRPr="0039695E">
        <w:rPr>
          <w:sz w:val="28"/>
          <w:szCs w:val="28"/>
        </w:rPr>
        <w:t>перелік компетентностей випускника;</w:t>
      </w:r>
    </w:p>
    <w:p w14:paraId="6AD49B1E" w14:textId="77777777" w:rsidR="00F6660C" w:rsidRPr="0039695E" w:rsidRDefault="00F6660C" w:rsidP="0045139E">
      <w:pPr>
        <w:pStyle w:val="Default"/>
        <w:ind w:firstLine="567"/>
        <w:jc w:val="both"/>
        <w:rPr>
          <w:sz w:val="28"/>
          <w:szCs w:val="28"/>
        </w:rPr>
      </w:pPr>
      <w:r w:rsidRPr="0039695E">
        <w:rPr>
          <w:sz w:val="28"/>
          <w:szCs w:val="28"/>
        </w:rPr>
        <w:t xml:space="preserve">нормативний зміст підготовки здобувачів вищої освіти, сформований у </w:t>
      </w:r>
      <w:r w:rsidR="009C2346" w:rsidRPr="0039695E">
        <w:rPr>
          <w:sz w:val="28"/>
          <w:szCs w:val="28"/>
        </w:rPr>
        <w:t xml:space="preserve">програмних </w:t>
      </w:r>
      <w:r w:rsidR="009E0B6D" w:rsidRPr="0039695E">
        <w:rPr>
          <w:sz w:val="28"/>
          <w:szCs w:val="28"/>
        </w:rPr>
        <w:t>результа</w:t>
      </w:r>
      <w:r w:rsidR="00D57FD9" w:rsidRPr="0039695E">
        <w:rPr>
          <w:sz w:val="28"/>
          <w:szCs w:val="28"/>
        </w:rPr>
        <w:t>тах</w:t>
      </w:r>
      <w:r w:rsidRPr="0039695E">
        <w:rPr>
          <w:sz w:val="28"/>
          <w:szCs w:val="28"/>
        </w:rPr>
        <w:t xml:space="preserve"> навчання;</w:t>
      </w:r>
    </w:p>
    <w:p w14:paraId="794FB6F2" w14:textId="77777777" w:rsidR="00F6660C" w:rsidRPr="0039695E" w:rsidRDefault="00F6660C" w:rsidP="0045139E">
      <w:pPr>
        <w:pStyle w:val="Default"/>
        <w:ind w:firstLine="567"/>
        <w:jc w:val="both"/>
        <w:rPr>
          <w:sz w:val="28"/>
          <w:szCs w:val="28"/>
        </w:rPr>
      </w:pPr>
      <w:r w:rsidRPr="0039695E">
        <w:rPr>
          <w:sz w:val="28"/>
          <w:szCs w:val="28"/>
        </w:rPr>
        <w:t>форми атестації здобувачів вищої освіти;</w:t>
      </w:r>
    </w:p>
    <w:p w14:paraId="022A553C" w14:textId="77777777" w:rsidR="00F6660C" w:rsidRPr="0039695E" w:rsidRDefault="00F6660C" w:rsidP="0045139E">
      <w:pPr>
        <w:pStyle w:val="Default"/>
        <w:ind w:firstLine="567"/>
        <w:jc w:val="both"/>
        <w:rPr>
          <w:sz w:val="28"/>
          <w:szCs w:val="28"/>
        </w:rPr>
      </w:pPr>
      <w:r w:rsidRPr="0039695E">
        <w:rPr>
          <w:sz w:val="28"/>
          <w:szCs w:val="28"/>
        </w:rPr>
        <w:t>вимоги професійних стандартів (</w:t>
      </w:r>
      <w:r w:rsidR="00D57FD9" w:rsidRPr="0039695E">
        <w:rPr>
          <w:sz w:val="28"/>
          <w:szCs w:val="28"/>
        </w:rPr>
        <w:t>за наявності</w:t>
      </w:r>
      <w:r w:rsidRPr="0039695E">
        <w:rPr>
          <w:sz w:val="28"/>
          <w:szCs w:val="28"/>
        </w:rPr>
        <w:t>).</w:t>
      </w:r>
    </w:p>
    <w:p w14:paraId="2D1480E4" w14:textId="77777777" w:rsidR="00F6660C" w:rsidRPr="0039695E" w:rsidRDefault="00D64382" w:rsidP="0045139E">
      <w:pPr>
        <w:pStyle w:val="Default"/>
        <w:ind w:firstLine="567"/>
        <w:jc w:val="both"/>
        <w:rPr>
          <w:sz w:val="28"/>
          <w:szCs w:val="28"/>
        </w:rPr>
      </w:pPr>
      <w:r w:rsidRPr="0039695E">
        <w:rPr>
          <w:sz w:val="28"/>
          <w:szCs w:val="28"/>
        </w:rPr>
        <w:t>2.3. </w:t>
      </w:r>
      <w:r w:rsidR="00F6660C" w:rsidRPr="0039695E">
        <w:rPr>
          <w:sz w:val="28"/>
          <w:szCs w:val="28"/>
        </w:rPr>
        <w:t xml:space="preserve">Професійні стандарти визначають вимоги до кваліфікаційних </w:t>
      </w:r>
      <w:r w:rsidR="00002513" w:rsidRPr="0039695E">
        <w:rPr>
          <w:sz w:val="28"/>
          <w:szCs w:val="28"/>
        </w:rPr>
        <w:t>і</w:t>
      </w:r>
      <w:r w:rsidR="00F6660C" w:rsidRPr="0039695E">
        <w:rPr>
          <w:sz w:val="28"/>
          <w:szCs w:val="28"/>
        </w:rPr>
        <w:t xml:space="preserve"> спеціальн</w:t>
      </w:r>
      <w:r w:rsidR="009E0B6D" w:rsidRPr="0039695E">
        <w:rPr>
          <w:sz w:val="28"/>
          <w:szCs w:val="28"/>
        </w:rPr>
        <w:t>их знань працівників, їх завдання, обов’язки та спеціалізації</w:t>
      </w:r>
      <w:r w:rsidR="00F6660C" w:rsidRPr="0039695E">
        <w:rPr>
          <w:sz w:val="28"/>
          <w:szCs w:val="28"/>
        </w:rPr>
        <w:t xml:space="preserve">. Професійні стандарти є основою для присвоєння професійних кваліфікацій. </w:t>
      </w:r>
      <w:r w:rsidR="001412A4" w:rsidRPr="0039695E">
        <w:rPr>
          <w:sz w:val="28"/>
          <w:szCs w:val="28"/>
        </w:rPr>
        <w:t>ОП</w:t>
      </w:r>
      <w:r w:rsidR="00F6660C" w:rsidRPr="0039695E">
        <w:rPr>
          <w:sz w:val="28"/>
          <w:szCs w:val="28"/>
        </w:rPr>
        <w:t>, що передбачають присвоєння професійних кваліфікацій, мають забезпечувати виконання вимог відповідних профес</w:t>
      </w:r>
      <w:r w:rsidR="009E0B6D" w:rsidRPr="0039695E">
        <w:rPr>
          <w:sz w:val="28"/>
          <w:szCs w:val="28"/>
        </w:rPr>
        <w:t>ійних стандартів (за </w:t>
      </w:r>
      <w:r w:rsidR="00F6660C" w:rsidRPr="0039695E">
        <w:rPr>
          <w:sz w:val="28"/>
          <w:szCs w:val="28"/>
        </w:rPr>
        <w:t>наявності), якщо інше не передбачено законодавством.</w:t>
      </w:r>
    </w:p>
    <w:p w14:paraId="06A1771C" w14:textId="77777777" w:rsidR="00F6660C" w:rsidRPr="0039695E" w:rsidRDefault="00EF70F2" w:rsidP="0045139E">
      <w:pPr>
        <w:autoSpaceDE w:val="0"/>
        <w:autoSpaceDN w:val="0"/>
        <w:adjustRightInd w:val="0"/>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2.4. </w:t>
      </w:r>
      <w:r w:rsidR="00002513"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w:t>
      </w:r>
      <w:r w:rsidR="00E834F4" w:rsidRPr="0039695E">
        <w:rPr>
          <w:rFonts w:ascii="Times New Roman" w:hAnsi="Times New Roman" w:cs="Times New Roman"/>
          <w:sz w:val="28"/>
          <w:szCs w:val="28"/>
          <w:lang w:val="uk-UA"/>
        </w:rPr>
        <w:t>відокремлених</w:t>
      </w:r>
      <w:r w:rsidR="00F6660C" w:rsidRPr="0039695E">
        <w:rPr>
          <w:rFonts w:ascii="Times New Roman" w:hAnsi="Times New Roman" w:cs="Times New Roman"/>
          <w:sz w:val="28"/>
          <w:szCs w:val="28"/>
          <w:lang w:val="uk-UA"/>
        </w:rPr>
        <w:t xml:space="preserve"> структурних підрозділів </w:t>
      </w:r>
      <w:r w:rsidR="00276BAA" w:rsidRPr="0039695E">
        <w:rPr>
          <w:rFonts w:ascii="Times New Roman" w:hAnsi="Times New Roman" w:cs="Times New Roman"/>
          <w:sz w:val="28"/>
          <w:szCs w:val="28"/>
          <w:lang w:val="uk-UA"/>
        </w:rPr>
        <w:t>Університету</w:t>
      </w:r>
      <w:r w:rsidR="00F6660C" w:rsidRPr="0039695E">
        <w:rPr>
          <w:rFonts w:ascii="Times New Roman" w:hAnsi="Times New Roman" w:cs="Times New Roman"/>
          <w:sz w:val="28"/>
          <w:szCs w:val="28"/>
          <w:lang w:val="uk-UA"/>
        </w:rPr>
        <w:t xml:space="preserve"> можуть бути спрямовані на здобуття особами, які навчаються, </w:t>
      </w:r>
      <w:r w:rsidR="00002513" w:rsidRPr="0039695E">
        <w:rPr>
          <w:rFonts w:ascii="Times New Roman" w:hAnsi="Times New Roman" w:cs="Times New Roman"/>
          <w:sz w:val="28"/>
          <w:szCs w:val="28"/>
          <w:lang w:val="uk-UA"/>
        </w:rPr>
        <w:t>професійної (</w:t>
      </w:r>
      <w:r w:rsidR="00F6660C" w:rsidRPr="0039695E">
        <w:rPr>
          <w:rFonts w:ascii="Times New Roman" w:hAnsi="Times New Roman" w:cs="Times New Roman"/>
          <w:sz w:val="28"/>
          <w:szCs w:val="28"/>
          <w:lang w:val="uk-UA"/>
        </w:rPr>
        <w:t>професійно-технічної</w:t>
      </w:r>
      <w:r w:rsidR="00002513" w:rsidRPr="0039695E">
        <w:rPr>
          <w:rFonts w:ascii="Times New Roman" w:hAnsi="Times New Roman" w:cs="Times New Roman"/>
          <w:sz w:val="28"/>
          <w:szCs w:val="28"/>
          <w:lang w:val="uk-UA"/>
        </w:rPr>
        <w:t>)</w:t>
      </w:r>
      <w:r w:rsidR="00F6660C" w:rsidRPr="0039695E">
        <w:rPr>
          <w:rFonts w:ascii="Times New Roman" w:hAnsi="Times New Roman" w:cs="Times New Roman"/>
          <w:sz w:val="28"/>
          <w:szCs w:val="28"/>
          <w:lang w:val="uk-UA"/>
        </w:rPr>
        <w:t xml:space="preserve"> освіти.</w:t>
      </w:r>
    </w:p>
    <w:p w14:paraId="7B633433" w14:textId="77777777" w:rsidR="00F6660C" w:rsidRPr="0039695E" w:rsidRDefault="00EF70F2" w:rsidP="0045139E">
      <w:pPr>
        <w:pStyle w:val="Default"/>
        <w:ind w:firstLine="567"/>
        <w:jc w:val="both"/>
        <w:rPr>
          <w:sz w:val="28"/>
          <w:szCs w:val="28"/>
        </w:rPr>
      </w:pPr>
      <w:r w:rsidRPr="0039695E">
        <w:rPr>
          <w:sz w:val="28"/>
          <w:szCs w:val="28"/>
        </w:rPr>
        <w:t xml:space="preserve">2.5. </w:t>
      </w:r>
      <w:r w:rsidR="00F6660C" w:rsidRPr="0039695E">
        <w:rPr>
          <w:sz w:val="28"/>
          <w:szCs w:val="28"/>
        </w:rPr>
        <w:t xml:space="preserve">Стандарти вищої освіти спеціальностей, необхідних для доступу до професій, для яких запроваджене додаткове регулювання, можуть містити додаткові вимоги до структури </w:t>
      </w:r>
      <w:r w:rsidR="00002513" w:rsidRPr="0039695E">
        <w:rPr>
          <w:sz w:val="28"/>
          <w:szCs w:val="28"/>
        </w:rPr>
        <w:t>ОП</w:t>
      </w:r>
      <w:r w:rsidR="00F6660C" w:rsidRPr="0039695E">
        <w:rPr>
          <w:sz w:val="28"/>
          <w:szCs w:val="28"/>
        </w:rPr>
        <w:t>, змісту освіти, організації освітнього процесу та атестації випускників. Нормат</w:t>
      </w:r>
      <w:r w:rsidR="003C3F66" w:rsidRPr="0039695E">
        <w:rPr>
          <w:sz w:val="28"/>
          <w:szCs w:val="28"/>
        </w:rPr>
        <w:t>ивний зміст підготовки здобувач</w:t>
      </w:r>
      <w:r w:rsidR="00F6660C" w:rsidRPr="0039695E">
        <w:rPr>
          <w:sz w:val="28"/>
          <w:szCs w:val="28"/>
        </w:rPr>
        <w:t>і</w:t>
      </w:r>
      <w:r w:rsidR="003C3F66" w:rsidRPr="0039695E">
        <w:rPr>
          <w:sz w:val="28"/>
          <w:szCs w:val="28"/>
        </w:rPr>
        <w:t>в</w:t>
      </w:r>
      <w:r w:rsidR="00F6660C" w:rsidRPr="0039695E">
        <w:rPr>
          <w:sz w:val="28"/>
          <w:szCs w:val="28"/>
        </w:rPr>
        <w:t xml:space="preserve"> вищої освіти для відповідних </w:t>
      </w:r>
      <w:r w:rsidR="00002513" w:rsidRPr="0039695E">
        <w:rPr>
          <w:sz w:val="28"/>
          <w:szCs w:val="28"/>
        </w:rPr>
        <w:t>ОП</w:t>
      </w:r>
      <w:r w:rsidR="00F6660C" w:rsidRPr="0039695E">
        <w:rPr>
          <w:sz w:val="28"/>
          <w:szCs w:val="28"/>
        </w:rPr>
        <w:t xml:space="preserve"> формується у термінах програмних результатів навчання.</w:t>
      </w:r>
    </w:p>
    <w:p w14:paraId="27D69039" w14:textId="77777777" w:rsidR="00F6660C" w:rsidRPr="0039695E" w:rsidRDefault="00EF70F2" w:rsidP="0045139E">
      <w:pPr>
        <w:pStyle w:val="Default"/>
        <w:ind w:firstLine="567"/>
        <w:jc w:val="both"/>
        <w:rPr>
          <w:sz w:val="28"/>
          <w:szCs w:val="28"/>
        </w:rPr>
      </w:pPr>
      <w:r w:rsidRPr="0039695E">
        <w:rPr>
          <w:sz w:val="28"/>
          <w:szCs w:val="28"/>
        </w:rPr>
        <w:t xml:space="preserve">2.6. </w:t>
      </w:r>
      <w:r w:rsidR="00002513" w:rsidRPr="0039695E">
        <w:rPr>
          <w:sz w:val="28"/>
          <w:szCs w:val="28"/>
        </w:rPr>
        <w:t>ОП</w:t>
      </w:r>
      <w:r w:rsidR="00F6660C" w:rsidRPr="0039695E">
        <w:rPr>
          <w:sz w:val="28"/>
          <w:szCs w:val="28"/>
        </w:rPr>
        <w:t xml:space="preserve"> започатковується в межах ліцензованої спеціальності відповідно до стандартів вищої освіти та професійних стандартів. В рамках однієї спеціальності </w:t>
      </w:r>
      <w:r w:rsidR="00276BAA" w:rsidRPr="0039695E">
        <w:rPr>
          <w:sz w:val="28"/>
          <w:szCs w:val="28"/>
        </w:rPr>
        <w:t>Університет</w:t>
      </w:r>
      <w:r w:rsidR="00002513" w:rsidRPr="0039695E">
        <w:rPr>
          <w:sz w:val="28"/>
          <w:szCs w:val="28"/>
        </w:rPr>
        <w:t>ом</w:t>
      </w:r>
      <w:r w:rsidR="00F6660C" w:rsidRPr="0039695E">
        <w:rPr>
          <w:sz w:val="28"/>
          <w:szCs w:val="28"/>
        </w:rPr>
        <w:t xml:space="preserve"> можуть реалізовуватись декілька </w:t>
      </w:r>
      <w:r w:rsidR="00002513" w:rsidRPr="0039695E">
        <w:rPr>
          <w:sz w:val="28"/>
          <w:szCs w:val="28"/>
        </w:rPr>
        <w:t>ОП</w:t>
      </w:r>
      <w:r w:rsidR="00F6660C" w:rsidRPr="0039695E">
        <w:rPr>
          <w:sz w:val="28"/>
          <w:szCs w:val="28"/>
        </w:rPr>
        <w:t xml:space="preserve">. </w:t>
      </w:r>
    </w:p>
    <w:p w14:paraId="6D67B2BF" w14:textId="77777777" w:rsidR="00F6660C" w:rsidRPr="0039695E" w:rsidRDefault="00F6660C" w:rsidP="0045139E">
      <w:pPr>
        <w:pStyle w:val="Default"/>
        <w:ind w:firstLine="567"/>
        <w:jc w:val="both"/>
        <w:rPr>
          <w:sz w:val="28"/>
          <w:szCs w:val="28"/>
        </w:rPr>
      </w:pPr>
      <w:r w:rsidRPr="0039695E">
        <w:rPr>
          <w:sz w:val="28"/>
          <w:szCs w:val="28"/>
        </w:rPr>
        <w:t xml:space="preserve">За відсутності стандарту вищої освіти </w:t>
      </w:r>
      <w:proofErr w:type="spellStart"/>
      <w:r w:rsidRPr="0039695E">
        <w:rPr>
          <w:sz w:val="28"/>
          <w:szCs w:val="28"/>
        </w:rPr>
        <w:t>проєкт</w:t>
      </w:r>
      <w:proofErr w:type="spellEnd"/>
      <w:r w:rsidRPr="0039695E">
        <w:rPr>
          <w:sz w:val="28"/>
          <w:szCs w:val="28"/>
        </w:rPr>
        <w:t xml:space="preserve"> ОП розробляється на основі проєкту стандарту та підлягає перегляду після його затвердження.</w:t>
      </w:r>
    </w:p>
    <w:p w14:paraId="025722D6" w14:textId="77777777" w:rsidR="00522E82" w:rsidRPr="0039695E" w:rsidRDefault="00522E82" w:rsidP="0045139E">
      <w:pPr>
        <w:pStyle w:val="Default"/>
        <w:ind w:firstLine="567"/>
        <w:jc w:val="both"/>
        <w:rPr>
          <w:sz w:val="28"/>
          <w:szCs w:val="28"/>
        </w:rPr>
      </w:pPr>
    </w:p>
    <w:p w14:paraId="29BB4644" w14:textId="77777777" w:rsidR="00522E82" w:rsidRPr="0039695E" w:rsidRDefault="00522E82" w:rsidP="0045139E">
      <w:pPr>
        <w:pStyle w:val="Default"/>
        <w:ind w:firstLine="567"/>
        <w:jc w:val="both"/>
        <w:rPr>
          <w:sz w:val="28"/>
          <w:szCs w:val="28"/>
        </w:rPr>
      </w:pPr>
    </w:p>
    <w:p w14:paraId="1EC57D65" w14:textId="77777777" w:rsidR="00522E82" w:rsidRPr="0039695E" w:rsidRDefault="00522E82" w:rsidP="0045139E">
      <w:pPr>
        <w:pStyle w:val="Default"/>
        <w:ind w:firstLine="567"/>
        <w:jc w:val="both"/>
        <w:rPr>
          <w:sz w:val="28"/>
          <w:szCs w:val="28"/>
        </w:rPr>
      </w:pPr>
    </w:p>
    <w:p w14:paraId="51460F88" w14:textId="77777777" w:rsidR="00522E82" w:rsidRPr="0039695E" w:rsidRDefault="00522E82" w:rsidP="0045139E">
      <w:pPr>
        <w:pStyle w:val="Default"/>
        <w:ind w:firstLine="567"/>
        <w:jc w:val="both"/>
        <w:rPr>
          <w:sz w:val="28"/>
          <w:szCs w:val="28"/>
        </w:rPr>
      </w:pPr>
    </w:p>
    <w:p w14:paraId="609BABEB" w14:textId="19684C5B" w:rsidR="00F6660C" w:rsidRPr="0039695E" w:rsidRDefault="00EF70F2" w:rsidP="0045139E">
      <w:pPr>
        <w:pStyle w:val="Default"/>
        <w:ind w:firstLine="567"/>
        <w:jc w:val="both"/>
        <w:rPr>
          <w:sz w:val="28"/>
          <w:szCs w:val="28"/>
        </w:rPr>
      </w:pPr>
      <w:r w:rsidRPr="0039695E">
        <w:rPr>
          <w:sz w:val="28"/>
          <w:szCs w:val="28"/>
        </w:rPr>
        <w:lastRenderedPageBreak/>
        <w:t xml:space="preserve">2.7. </w:t>
      </w:r>
      <w:r w:rsidR="00F6660C" w:rsidRPr="0039695E">
        <w:rPr>
          <w:sz w:val="28"/>
          <w:szCs w:val="28"/>
        </w:rPr>
        <w:t xml:space="preserve">Види </w:t>
      </w:r>
      <w:r w:rsidR="00002513" w:rsidRPr="0039695E">
        <w:rPr>
          <w:sz w:val="28"/>
          <w:szCs w:val="28"/>
        </w:rPr>
        <w:t>ОП</w:t>
      </w:r>
      <w:r w:rsidR="00F6660C" w:rsidRPr="0039695E">
        <w:rPr>
          <w:sz w:val="28"/>
          <w:szCs w:val="28"/>
        </w:rPr>
        <w:t>:</w:t>
      </w:r>
    </w:p>
    <w:tbl>
      <w:tblPr>
        <w:tblStyle w:val="af5"/>
        <w:tblW w:w="0" w:type="auto"/>
        <w:tblLook w:val="04A0" w:firstRow="1" w:lastRow="0" w:firstColumn="1" w:lastColumn="0" w:noHBand="0" w:noVBand="1"/>
      </w:tblPr>
      <w:tblGrid>
        <w:gridCol w:w="2292"/>
        <w:gridCol w:w="2866"/>
        <w:gridCol w:w="2142"/>
        <w:gridCol w:w="2328"/>
      </w:tblGrid>
      <w:tr w:rsidR="00F6660C" w:rsidRPr="0039695E" w14:paraId="3D828B37" w14:textId="77777777" w:rsidTr="006125D2">
        <w:tc>
          <w:tcPr>
            <w:tcW w:w="2351" w:type="dxa"/>
          </w:tcPr>
          <w:p w14:paraId="4F1F4544" w14:textId="77777777" w:rsidR="00F6660C" w:rsidRPr="0039695E" w:rsidRDefault="00F6660C" w:rsidP="0045139E">
            <w:pPr>
              <w:pStyle w:val="Default"/>
              <w:jc w:val="center"/>
              <w:rPr>
                <w:b/>
                <w:sz w:val="28"/>
                <w:szCs w:val="28"/>
              </w:rPr>
            </w:pPr>
            <w:r w:rsidRPr="0039695E">
              <w:rPr>
                <w:b/>
                <w:sz w:val="28"/>
                <w:szCs w:val="28"/>
              </w:rPr>
              <w:t>Рівень освіти</w:t>
            </w:r>
          </w:p>
        </w:tc>
        <w:tc>
          <w:tcPr>
            <w:tcW w:w="2948" w:type="dxa"/>
          </w:tcPr>
          <w:p w14:paraId="7DB114F2" w14:textId="77777777" w:rsidR="00F6660C" w:rsidRPr="0039695E" w:rsidRDefault="00F6660C" w:rsidP="0045139E">
            <w:pPr>
              <w:pStyle w:val="Default"/>
              <w:jc w:val="center"/>
              <w:rPr>
                <w:b/>
                <w:sz w:val="28"/>
                <w:szCs w:val="28"/>
              </w:rPr>
            </w:pPr>
            <w:r w:rsidRPr="0039695E">
              <w:rPr>
                <w:b/>
                <w:sz w:val="28"/>
                <w:szCs w:val="28"/>
              </w:rPr>
              <w:t>Ступінь освіти</w:t>
            </w:r>
          </w:p>
        </w:tc>
        <w:tc>
          <w:tcPr>
            <w:tcW w:w="2173" w:type="dxa"/>
          </w:tcPr>
          <w:p w14:paraId="0D7D808D" w14:textId="77777777" w:rsidR="00F6660C" w:rsidRPr="0039695E" w:rsidRDefault="00F6660C" w:rsidP="0045139E">
            <w:pPr>
              <w:pStyle w:val="Default"/>
              <w:jc w:val="center"/>
              <w:rPr>
                <w:b/>
                <w:sz w:val="28"/>
                <w:szCs w:val="28"/>
              </w:rPr>
            </w:pPr>
            <w:r w:rsidRPr="0039695E">
              <w:rPr>
                <w:b/>
                <w:sz w:val="28"/>
                <w:szCs w:val="28"/>
              </w:rPr>
              <w:t>Освітня програма</w:t>
            </w:r>
          </w:p>
        </w:tc>
        <w:tc>
          <w:tcPr>
            <w:tcW w:w="2382" w:type="dxa"/>
          </w:tcPr>
          <w:p w14:paraId="22B965C9" w14:textId="77777777" w:rsidR="00F6660C" w:rsidRPr="0039695E" w:rsidRDefault="00F6660C" w:rsidP="0045139E">
            <w:pPr>
              <w:pStyle w:val="Default"/>
              <w:jc w:val="center"/>
              <w:rPr>
                <w:b/>
                <w:sz w:val="28"/>
                <w:szCs w:val="28"/>
              </w:rPr>
            </w:pPr>
            <w:r w:rsidRPr="0039695E">
              <w:rPr>
                <w:b/>
                <w:sz w:val="28"/>
                <w:szCs w:val="28"/>
              </w:rPr>
              <w:t>Обсяг ОП, кредитів ЄКТС</w:t>
            </w:r>
          </w:p>
        </w:tc>
      </w:tr>
      <w:tr w:rsidR="00F6660C" w:rsidRPr="0039695E" w14:paraId="683AC0D0" w14:textId="77777777" w:rsidTr="006125D2">
        <w:tc>
          <w:tcPr>
            <w:tcW w:w="2351" w:type="dxa"/>
          </w:tcPr>
          <w:p w14:paraId="5423837D" w14:textId="77777777" w:rsidR="00F6660C" w:rsidRPr="0039695E" w:rsidRDefault="00F6660C" w:rsidP="0045139E">
            <w:pPr>
              <w:pStyle w:val="Default"/>
              <w:rPr>
                <w:sz w:val="28"/>
                <w:szCs w:val="28"/>
              </w:rPr>
            </w:pPr>
            <w:r w:rsidRPr="0039695E">
              <w:rPr>
                <w:sz w:val="28"/>
                <w:szCs w:val="28"/>
              </w:rPr>
              <w:t xml:space="preserve">Перший </w:t>
            </w:r>
          </w:p>
        </w:tc>
        <w:tc>
          <w:tcPr>
            <w:tcW w:w="2948" w:type="dxa"/>
          </w:tcPr>
          <w:p w14:paraId="71782953" w14:textId="77777777" w:rsidR="00F6660C" w:rsidRPr="0039695E" w:rsidRDefault="00F6660C" w:rsidP="0045139E">
            <w:pPr>
              <w:pStyle w:val="Default"/>
              <w:rPr>
                <w:sz w:val="28"/>
                <w:szCs w:val="28"/>
              </w:rPr>
            </w:pPr>
            <w:r w:rsidRPr="0039695E">
              <w:rPr>
                <w:sz w:val="28"/>
                <w:szCs w:val="28"/>
              </w:rPr>
              <w:t xml:space="preserve">Бакалавр </w:t>
            </w:r>
          </w:p>
        </w:tc>
        <w:tc>
          <w:tcPr>
            <w:tcW w:w="2173" w:type="dxa"/>
          </w:tcPr>
          <w:p w14:paraId="29D649F8" w14:textId="77777777" w:rsidR="00F6660C" w:rsidRPr="0039695E" w:rsidRDefault="00F6660C" w:rsidP="0045139E">
            <w:pPr>
              <w:pStyle w:val="Default"/>
              <w:jc w:val="center"/>
              <w:rPr>
                <w:sz w:val="28"/>
                <w:szCs w:val="28"/>
              </w:rPr>
            </w:pPr>
            <w:r w:rsidRPr="0039695E">
              <w:rPr>
                <w:sz w:val="28"/>
                <w:szCs w:val="28"/>
              </w:rPr>
              <w:t>Освітньо-професійна</w:t>
            </w:r>
          </w:p>
        </w:tc>
        <w:tc>
          <w:tcPr>
            <w:tcW w:w="2382" w:type="dxa"/>
          </w:tcPr>
          <w:p w14:paraId="1CE06977" w14:textId="77777777" w:rsidR="00F6660C" w:rsidRPr="0039695E" w:rsidRDefault="00F6660C" w:rsidP="0045139E">
            <w:pPr>
              <w:pStyle w:val="Default"/>
              <w:jc w:val="center"/>
              <w:rPr>
                <w:sz w:val="28"/>
                <w:szCs w:val="28"/>
              </w:rPr>
            </w:pPr>
            <w:r w:rsidRPr="0039695E">
              <w:rPr>
                <w:sz w:val="28"/>
                <w:szCs w:val="28"/>
              </w:rPr>
              <w:t>180-240</w:t>
            </w:r>
          </w:p>
        </w:tc>
      </w:tr>
      <w:tr w:rsidR="00F6660C" w:rsidRPr="0039695E" w14:paraId="17253696" w14:textId="77777777" w:rsidTr="006125D2">
        <w:trPr>
          <w:trHeight w:val="135"/>
        </w:trPr>
        <w:tc>
          <w:tcPr>
            <w:tcW w:w="2351" w:type="dxa"/>
            <w:vMerge w:val="restart"/>
          </w:tcPr>
          <w:p w14:paraId="3103C973" w14:textId="77777777" w:rsidR="00F6660C" w:rsidRPr="0039695E" w:rsidRDefault="00F6660C" w:rsidP="0045139E">
            <w:pPr>
              <w:pStyle w:val="Default"/>
              <w:rPr>
                <w:sz w:val="28"/>
                <w:szCs w:val="28"/>
              </w:rPr>
            </w:pPr>
            <w:r w:rsidRPr="0039695E">
              <w:rPr>
                <w:sz w:val="28"/>
                <w:szCs w:val="28"/>
              </w:rPr>
              <w:t xml:space="preserve">Другий </w:t>
            </w:r>
          </w:p>
        </w:tc>
        <w:tc>
          <w:tcPr>
            <w:tcW w:w="2948" w:type="dxa"/>
            <w:vMerge w:val="restart"/>
          </w:tcPr>
          <w:p w14:paraId="79540B1A" w14:textId="77777777" w:rsidR="00F6660C" w:rsidRPr="0039695E" w:rsidRDefault="00F6660C" w:rsidP="0045139E">
            <w:pPr>
              <w:pStyle w:val="Default"/>
              <w:rPr>
                <w:sz w:val="28"/>
                <w:szCs w:val="28"/>
              </w:rPr>
            </w:pPr>
            <w:r w:rsidRPr="0039695E">
              <w:rPr>
                <w:sz w:val="28"/>
                <w:szCs w:val="28"/>
              </w:rPr>
              <w:t xml:space="preserve">Магістр </w:t>
            </w:r>
          </w:p>
        </w:tc>
        <w:tc>
          <w:tcPr>
            <w:tcW w:w="2173" w:type="dxa"/>
          </w:tcPr>
          <w:p w14:paraId="283AEBD8" w14:textId="77777777" w:rsidR="00F6660C" w:rsidRPr="0039695E" w:rsidRDefault="00F6660C" w:rsidP="0045139E">
            <w:pPr>
              <w:pStyle w:val="Default"/>
              <w:jc w:val="center"/>
              <w:rPr>
                <w:sz w:val="28"/>
                <w:szCs w:val="28"/>
              </w:rPr>
            </w:pPr>
            <w:r w:rsidRPr="0039695E">
              <w:rPr>
                <w:sz w:val="28"/>
                <w:szCs w:val="28"/>
              </w:rPr>
              <w:t>Освітньо-професійна</w:t>
            </w:r>
          </w:p>
        </w:tc>
        <w:tc>
          <w:tcPr>
            <w:tcW w:w="2382" w:type="dxa"/>
          </w:tcPr>
          <w:p w14:paraId="777679A2" w14:textId="77777777" w:rsidR="00F6660C" w:rsidRPr="0039695E" w:rsidRDefault="00F6660C" w:rsidP="0045139E">
            <w:pPr>
              <w:pStyle w:val="Default"/>
              <w:jc w:val="center"/>
              <w:rPr>
                <w:sz w:val="28"/>
                <w:szCs w:val="28"/>
              </w:rPr>
            </w:pPr>
            <w:r w:rsidRPr="0039695E">
              <w:rPr>
                <w:sz w:val="28"/>
                <w:szCs w:val="28"/>
              </w:rPr>
              <w:t>90-120</w:t>
            </w:r>
          </w:p>
        </w:tc>
      </w:tr>
      <w:tr w:rsidR="00F6660C" w:rsidRPr="0039695E" w14:paraId="6A8B7088" w14:textId="77777777" w:rsidTr="006125D2">
        <w:trPr>
          <w:trHeight w:val="135"/>
        </w:trPr>
        <w:tc>
          <w:tcPr>
            <w:tcW w:w="2351" w:type="dxa"/>
            <w:vMerge/>
          </w:tcPr>
          <w:p w14:paraId="09ABE05A" w14:textId="77777777" w:rsidR="00F6660C" w:rsidRPr="0039695E" w:rsidRDefault="00F6660C" w:rsidP="0045139E">
            <w:pPr>
              <w:pStyle w:val="Default"/>
              <w:rPr>
                <w:sz w:val="28"/>
                <w:szCs w:val="28"/>
              </w:rPr>
            </w:pPr>
          </w:p>
        </w:tc>
        <w:tc>
          <w:tcPr>
            <w:tcW w:w="2948" w:type="dxa"/>
            <w:vMerge/>
          </w:tcPr>
          <w:p w14:paraId="21CA9797" w14:textId="77777777" w:rsidR="00F6660C" w:rsidRPr="0039695E" w:rsidRDefault="00F6660C" w:rsidP="0045139E">
            <w:pPr>
              <w:pStyle w:val="Default"/>
              <w:rPr>
                <w:sz w:val="28"/>
                <w:szCs w:val="28"/>
              </w:rPr>
            </w:pPr>
          </w:p>
        </w:tc>
        <w:tc>
          <w:tcPr>
            <w:tcW w:w="2173" w:type="dxa"/>
          </w:tcPr>
          <w:p w14:paraId="74264CDA" w14:textId="77777777" w:rsidR="00F6660C" w:rsidRPr="0039695E" w:rsidRDefault="00F6660C" w:rsidP="0045139E">
            <w:pPr>
              <w:pStyle w:val="Default"/>
              <w:jc w:val="center"/>
              <w:rPr>
                <w:sz w:val="28"/>
                <w:szCs w:val="28"/>
              </w:rPr>
            </w:pPr>
            <w:r w:rsidRPr="0039695E">
              <w:rPr>
                <w:sz w:val="28"/>
                <w:szCs w:val="28"/>
              </w:rPr>
              <w:t>Освітньо-наукова</w:t>
            </w:r>
          </w:p>
        </w:tc>
        <w:tc>
          <w:tcPr>
            <w:tcW w:w="2382" w:type="dxa"/>
          </w:tcPr>
          <w:p w14:paraId="7C5F2E98" w14:textId="77777777" w:rsidR="00F6660C" w:rsidRPr="0039695E" w:rsidRDefault="00F6660C" w:rsidP="0045139E">
            <w:pPr>
              <w:pStyle w:val="Default"/>
              <w:jc w:val="center"/>
              <w:rPr>
                <w:sz w:val="28"/>
                <w:szCs w:val="28"/>
              </w:rPr>
            </w:pPr>
            <w:r w:rsidRPr="0039695E">
              <w:rPr>
                <w:sz w:val="28"/>
                <w:szCs w:val="28"/>
              </w:rPr>
              <w:t>120</w:t>
            </w:r>
          </w:p>
        </w:tc>
      </w:tr>
      <w:tr w:rsidR="00F6660C" w:rsidRPr="0039695E" w14:paraId="0160BDC0" w14:textId="77777777" w:rsidTr="006125D2">
        <w:trPr>
          <w:trHeight w:val="135"/>
        </w:trPr>
        <w:tc>
          <w:tcPr>
            <w:tcW w:w="2351" w:type="dxa"/>
          </w:tcPr>
          <w:p w14:paraId="0269003B" w14:textId="77777777" w:rsidR="00F6660C" w:rsidRPr="0039695E" w:rsidRDefault="00F6660C" w:rsidP="0045139E">
            <w:pPr>
              <w:pStyle w:val="Default"/>
              <w:rPr>
                <w:sz w:val="28"/>
                <w:szCs w:val="28"/>
              </w:rPr>
            </w:pPr>
            <w:r w:rsidRPr="0039695E">
              <w:rPr>
                <w:sz w:val="28"/>
                <w:szCs w:val="28"/>
              </w:rPr>
              <w:t xml:space="preserve">Третій </w:t>
            </w:r>
          </w:p>
        </w:tc>
        <w:tc>
          <w:tcPr>
            <w:tcW w:w="2948" w:type="dxa"/>
          </w:tcPr>
          <w:p w14:paraId="113A7D5A" w14:textId="77777777" w:rsidR="00F6660C" w:rsidRPr="0039695E" w:rsidRDefault="00F6660C" w:rsidP="002A3879">
            <w:pPr>
              <w:pStyle w:val="Default"/>
              <w:rPr>
                <w:sz w:val="28"/>
                <w:szCs w:val="28"/>
              </w:rPr>
            </w:pPr>
            <w:r w:rsidRPr="0039695E">
              <w:rPr>
                <w:sz w:val="28"/>
                <w:szCs w:val="28"/>
              </w:rPr>
              <w:t xml:space="preserve">Доктор філософії </w:t>
            </w:r>
          </w:p>
        </w:tc>
        <w:tc>
          <w:tcPr>
            <w:tcW w:w="2173" w:type="dxa"/>
          </w:tcPr>
          <w:p w14:paraId="0BE795BB" w14:textId="77777777" w:rsidR="00F6660C" w:rsidRPr="0039695E" w:rsidRDefault="00F6660C" w:rsidP="0045139E">
            <w:pPr>
              <w:pStyle w:val="Default"/>
              <w:jc w:val="center"/>
              <w:rPr>
                <w:sz w:val="28"/>
                <w:szCs w:val="28"/>
              </w:rPr>
            </w:pPr>
            <w:r w:rsidRPr="0039695E">
              <w:rPr>
                <w:sz w:val="28"/>
                <w:szCs w:val="28"/>
              </w:rPr>
              <w:t>Освітньо-наукова</w:t>
            </w:r>
          </w:p>
        </w:tc>
        <w:tc>
          <w:tcPr>
            <w:tcW w:w="2382" w:type="dxa"/>
          </w:tcPr>
          <w:p w14:paraId="4E67DB9C" w14:textId="77777777" w:rsidR="00F6660C" w:rsidRPr="0039695E" w:rsidRDefault="00F6660C" w:rsidP="0045139E">
            <w:pPr>
              <w:pStyle w:val="Default"/>
              <w:jc w:val="center"/>
              <w:rPr>
                <w:sz w:val="28"/>
                <w:szCs w:val="28"/>
              </w:rPr>
            </w:pPr>
            <w:r w:rsidRPr="0039695E">
              <w:rPr>
                <w:sz w:val="28"/>
                <w:szCs w:val="28"/>
              </w:rPr>
              <w:t>30-60</w:t>
            </w:r>
          </w:p>
        </w:tc>
      </w:tr>
    </w:tbl>
    <w:p w14:paraId="775C2C90" w14:textId="77777777" w:rsidR="006125D2" w:rsidRPr="0039695E" w:rsidRDefault="006125D2" w:rsidP="0045139E">
      <w:pPr>
        <w:pStyle w:val="Default"/>
        <w:ind w:firstLine="567"/>
        <w:jc w:val="both"/>
        <w:rPr>
          <w:sz w:val="28"/>
          <w:szCs w:val="28"/>
        </w:rPr>
      </w:pPr>
    </w:p>
    <w:p w14:paraId="26268AE6" w14:textId="77777777" w:rsidR="00F6660C" w:rsidRPr="0039695E" w:rsidRDefault="00EF70F2" w:rsidP="0045139E">
      <w:pPr>
        <w:pStyle w:val="Default"/>
        <w:ind w:firstLine="567"/>
        <w:jc w:val="both"/>
        <w:rPr>
          <w:sz w:val="28"/>
          <w:szCs w:val="28"/>
        </w:rPr>
      </w:pPr>
      <w:r w:rsidRPr="0039695E">
        <w:rPr>
          <w:sz w:val="28"/>
          <w:szCs w:val="28"/>
        </w:rPr>
        <w:t xml:space="preserve">2.8. </w:t>
      </w:r>
      <w:r w:rsidR="00F6660C" w:rsidRPr="0039695E">
        <w:rPr>
          <w:sz w:val="28"/>
          <w:szCs w:val="28"/>
        </w:rPr>
        <w:t xml:space="preserve">Обсяг </w:t>
      </w:r>
      <w:r w:rsidR="00002513" w:rsidRPr="0039695E">
        <w:rPr>
          <w:sz w:val="28"/>
          <w:szCs w:val="28"/>
        </w:rPr>
        <w:t>ОП</w:t>
      </w:r>
      <w:r w:rsidR="00F6660C" w:rsidRPr="0039695E">
        <w:rPr>
          <w:sz w:val="28"/>
          <w:szCs w:val="28"/>
        </w:rPr>
        <w:t>, що не передбачає здобуття ступеня вищої освіти (програми підвищення кваліфікації), визначається в годинах.</w:t>
      </w:r>
    </w:p>
    <w:p w14:paraId="2FAB5EDD" w14:textId="77777777" w:rsidR="00F6660C" w:rsidRPr="0039695E" w:rsidRDefault="00F6660C" w:rsidP="0045139E">
      <w:pPr>
        <w:pStyle w:val="Default"/>
        <w:ind w:firstLine="567"/>
        <w:jc w:val="both"/>
        <w:rPr>
          <w:sz w:val="28"/>
          <w:szCs w:val="28"/>
        </w:rPr>
      </w:pPr>
      <w:r w:rsidRPr="0039695E">
        <w:rPr>
          <w:sz w:val="28"/>
          <w:szCs w:val="28"/>
        </w:rPr>
        <w:t xml:space="preserve">Нормативна тривалість навчання за </w:t>
      </w:r>
      <w:r w:rsidR="00002513" w:rsidRPr="0039695E">
        <w:rPr>
          <w:sz w:val="28"/>
          <w:szCs w:val="28"/>
        </w:rPr>
        <w:t>ОП</w:t>
      </w:r>
      <w:r w:rsidRPr="0039695E">
        <w:rPr>
          <w:sz w:val="28"/>
          <w:szCs w:val="28"/>
        </w:rPr>
        <w:t xml:space="preserve"> визначається в академічних роках. Для рівнів вищої освіти навчальне навантаження здобувача вищої освіти денної форми зазвичай становить 60 кредитів ЄКТС за один академічний рік. Тривалість за заочною формою навчання може перевищувати термін навчання за денною формою. Тривалість академічного року на в</w:t>
      </w:r>
      <w:r w:rsidR="00002513" w:rsidRPr="0039695E">
        <w:rPr>
          <w:sz w:val="28"/>
          <w:szCs w:val="28"/>
        </w:rPr>
        <w:t>ипускних курсах може бути меншою ніж</w:t>
      </w:r>
      <w:r w:rsidRPr="0039695E">
        <w:rPr>
          <w:sz w:val="28"/>
          <w:szCs w:val="28"/>
        </w:rPr>
        <w:t xml:space="preserve"> 12 місяців.</w:t>
      </w:r>
    </w:p>
    <w:p w14:paraId="61A16222" w14:textId="57E2044D" w:rsidR="00F6660C" w:rsidRPr="0039695E" w:rsidRDefault="0088720B" w:rsidP="0045139E">
      <w:pPr>
        <w:pStyle w:val="Default"/>
        <w:ind w:firstLine="567"/>
        <w:jc w:val="both"/>
        <w:rPr>
          <w:sz w:val="28"/>
          <w:szCs w:val="28"/>
        </w:rPr>
      </w:pPr>
      <w:r w:rsidRPr="0039695E">
        <w:rPr>
          <w:sz w:val="28"/>
          <w:szCs w:val="28"/>
        </w:rPr>
        <w:t>2.</w:t>
      </w:r>
      <w:r w:rsidR="00F55521" w:rsidRPr="0039695E">
        <w:rPr>
          <w:sz w:val="28"/>
          <w:szCs w:val="28"/>
          <w:lang w:val="ru-RU"/>
        </w:rPr>
        <w:t>9</w:t>
      </w:r>
      <w:r w:rsidR="00F71B59" w:rsidRPr="0039695E">
        <w:rPr>
          <w:sz w:val="28"/>
          <w:szCs w:val="28"/>
        </w:rPr>
        <w:t xml:space="preserve">. </w:t>
      </w:r>
      <w:r w:rsidR="00F6660C" w:rsidRPr="0039695E">
        <w:rPr>
          <w:sz w:val="28"/>
          <w:szCs w:val="28"/>
        </w:rPr>
        <w:t xml:space="preserve">Відповідно до чинного законодавства </w:t>
      </w:r>
      <w:r w:rsidR="00276BAA" w:rsidRPr="0039695E">
        <w:rPr>
          <w:sz w:val="28"/>
          <w:szCs w:val="28"/>
        </w:rPr>
        <w:t>Університет</w:t>
      </w:r>
      <w:r w:rsidR="00F6660C" w:rsidRPr="0039695E">
        <w:rPr>
          <w:sz w:val="28"/>
          <w:szCs w:val="28"/>
        </w:rPr>
        <w:t>:</w:t>
      </w:r>
    </w:p>
    <w:p w14:paraId="073E8D05" w14:textId="77777777" w:rsidR="00F6660C" w:rsidRPr="0039695E" w:rsidRDefault="00F6660C" w:rsidP="0045139E">
      <w:pPr>
        <w:pStyle w:val="Default"/>
        <w:ind w:firstLine="567"/>
        <w:jc w:val="both"/>
        <w:rPr>
          <w:sz w:val="28"/>
          <w:szCs w:val="28"/>
        </w:rPr>
      </w:pPr>
      <w:r w:rsidRPr="0039695E">
        <w:rPr>
          <w:sz w:val="28"/>
          <w:szCs w:val="28"/>
        </w:rPr>
        <w:t xml:space="preserve">може встановлювати додаткові вимоги до компетентностей, результатів навчання </w:t>
      </w:r>
      <w:r w:rsidR="00002513" w:rsidRPr="0039695E">
        <w:rPr>
          <w:sz w:val="28"/>
          <w:szCs w:val="28"/>
        </w:rPr>
        <w:t>та форм атестації при розробці</w:t>
      </w:r>
      <w:r w:rsidRPr="0039695E">
        <w:rPr>
          <w:sz w:val="28"/>
          <w:szCs w:val="28"/>
        </w:rPr>
        <w:t xml:space="preserve"> ОП з метою забезпечення задоволення потреб здобувачів вищої освіти;</w:t>
      </w:r>
    </w:p>
    <w:p w14:paraId="05B4A40E" w14:textId="77777777" w:rsidR="00F6660C" w:rsidRPr="0039695E" w:rsidRDefault="00F6660C" w:rsidP="0045139E">
      <w:pPr>
        <w:pStyle w:val="Default"/>
        <w:ind w:firstLine="567"/>
        <w:jc w:val="both"/>
        <w:rPr>
          <w:sz w:val="28"/>
          <w:szCs w:val="28"/>
        </w:rPr>
      </w:pPr>
      <w:r w:rsidRPr="0039695E">
        <w:rPr>
          <w:sz w:val="28"/>
          <w:szCs w:val="28"/>
        </w:rPr>
        <w:t>має право використовувати інші формулювання спеціальних (фахових) компетентностей і результатів навчання, забезпечуючи при цьому охоплення усіх вимог стандарту вищої освіти у відповідній ОП.</w:t>
      </w:r>
    </w:p>
    <w:p w14:paraId="7E065924" w14:textId="77777777" w:rsidR="00002513" w:rsidRPr="0039695E" w:rsidRDefault="00002513" w:rsidP="0045139E">
      <w:pPr>
        <w:pStyle w:val="Default"/>
        <w:ind w:firstLine="567"/>
        <w:jc w:val="both"/>
        <w:rPr>
          <w:sz w:val="28"/>
          <w:szCs w:val="28"/>
        </w:rPr>
      </w:pPr>
    </w:p>
    <w:p w14:paraId="5496B2C9" w14:textId="77777777" w:rsidR="00F6660C" w:rsidRPr="0039695E" w:rsidRDefault="00F6660C" w:rsidP="0045139E">
      <w:pPr>
        <w:pStyle w:val="Default"/>
        <w:ind w:firstLine="567"/>
        <w:jc w:val="center"/>
        <w:rPr>
          <w:b/>
          <w:sz w:val="28"/>
          <w:szCs w:val="28"/>
        </w:rPr>
      </w:pPr>
      <w:r w:rsidRPr="0039695E">
        <w:rPr>
          <w:b/>
          <w:sz w:val="28"/>
          <w:szCs w:val="28"/>
        </w:rPr>
        <w:t>3. ПРОЦЕДУРА ВІДКРИТТЯ,</w:t>
      </w:r>
      <w:r w:rsidR="000C1F29" w:rsidRPr="0039695E">
        <w:rPr>
          <w:b/>
          <w:sz w:val="28"/>
          <w:szCs w:val="28"/>
        </w:rPr>
        <w:t xml:space="preserve"> РОЗРОБКИ ТА </w:t>
      </w:r>
      <w:r w:rsidRPr="0039695E">
        <w:rPr>
          <w:b/>
          <w:sz w:val="28"/>
          <w:szCs w:val="28"/>
        </w:rPr>
        <w:t>ЗАТВЕРДЖЕННЯ ОСВІТНЬОЇ ПРОГРАМИ</w:t>
      </w:r>
    </w:p>
    <w:p w14:paraId="3455BAD6" w14:textId="77777777" w:rsidR="00F6660C" w:rsidRPr="0039695E" w:rsidRDefault="00F6660C" w:rsidP="0045139E">
      <w:pPr>
        <w:pStyle w:val="Default"/>
        <w:ind w:firstLine="567"/>
        <w:jc w:val="both"/>
        <w:rPr>
          <w:sz w:val="28"/>
          <w:szCs w:val="28"/>
        </w:rPr>
      </w:pPr>
    </w:p>
    <w:p w14:paraId="57ED7A35" w14:textId="5CBDFC47" w:rsidR="004F737C" w:rsidRPr="0039695E" w:rsidRDefault="00F71B59" w:rsidP="0045139E">
      <w:pPr>
        <w:pStyle w:val="Default"/>
        <w:ind w:firstLine="567"/>
        <w:jc w:val="both"/>
        <w:rPr>
          <w:sz w:val="28"/>
          <w:szCs w:val="28"/>
        </w:rPr>
      </w:pPr>
      <w:r w:rsidRPr="0039695E">
        <w:rPr>
          <w:sz w:val="28"/>
          <w:szCs w:val="28"/>
        </w:rPr>
        <w:t>3.1.</w:t>
      </w:r>
      <w:r w:rsidRPr="0039695E">
        <w:rPr>
          <w:b/>
          <w:sz w:val="28"/>
          <w:szCs w:val="28"/>
        </w:rPr>
        <w:t xml:space="preserve"> </w:t>
      </w:r>
      <w:r w:rsidR="004F737C" w:rsidRPr="0039695E">
        <w:rPr>
          <w:sz w:val="28"/>
          <w:szCs w:val="28"/>
        </w:rPr>
        <w:t xml:space="preserve">Запровадженню нової </w:t>
      </w:r>
      <w:r w:rsidR="00002513" w:rsidRPr="0039695E">
        <w:rPr>
          <w:sz w:val="28"/>
          <w:szCs w:val="28"/>
        </w:rPr>
        <w:t>ОП</w:t>
      </w:r>
      <w:r w:rsidR="004F737C" w:rsidRPr="0039695E">
        <w:rPr>
          <w:sz w:val="28"/>
          <w:szCs w:val="28"/>
        </w:rPr>
        <w:t xml:space="preserve"> передує аналіз та оцінювання доцільності її запровадження, який проводиться ініціативною групою. До складу ініціативної групи можуть входити: здобувачі вищої освіти, представники органів студентсько</w:t>
      </w:r>
      <w:r w:rsidR="009C2346" w:rsidRPr="0039695E">
        <w:rPr>
          <w:sz w:val="28"/>
          <w:szCs w:val="28"/>
        </w:rPr>
        <w:t>-курсантсько</w:t>
      </w:r>
      <w:r w:rsidR="004F737C" w:rsidRPr="0039695E">
        <w:rPr>
          <w:sz w:val="28"/>
          <w:szCs w:val="28"/>
        </w:rPr>
        <w:t xml:space="preserve">го самоврядування та молодих вчених, випускники, роботодавці, академічна спільнота та інші </w:t>
      </w:r>
      <w:proofErr w:type="spellStart"/>
      <w:r w:rsidR="009C2346" w:rsidRPr="0039695E">
        <w:rPr>
          <w:sz w:val="28"/>
          <w:szCs w:val="28"/>
        </w:rPr>
        <w:t>стейк</w:t>
      </w:r>
      <w:r w:rsidR="00A076EA" w:rsidRPr="0039695E">
        <w:rPr>
          <w:sz w:val="28"/>
          <w:szCs w:val="28"/>
        </w:rPr>
        <w:t>г</w:t>
      </w:r>
      <w:r w:rsidR="009C2346" w:rsidRPr="0039695E">
        <w:rPr>
          <w:sz w:val="28"/>
          <w:szCs w:val="28"/>
        </w:rPr>
        <w:t>олдери</w:t>
      </w:r>
      <w:proofErr w:type="spellEnd"/>
      <w:r w:rsidR="004F737C" w:rsidRPr="0039695E">
        <w:rPr>
          <w:sz w:val="28"/>
          <w:szCs w:val="28"/>
        </w:rPr>
        <w:t>.</w:t>
      </w:r>
    </w:p>
    <w:p w14:paraId="4C76349F" w14:textId="77777777" w:rsidR="00F4789D" w:rsidRPr="0039695E" w:rsidRDefault="00F4789D" w:rsidP="0045139E">
      <w:pPr>
        <w:pStyle w:val="Default"/>
        <w:ind w:firstLine="567"/>
        <w:jc w:val="both"/>
        <w:rPr>
          <w:sz w:val="28"/>
          <w:szCs w:val="28"/>
        </w:rPr>
      </w:pPr>
      <w:r w:rsidRPr="0039695E">
        <w:rPr>
          <w:sz w:val="28"/>
          <w:szCs w:val="28"/>
        </w:rPr>
        <w:t xml:space="preserve">3.2. Аналіз та оцінювання доцільності запровадження </w:t>
      </w:r>
      <w:r w:rsidR="00002513" w:rsidRPr="0039695E">
        <w:rPr>
          <w:sz w:val="28"/>
          <w:szCs w:val="28"/>
        </w:rPr>
        <w:t>ОП</w:t>
      </w:r>
      <w:r w:rsidRPr="0039695E">
        <w:rPr>
          <w:sz w:val="28"/>
          <w:szCs w:val="28"/>
        </w:rPr>
        <w:t xml:space="preserve"> проводиться з метою встановлення суспільної потреби, моніторингу рин</w:t>
      </w:r>
      <w:r w:rsidR="00002513" w:rsidRPr="0039695E">
        <w:rPr>
          <w:sz w:val="28"/>
          <w:szCs w:val="28"/>
        </w:rPr>
        <w:t>ку освітніх послуг та можливостей позиціонування на ньому цієї ОП</w:t>
      </w:r>
      <w:r w:rsidR="008A426A" w:rsidRPr="0039695E">
        <w:rPr>
          <w:sz w:val="28"/>
          <w:szCs w:val="28"/>
        </w:rPr>
        <w:t>.</w:t>
      </w:r>
    </w:p>
    <w:p w14:paraId="6DCD8AC8" w14:textId="77777777" w:rsidR="00BA2D95" w:rsidRPr="0039695E" w:rsidRDefault="00BA2D95" w:rsidP="0045139E">
      <w:pPr>
        <w:pStyle w:val="Default"/>
        <w:ind w:firstLine="567"/>
        <w:jc w:val="both"/>
        <w:rPr>
          <w:sz w:val="28"/>
          <w:szCs w:val="28"/>
        </w:rPr>
      </w:pPr>
      <w:r w:rsidRPr="0039695E">
        <w:rPr>
          <w:sz w:val="28"/>
          <w:szCs w:val="28"/>
        </w:rPr>
        <w:t xml:space="preserve">Обґрунтування доцільності запровадження </w:t>
      </w:r>
      <w:r w:rsidR="00002513" w:rsidRPr="0039695E">
        <w:rPr>
          <w:sz w:val="28"/>
          <w:szCs w:val="28"/>
        </w:rPr>
        <w:t>ОП</w:t>
      </w:r>
      <w:r w:rsidRPr="0039695E">
        <w:rPr>
          <w:sz w:val="28"/>
          <w:szCs w:val="28"/>
        </w:rPr>
        <w:t xml:space="preserve"> формується гарантом разом з робочою (про</w:t>
      </w:r>
      <w:r w:rsidR="005255DD" w:rsidRPr="0039695E">
        <w:rPr>
          <w:sz w:val="28"/>
          <w:szCs w:val="28"/>
        </w:rPr>
        <w:t>е</w:t>
      </w:r>
      <w:r w:rsidRPr="0039695E">
        <w:rPr>
          <w:sz w:val="28"/>
          <w:szCs w:val="28"/>
        </w:rPr>
        <w:t>ктною) групою. Для обґрунтування необхідно:</w:t>
      </w:r>
    </w:p>
    <w:p w14:paraId="0151FE64" w14:textId="77777777" w:rsidR="00BA2D95" w:rsidRPr="0039695E" w:rsidRDefault="00C86C39" w:rsidP="0045139E">
      <w:pPr>
        <w:pStyle w:val="Default"/>
        <w:ind w:firstLine="567"/>
        <w:jc w:val="both"/>
        <w:rPr>
          <w:sz w:val="28"/>
          <w:szCs w:val="28"/>
        </w:rPr>
      </w:pPr>
      <w:r w:rsidRPr="0039695E">
        <w:rPr>
          <w:sz w:val="28"/>
          <w:szCs w:val="28"/>
        </w:rPr>
        <w:t>ви</w:t>
      </w:r>
      <w:r w:rsidR="009C2346" w:rsidRPr="0039695E">
        <w:rPr>
          <w:sz w:val="28"/>
          <w:szCs w:val="28"/>
        </w:rPr>
        <w:t>значити фактори, які вплинули на рішення щодо відкриття ОП (</w:t>
      </w:r>
      <w:r w:rsidRPr="0039695E">
        <w:rPr>
          <w:sz w:val="28"/>
          <w:szCs w:val="28"/>
        </w:rPr>
        <w:t xml:space="preserve">аналіз  </w:t>
      </w:r>
      <w:r w:rsidR="00BA2D95" w:rsidRPr="0039695E">
        <w:rPr>
          <w:sz w:val="28"/>
          <w:szCs w:val="28"/>
        </w:rPr>
        <w:t>ринку освітн</w:t>
      </w:r>
      <w:r w:rsidR="001A7834" w:rsidRPr="0039695E">
        <w:rPr>
          <w:sz w:val="28"/>
          <w:szCs w:val="28"/>
        </w:rPr>
        <w:t>іх послуг і ринку праці, на які</w:t>
      </w:r>
      <w:r w:rsidR="00BA2D95" w:rsidRPr="0039695E">
        <w:rPr>
          <w:sz w:val="28"/>
          <w:szCs w:val="28"/>
        </w:rPr>
        <w:t xml:space="preserve"> орієнтована програма, можливостей майбутнього працевлаш</w:t>
      </w:r>
      <w:r w:rsidRPr="0039695E">
        <w:rPr>
          <w:sz w:val="28"/>
          <w:szCs w:val="28"/>
        </w:rPr>
        <w:t>тування здобувачів вищої освіти тощо)</w:t>
      </w:r>
      <w:r w:rsidR="00BA2D95" w:rsidRPr="0039695E">
        <w:rPr>
          <w:sz w:val="28"/>
          <w:szCs w:val="28"/>
        </w:rPr>
        <w:t>;</w:t>
      </w:r>
    </w:p>
    <w:p w14:paraId="4198ECD0" w14:textId="77777777" w:rsidR="00BA2D95" w:rsidRPr="0039695E" w:rsidRDefault="00BA2D95" w:rsidP="0045139E">
      <w:pPr>
        <w:pStyle w:val="Default"/>
        <w:ind w:firstLine="567"/>
        <w:jc w:val="both"/>
        <w:rPr>
          <w:sz w:val="28"/>
          <w:szCs w:val="28"/>
        </w:rPr>
      </w:pPr>
      <w:r w:rsidRPr="0039695E">
        <w:rPr>
          <w:sz w:val="28"/>
          <w:szCs w:val="28"/>
        </w:rPr>
        <w:lastRenderedPageBreak/>
        <w:t>здійснити оцінку рівня забезпечення можливого освітнього процесу (відповідність групи забезпечення ОП акредитаційним вимогам, опис навчальних дисциплін та інших видів навчальної діяльності обов’язкового компоненту ОП, матеріально-технічне та інформаційне забезпечення освітнього процесу, описи баз практик, які планується залучати у процесі реалізації ОП тощо);</w:t>
      </w:r>
    </w:p>
    <w:p w14:paraId="22C1C108" w14:textId="77777777" w:rsidR="00BA2D95" w:rsidRPr="0039695E" w:rsidRDefault="00BA2D95" w:rsidP="0045139E">
      <w:pPr>
        <w:pStyle w:val="Default"/>
        <w:ind w:firstLine="567"/>
        <w:jc w:val="both"/>
        <w:rPr>
          <w:sz w:val="28"/>
          <w:szCs w:val="28"/>
        </w:rPr>
      </w:pPr>
      <w:r w:rsidRPr="0039695E">
        <w:rPr>
          <w:sz w:val="28"/>
          <w:szCs w:val="28"/>
        </w:rPr>
        <w:t>проаналізувати контингент здобувачів вищої освіти за даною або спорідненою спеціальністю у різних закладах вищої освіти та надати прогнозовані показники кількості абітурієнтів на найближчі три роки на ОП, що відкривається;</w:t>
      </w:r>
    </w:p>
    <w:p w14:paraId="7E170A32" w14:textId="77777777" w:rsidR="00BA2D95" w:rsidRPr="0039695E" w:rsidRDefault="00BA2D95" w:rsidP="0045139E">
      <w:pPr>
        <w:pStyle w:val="Default"/>
        <w:ind w:firstLine="567"/>
        <w:jc w:val="both"/>
        <w:rPr>
          <w:sz w:val="28"/>
          <w:szCs w:val="28"/>
        </w:rPr>
      </w:pPr>
      <w:r w:rsidRPr="0039695E">
        <w:rPr>
          <w:sz w:val="28"/>
          <w:szCs w:val="28"/>
        </w:rPr>
        <w:t xml:space="preserve">проаналізувати відповідність ОП вимогам внутрішньої системи забезпечення якості освітньої діяльності в </w:t>
      </w:r>
      <w:r w:rsidR="00276BAA" w:rsidRPr="0039695E">
        <w:rPr>
          <w:sz w:val="28"/>
          <w:szCs w:val="28"/>
        </w:rPr>
        <w:t>Університеті</w:t>
      </w:r>
      <w:r w:rsidRPr="0039695E">
        <w:rPr>
          <w:sz w:val="28"/>
          <w:szCs w:val="28"/>
        </w:rPr>
        <w:t>;</w:t>
      </w:r>
    </w:p>
    <w:p w14:paraId="54EF2C81" w14:textId="77777777" w:rsidR="00BA2D95" w:rsidRPr="0039695E" w:rsidRDefault="00BA2D95" w:rsidP="0045139E">
      <w:pPr>
        <w:pStyle w:val="Default"/>
        <w:ind w:firstLine="567"/>
        <w:jc w:val="both"/>
        <w:rPr>
          <w:sz w:val="28"/>
          <w:szCs w:val="28"/>
        </w:rPr>
      </w:pPr>
      <w:r w:rsidRPr="0039695E">
        <w:rPr>
          <w:sz w:val="28"/>
          <w:szCs w:val="28"/>
        </w:rPr>
        <w:t>вк</w:t>
      </w:r>
      <w:r w:rsidR="00276BAA" w:rsidRPr="0039695E">
        <w:rPr>
          <w:sz w:val="28"/>
          <w:szCs w:val="28"/>
        </w:rPr>
        <w:t>азати позитивні очікування для Університету</w:t>
      </w:r>
      <w:r w:rsidRPr="0039695E">
        <w:rPr>
          <w:sz w:val="28"/>
          <w:szCs w:val="28"/>
        </w:rPr>
        <w:t xml:space="preserve"> від реалізації ОП. </w:t>
      </w:r>
    </w:p>
    <w:p w14:paraId="768B32F1" w14:textId="77777777" w:rsidR="004F737C" w:rsidRPr="0039695E" w:rsidRDefault="008A426A" w:rsidP="0045139E">
      <w:pPr>
        <w:pStyle w:val="Default"/>
        <w:ind w:firstLine="567"/>
        <w:jc w:val="both"/>
        <w:rPr>
          <w:sz w:val="28"/>
          <w:szCs w:val="28"/>
        </w:rPr>
      </w:pPr>
      <w:r w:rsidRPr="0039695E">
        <w:rPr>
          <w:sz w:val="28"/>
          <w:szCs w:val="28"/>
        </w:rPr>
        <w:t xml:space="preserve">3.3. </w:t>
      </w:r>
      <w:r w:rsidR="004F737C" w:rsidRPr="0039695E">
        <w:rPr>
          <w:sz w:val="28"/>
          <w:szCs w:val="28"/>
        </w:rPr>
        <w:t xml:space="preserve">За результатами аналізу та оцінювання доцільності запровадження </w:t>
      </w:r>
      <w:r w:rsidR="00002513" w:rsidRPr="0039695E">
        <w:rPr>
          <w:sz w:val="28"/>
          <w:szCs w:val="28"/>
        </w:rPr>
        <w:t>ОП</w:t>
      </w:r>
      <w:r w:rsidR="004F737C" w:rsidRPr="0039695E">
        <w:rPr>
          <w:sz w:val="28"/>
          <w:szCs w:val="28"/>
        </w:rPr>
        <w:t xml:space="preserve"> ініціативна</w:t>
      </w:r>
      <w:r w:rsidR="00002513" w:rsidRPr="0039695E">
        <w:rPr>
          <w:sz w:val="28"/>
          <w:szCs w:val="28"/>
        </w:rPr>
        <w:t xml:space="preserve"> група звертається до керівник</w:t>
      </w:r>
      <w:r w:rsidR="004F737C" w:rsidRPr="0039695E">
        <w:rPr>
          <w:sz w:val="28"/>
          <w:szCs w:val="28"/>
        </w:rPr>
        <w:t xml:space="preserve">а факультету (структурного підрозділу), на базі якого планується реалізація цієї </w:t>
      </w:r>
      <w:r w:rsidR="00002513" w:rsidRPr="0039695E">
        <w:rPr>
          <w:sz w:val="28"/>
          <w:szCs w:val="28"/>
        </w:rPr>
        <w:t>ОП</w:t>
      </w:r>
      <w:r w:rsidR="004F737C" w:rsidRPr="0039695E">
        <w:rPr>
          <w:sz w:val="28"/>
          <w:szCs w:val="28"/>
        </w:rPr>
        <w:t xml:space="preserve">, з обґрунтованим клопотанням про розгляд питання на вченій раді цього факультету (структурного підрозділу) щодо створення робочої групи та запровадження відповідної </w:t>
      </w:r>
      <w:r w:rsidR="00002513" w:rsidRPr="0039695E">
        <w:rPr>
          <w:sz w:val="28"/>
          <w:szCs w:val="28"/>
        </w:rPr>
        <w:t>ОП</w:t>
      </w:r>
      <w:r w:rsidR="004F737C" w:rsidRPr="0039695E">
        <w:rPr>
          <w:sz w:val="28"/>
          <w:szCs w:val="28"/>
        </w:rPr>
        <w:t>.</w:t>
      </w:r>
    </w:p>
    <w:p w14:paraId="552E3ED6" w14:textId="77777777" w:rsidR="0041388C" w:rsidRPr="0039695E" w:rsidRDefault="0041388C" w:rsidP="0045139E">
      <w:pPr>
        <w:pStyle w:val="Default"/>
        <w:ind w:firstLine="567"/>
        <w:jc w:val="both"/>
        <w:rPr>
          <w:sz w:val="28"/>
          <w:szCs w:val="28"/>
        </w:rPr>
      </w:pPr>
      <w:r w:rsidRPr="0039695E">
        <w:rPr>
          <w:sz w:val="28"/>
          <w:szCs w:val="28"/>
        </w:rPr>
        <w:t xml:space="preserve">3.4. Вчена рада факультету (структурного підрозділу), у разі ухвалення рішення про доцільність запровадження </w:t>
      </w:r>
      <w:r w:rsidR="00002513" w:rsidRPr="0039695E">
        <w:rPr>
          <w:sz w:val="28"/>
          <w:szCs w:val="28"/>
        </w:rPr>
        <w:t>ОП</w:t>
      </w:r>
      <w:r w:rsidRPr="0039695E">
        <w:rPr>
          <w:sz w:val="28"/>
          <w:szCs w:val="28"/>
        </w:rPr>
        <w:t xml:space="preserve">, також на своєму засіданні обговорює питання щодо створення та складу робочої </w:t>
      </w:r>
      <w:r w:rsidR="00C35949" w:rsidRPr="0039695E">
        <w:rPr>
          <w:sz w:val="28"/>
          <w:szCs w:val="28"/>
        </w:rPr>
        <w:t>(</w:t>
      </w:r>
      <w:proofErr w:type="spellStart"/>
      <w:r w:rsidRPr="0039695E">
        <w:rPr>
          <w:sz w:val="28"/>
          <w:szCs w:val="28"/>
        </w:rPr>
        <w:t>про</w:t>
      </w:r>
      <w:r w:rsidR="00C35949" w:rsidRPr="0039695E">
        <w:rPr>
          <w:sz w:val="28"/>
          <w:szCs w:val="28"/>
        </w:rPr>
        <w:t>є</w:t>
      </w:r>
      <w:r w:rsidRPr="0039695E">
        <w:rPr>
          <w:sz w:val="28"/>
          <w:szCs w:val="28"/>
        </w:rPr>
        <w:t>ктної</w:t>
      </w:r>
      <w:proofErr w:type="spellEnd"/>
      <w:r w:rsidR="00C35949" w:rsidRPr="0039695E">
        <w:rPr>
          <w:sz w:val="28"/>
          <w:szCs w:val="28"/>
        </w:rPr>
        <w:t>)</w:t>
      </w:r>
      <w:r w:rsidRPr="0039695E">
        <w:rPr>
          <w:sz w:val="28"/>
          <w:szCs w:val="28"/>
        </w:rPr>
        <w:t xml:space="preserve"> групи </w:t>
      </w:r>
      <w:r w:rsidR="00002513" w:rsidRPr="0039695E">
        <w:rPr>
          <w:sz w:val="28"/>
          <w:szCs w:val="28"/>
        </w:rPr>
        <w:t>ОП</w:t>
      </w:r>
      <w:r w:rsidRPr="0039695E">
        <w:rPr>
          <w:sz w:val="28"/>
          <w:szCs w:val="28"/>
        </w:rPr>
        <w:t xml:space="preserve">. </w:t>
      </w:r>
    </w:p>
    <w:p w14:paraId="6A2D782C" w14:textId="385ED631" w:rsidR="00F4789D" w:rsidRPr="0039695E" w:rsidRDefault="0041388C" w:rsidP="0045139E">
      <w:pPr>
        <w:pStyle w:val="Default"/>
        <w:ind w:firstLine="567"/>
        <w:jc w:val="both"/>
        <w:rPr>
          <w:sz w:val="28"/>
          <w:szCs w:val="28"/>
        </w:rPr>
      </w:pPr>
      <w:r w:rsidRPr="0039695E">
        <w:rPr>
          <w:sz w:val="28"/>
          <w:szCs w:val="28"/>
        </w:rPr>
        <w:t xml:space="preserve">3.5. У разі ухвалення </w:t>
      </w:r>
      <w:r w:rsidR="001C0076" w:rsidRPr="0039695E">
        <w:rPr>
          <w:sz w:val="28"/>
          <w:szCs w:val="28"/>
        </w:rPr>
        <w:t>ф</w:t>
      </w:r>
      <w:r w:rsidRPr="0039695E">
        <w:rPr>
          <w:sz w:val="28"/>
          <w:szCs w:val="28"/>
        </w:rPr>
        <w:t>акультет</w:t>
      </w:r>
      <w:r w:rsidR="001C0076" w:rsidRPr="0039695E">
        <w:rPr>
          <w:sz w:val="28"/>
          <w:szCs w:val="28"/>
        </w:rPr>
        <w:t>ом</w:t>
      </w:r>
      <w:r w:rsidRPr="0039695E">
        <w:rPr>
          <w:sz w:val="28"/>
          <w:szCs w:val="28"/>
        </w:rPr>
        <w:t xml:space="preserve"> (структурн</w:t>
      </w:r>
      <w:r w:rsidR="001C0076" w:rsidRPr="0039695E">
        <w:rPr>
          <w:sz w:val="28"/>
          <w:szCs w:val="28"/>
        </w:rPr>
        <w:t>им</w:t>
      </w:r>
      <w:r w:rsidRPr="0039695E">
        <w:rPr>
          <w:sz w:val="28"/>
          <w:szCs w:val="28"/>
        </w:rPr>
        <w:t xml:space="preserve"> підрозділ</w:t>
      </w:r>
      <w:r w:rsidR="001C0076" w:rsidRPr="0039695E">
        <w:rPr>
          <w:sz w:val="28"/>
          <w:szCs w:val="28"/>
        </w:rPr>
        <w:t>ом</w:t>
      </w:r>
      <w:r w:rsidRPr="0039695E">
        <w:rPr>
          <w:sz w:val="28"/>
          <w:szCs w:val="28"/>
        </w:rPr>
        <w:t xml:space="preserve">) рішення про доцільність запровадження </w:t>
      </w:r>
      <w:r w:rsidR="00002513" w:rsidRPr="0039695E">
        <w:rPr>
          <w:sz w:val="28"/>
          <w:szCs w:val="28"/>
        </w:rPr>
        <w:t>ОП</w:t>
      </w:r>
      <w:r w:rsidRPr="0039695E">
        <w:rPr>
          <w:sz w:val="28"/>
          <w:szCs w:val="28"/>
        </w:rPr>
        <w:t xml:space="preserve"> та створення робочої</w:t>
      </w:r>
      <w:r w:rsidR="00C35949" w:rsidRPr="0039695E">
        <w:rPr>
          <w:sz w:val="28"/>
          <w:szCs w:val="28"/>
        </w:rPr>
        <w:t xml:space="preserve"> (</w:t>
      </w:r>
      <w:proofErr w:type="spellStart"/>
      <w:r w:rsidR="00C35949" w:rsidRPr="0039695E">
        <w:rPr>
          <w:sz w:val="28"/>
          <w:szCs w:val="28"/>
        </w:rPr>
        <w:t>проєктної</w:t>
      </w:r>
      <w:proofErr w:type="spellEnd"/>
      <w:r w:rsidR="00C35949" w:rsidRPr="0039695E">
        <w:rPr>
          <w:sz w:val="28"/>
          <w:szCs w:val="28"/>
        </w:rPr>
        <w:t>)</w:t>
      </w:r>
      <w:r w:rsidR="00002513" w:rsidRPr="0039695E">
        <w:rPr>
          <w:sz w:val="28"/>
          <w:szCs w:val="28"/>
        </w:rPr>
        <w:t xml:space="preserve"> групи, керівник</w:t>
      </w:r>
      <w:r w:rsidRPr="0039695E">
        <w:rPr>
          <w:sz w:val="28"/>
          <w:szCs w:val="28"/>
        </w:rPr>
        <w:t xml:space="preserve"> факультету (структурного підрозділу) </w:t>
      </w:r>
      <w:r w:rsidR="00B41904" w:rsidRPr="0039695E">
        <w:rPr>
          <w:sz w:val="28"/>
          <w:szCs w:val="28"/>
        </w:rPr>
        <w:t xml:space="preserve">звертається до ректора </w:t>
      </w:r>
      <w:r w:rsidRPr="0039695E">
        <w:rPr>
          <w:sz w:val="28"/>
          <w:szCs w:val="28"/>
        </w:rPr>
        <w:t xml:space="preserve">з обґрунтованим клопотанням про запровадження </w:t>
      </w:r>
      <w:r w:rsidR="00555E31" w:rsidRPr="0039695E">
        <w:rPr>
          <w:sz w:val="28"/>
          <w:szCs w:val="28"/>
        </w:rPr>
        <w:t>освітньої діяльності за новою</w:t>
      </w:r>
      <w:r w:rsidRPr="0039695E">
        <w:rPr>
          <w:sz w:val="28"/>
          <w:szCs w:val="28"/>
        </w:rPr>
        <w:t xml:space="preserve"> </w:t>
      </w:r>
      <w:r w:rsidR="00002513" w:rsidRPr="0039695E">
        <w:rPr>
          <w:sz w:val="28"/>
          <w:szCs w:val="28"/>
        </w:rPr>
        <w:t>ОП</w:t>
      </w:r>
      <w:r w:rsidRPr="0039695E">
        <w:rPr>
          <w:sz w:val="28"/>
          <w:szCs w:val="28"/>
        </w:rPr>
        <w:t xml:space="preserve"> та створення відповідної робочої </w:t>
      </w:r>
      <w:r w:rsidR="00603571" w:rsidRPr="0039695E">
        <w:rPr>
          <w:sz w:val="28"/>
          <w:szCs w:val="28"/>
        </w:rPr>
        <w:t>(</w:t>
      </w:r>
      <w:proofErr w:type="spellStart"/>
      <w:r w:rsidR="00002513" w:rsidRPr="0039695E">
        <w:rPr>
          <w:sz w:val="28"/>
          <w:szCs w:val="28"/>
        </w:rPr>
        <w:t>проє</w:t>
      </w:r>
      <w:r w:rsidRPr="0039695E">
        <w:rPr>
          <w:sz w:val="28"/>
          <w:szCs w:val="28"/>
        </w:rPr>
        <w:t>ктної</w:t>
      </w:r>
      <w:proofErr w:type="spellEnd"/>
      <w:r w:rsidR="00603571" w:rsidRPr="0039695E">
        <w:rPr>
          <w:sz w:val="28"/>
          <w:szCs w:val="28"/>
        </w:rPr>
        <w:t>)</w:t>
      </w:r>
      <w:r w:rsidRPr="0039695E">
        <w:rPr>
          <w:sz w:val="28"/>
          <w:szCs w:val="28"/>
        </w:rPr>
        <w:t xml:space="preserve"> </w:t>
      </w:r>
      <w:r w:rsidR="00187945" w:rsidRPr="0039695E">
        <w:rPr>
          <w:sz w:val="28"/>
          <w:szCs w:val="28"/>
        </w:rPr>
        <w:t>групи</w:t>
      </w:r>
      <w:r w:rsidR="00603571" w:rsidRPr="0039695E">
        <w:rPr>
          <w:sz w:val="28"/>
          <w:szCs w:val="28"/>
        </w:rPr>
        <w:t>.</w:t>
      </w:r>
      <w:r w:rsidR="0019221C" w:rsidRPr="0039695E">
        <w:rPr>
          <w:sz w:val="28"/>
          <w:szCs w:val="28"/>
        </w:rPr>
        <w:t xml:space="preserve"> </w:t>
      </w:r>
    </w:p>
    <w:p w14:paraId="6D68276B" w14:textId="190E9865" w:rsidR="00A9615A" w:rsidRPr="0039695E" w:rsidRDefault="00F43F65" w:rsidP="0045139E">
      <w:pPr>
        <w:pStyle w:val="rvps2"/>
        <w:shd w:val="clear" w:color="auto" w:fill="FFFFFF"/>
        <w:spacing w:before="0" w:beforeAutospacing="0" w:after="0" w:afterAutospacing="0"/>
        <w:ind w:firstLine="567"/>
        <w:jc w:val="both"/>
        <w:rPr>
          <w:sz w:val="28"/>
          <w:szCs w:val="28"/>
          <w:lang w:val="uk-UA"/>
        </w:rPr>
      </w:pPr>
      <w:r w:rsidRPr="0039695E">
        <w:rPr>
          <w:sz w:val="28"/>
          <w:szCs w:val="28"/>
          <w:lang w:val="uk-UA"/>
        </w:rPr>
        <w:t xml:space="preserve">3.6. </w:t>
      </w:r>
      <w:r w:rsidR="00A9615A" w:rsidRPr="0039695E">
        <w:rPr>
          <w:sz w:val="28"/>
          <w:szCs w:val="28"/>
          <w:lang w:val="uk-UA"/>
        </w:rPr>
        <w:t>У разі прийняття рішення про запровадження нової ОП, навчально-методичний від</w:t>
      </w:r>
      <w:r w:rsidR="00960708" w:rsidRPr="0039695E">
        <w:rPr>
          <w:sz w:val="28"/>
          <w:szCs w:val="28"/>
          <w:lang w:val="uk-UA"/>
        </w:rPr>
        <w:t xml:space="preserve">діл, </w:t>
      </w:r>
      <w:r w:rsidR="001412A4" w:rsidRPr="0039695E">
        <w:rPr>
          <w:sz w:val="28"/>
          <w:szCs w:val="28"/>
          <w:lang w:val="uk-UA"/>
        </w:rPr>
        <w:t>відповідно до пропозицій</w:t>
      </w:r>
      <w:r w:rsidR="00960708" w:rsidRPr="0039695E">
        <w:rPr>
          <w:sz w:val="28"/>
          <w:szCs w:val="28"/>
          <w:lang w:val="uk-UA"/>
        </w:rPr>
        <w:t xml:space="preserve"> керівника</w:t>
      </w:r>
      <w:r w:rsidR="00A9615A" w:rsidRPr="0039695E">
        <w:rPr>
          <w:sz w:val="28"/>
          <w:szCs w:val="28"/>
          <w:lang w:val="uk-UA"/>
        </w:rPr>
        <w:t xml:space="preserve"> та вченої ради факультету (структурного підрозділу), </w:t>
      </w:r>
      <w:r w:rsidR="001A7834" w:rsidRPr="0039695E">
        <w:rPr>
          <w:sz w:val="28"/>
          <w:szCs w:val="28"/>
          <w:lang w:val="uk-UA"/>
        </w:rPr>
        <w:t>розробляє</w:t>
      </w:r>
      <w:r w:rsidR="00A9615A" w:rsidRPr="0039695E">
        <w:rPr>
          <w:sz w:val="28"/>
          <w:szCs w:val="28"/>
          <w:lang w:val="uk-UA"/>
        </w:rPr>
        <w:t xml:space="preserve"> проєкт наказу про затвердження складу робочої (</w:t>
      </w:r>
      <w:proofErr w:type="spellStart"/>
      <w:r w:rsidR="00A9615A" w:rsidRPr="0039695E">
        <w:rPr>
          <w:sz w:val="28"/>
          <w:szCs w:val="28"/>
          <w:lang w:val="uk-UA"/>
        </w:rPr>
        <w:t>проєктної</w:t>
      </w:r>
      <w:proofErr w:type="spellEnd"/>
      <w:r w:rsidR="00A9615A" w:rsidRPr="0039695E">
        <w:rPr>
          <w:sz w:val="28"/>
          <w:szCs w:val="28"/>
          <w:lang w:val="uk-UA"/>
        </w:rPr>
        <w:t>) групи зі спеціальності.</w:t>
      </w:r>
    </w:p>
    <w:p w14:paraId="4FBD223D" w14:textId="77777777" w:rsidR="00F6660C" w:rsidRPr="0039695E" w:rsidRDefault="00747DA3" w:rsidP="0045139E">
      <w:pPr>
        <w:pStyle w:val="rvps2"/>
        <w:shd w:val="clear" w:color="auto" w:fill="FFFFFF"/>
        <w:spacing w:before="0" w:beforeAutospacing="0" w:after="0" w:afterAutospacing="0"/>
        <w:ind w:firstLine="567"/>
        <w:jc w:val="both"/>
        <w:rPr>
          <w:sz w:val="28"/>
          <w:szCs w:val="28"/>
          <w:lang w:val="uk-UA"/>
        </w:rPr>
      </w:pPr>
      <w:r w:rsidRPr="0039695E">
        <w:rPr>
          <w:sz w:val="28"/>
          <w:szCs w:val="28"/>
          <w:lang w:val="uk-UA"/>
        </w:rPr>
        <w:t xml:space="preserve">3.7. </w:t>
      </w:r>
      <w:r w:rsidR="00F6660C" w:rsidRPr="0039695E">
        <w:rPr>
          <w:sz w:val="28"/>
          <w:szCs w:val="28"/>
          <w:lang w:val="uk-UA"/>
        </w:rPr>
        <w:t>Робоча (</w:t>
      </w:r>
      <w:proofErr w:type="spellStart"/>
      <w:r w:rsidR="00F6660C" w:rsidRPr="0039695E">
        <w:rPr>
          <w:sz w:val="28"/>
          <w:szCs w:val="28"/>
          <w:lang w:val="uk-UA"/>
        </w:rPr>
        <w:t>проєктна</w:t>
      </w:r>
      <w:proofErr w:type="spellEnd"/>
      <w:r w:rsidR="00F6660C" w:rsidRPr="0039695E">
        <w:rPr>
          <w:sz w:val="28"/>
          <w:szCs w:val="28"/>
          <w:lang w:val="uk-UA"/>
        </w:rPr>
        <w:t xml:space="preserve">) група </w:t>
      </w:r>
      <w:r w:rsidR="001412A4" w:rsidRPr="0039695E">
        <w:rPr>
          <w:sz w:val="28"/>
          <w:szCs w:val="28"/>
          <w:lang w:val="uk-UA"/>
        </w:rPr>
        <w:t>–</w:t>
      </w:r>
      <w:r w:rsidR="006125D2" w:rsidRPr="0039695E">
        <w:rPr>
          <w:sz w:val="28"/>
          <w:szCs w:val="28"/>
          <w:lang w:val="uk-UA"/>
        </w:rPr>
        <w:t xml:space="preserve"> </w:t>
      </w:r>
      <w:r w:rsidR="00F6660C" w:rsidRPr="0039695E">
        <w:rPr>
          <w:sz w:val="28"/>
          <w:szCs w:val="28"/>
          <w:shd w:val="clear" w:color="auto" w:fill="FFFFFF"/>
          <w:lang w:val="uk-UA"/>
        </w:rPr>
        <w:t>визначена наказом ректора</w:t>
      </w:r>
      <w:r w:rsidR="00555E31" w:rsidRPr="0039695E">
        <w:rPr>
          <w:sz w:val="28"/>
          <w:szCs w:val="28"/>
          <w:shd w:val="clear" w:color="auto" w:fill="FFFFFF"/>
          <w:lang w:val="uk-UA"/>
        </w:rPr>
        <w:t xml:space="preserve"> Університету</w:t>
      </w:r>
      <w:r w:rsidR="00F6660C" w:rsidRPr="0039695E">
        <w:rPr>
          <w:sz w:val="28"/>
          <w:szCs w:val="28"/>
          <w:shd w:val="clear" w:color="auto" w:fill="FFFFFF"/>
          <w:lang w:val="uk-UA"/>
        </w:rPr>
        <w:t xml:space="preserve"> група педагогічних, науково-педагогічних та/або наукових працівників, які </w:t>
      </w:r>
      <w:r w:rsidR="00F6660C" w:rsidRPr="0039695E">
        <w:rPr>
          <w:sz w:val="28"/>
          <w:szCs w:val="28"/>
          <w:lang w:val="uk-UA"/>
        </w:rPr>
        <w:t xml:space="preserve">працюють в </w:t>
      </w:r>
      <w:r w:rsidR="00276BAA" w:rsidRPr="0039695E">
        <w:rPr>
          <w:sz w:val="28"/>
          <w:szCs w:val="28"/>
          <w:lang w:val="uk-UA"/>
        </w:rPr>
        <w:t>Університеті</w:t>
      </w:r>
      <w:r w:rsidR="00F6660C" w:rsidRPr="0039695E">
        <w:rPr>
          <w:sz w:val="28"/>
          <w:szCs w:val="28"/>
          <w:lang w:val="uk-UA"/>
        </w:rPr>
        <w:t xml:space="preserve"> за основним місцем роботи та мають кваліфікацію відповідно до спеціальності і не входять (входили) до жодної робочої </w:t>
      </w:r>
      <w:r w:rsidR="00555E31" w:rsidRPr="0039695E">
        <w:rPr>
          <w:sz w:val="28"/>
          <w:szCs w:val="28"/>
          <w:lang w:val="uk-UA"/>
        </w:rPr>
        <w:t>(</w:t>
      </w:r>
      <w:proofErr w:type="spellStart"/>
      <w:r w:rsidR="00555E31" w:rsidRPr="0039695E">
        <w:rPr>
          <w:sz w:val="28"/>
          <w:szCs w:val="28"/>
          <w:lang w:val="uk-UA"/>
        </w:rPr>
        <w:t>проєктної</w:t>
      </w:r>
      <w:proofErr w:type="spellEnd"/>
      <w:r w:rsidR="00555E31" w:rsidRPr="0039695E">
        <w:rPr>
          <w:sz w:val="28"/>
          <w:szCs w:val="28"/>
          <w:lang w:val="uk-UA"/>
        </w:rPr>
        <w:t>) групи ць</w:t>
      </w:r>
      <w:r w:rsidR="00F6660C" w:rsidRPr="0039695E">
        <w:rPr>
          <w:sz w:val="28"/>
          <w:szCs w:val="28"/>
          <w:lang w:val="uk-UA"/>
        </w:rPr>
        <w:t xml:space="preserve">ого </w:t>
      </w:r>
      <w:r w:rsidR="00555E31" w:rsidRPr="0039695E">
        <w:rPr>
          <w:sz w:val="28"/>
          <w:szCs w:val="28"/>
          <w:lang w:val="uk-UA"/>
        </w:rPr>
        <w:t>чи</w:t>
      </w:r>
      <w:r w:rsidR="00F6660C" w:rsidRPr="0039695E">
        <w:rPr>
          <w:sz w:val="28"/>
          <w:szCs w:val="28"/>
          <w:lang w:val="uk-UA"/>
        </w:rPr>
        <w:t xml:space="preserve"> іншого закладу вищої освіти в поточному семестрі (крім </w:t>
      </w:r>
      <w:proofErr w:type="spellStart"/>
      <w:r w:rsidR="00F6660C" w:rsidRPr="0039695E">
        <w:rPr>
          <w:sz w:val="28"/>
          <w:szCs w:val="28"/>
          <w:lang w:val="uk-UA"/>
        </w:rPr>
        <w:t>проєктної</w:t>
      </w:r>
      <w:proofErr w:type="spellEnd"/>
      <w:r w:rsidR="00F6660C" w:rsidRPr="0039695E">
        <w:rPr>
          <w:sz w:val="28"/>
          <w:szCs w:val="28"/>
          <w:lang w:val="uk-UA"/>
        </w:rPr>
        <w:t xml:space="preserve"> групи з цієї ж спеціальності </w:t>
      </w:r>
      <w:r w:rsidR="00960708" w:rsidRPr="0039695E">
        <w:rPr>
          <w:sz w:val="28"/>
          <w:szCs w:val="28"/>
          <w:lang w:val="uk-UA"/>
        </w:rPr>
        <w:t>в Університеті</w:t>
      </w:r>
      <w:r w:rsidR="00F6660C" w:rsidRPr="0039695E">
        <w:rPr>
          <w:sz w:val="28"/>
          <w:szCs w:val="28"/>
          <w:lang w:val="uk-UA"/>
        </w:rPr>
        <w:t>).</w:t>
      </w:r>
      <w:r w:rsidR="000217BF" w:rsidRPr="0039695E">
        <w:rPr>
          <w:sz w:val="28"/>
          <w:szCs w:val="28"/>
          <w:lang w:val="uk-UA"/>
        </w:rPr>
        <w:t xml:space="preserve"> </w:t>
      </w:r>
    </w:p>
    <w:p w14:paraId="25D76D6E" w14:textId="68C7EFDB" w:rsidR="00FF1DD4" w:rsidRPr="0039695E" w:rsidRDefault="0026212E" w:rsidP="00FF1DD4">
      <w:pPr>
        <w:pStyle w:val="Default"/>
        <w:ind w:firstLine="567"/>
        <w:jc w:val="both"/>
        <w:rPr>
          <w:sz w:val="28"/>
          <w:szCs w:val="28"/>
        </w:rPr>
      </w:pPr>
      <w:bookmarkStart w:id="0" w:name="n615"/>
      <w:bookmarkEnd w:id="0"/>
      <w:r w:rsidRPr="0039695E">
        <w:rPr>
          <w:sz w:val="28"/>
          <w:szCs w:val="28"/>
        </w:rPr>
        <w:t xml:space="preserve">3.8. </w:t>
      </w:r>
      <w:r w:rsidR="00F6660C" w:rsidRPr="0039695E">
        <w:rPr>
          <w:sz w:val="28"/>
          <w:szCs w:val="28"/>
        </w:rPr>
        <w:t>Керівником робочої (</w:t>
      </w:r>
      <w:proofErr w:type="spellStart"/>
      <w:r w:rsidR="00F6660C" w:rsidRPr="0039695E">
        <w:rPr>
          <w:sz w:val="28"/>
          <w:szCs w:val="28"/>
        </w:rPr>
        <w:t>проєктної</w:t>
      </w:r>
      <w:proofErr w:type="spellEnd"/>
      <w:r w:rsidR="00F6660C" w:rsidRPr="0039695E">
        <w:rPr>
          <w:sz w:val="28"/>
          <w:szCs w:val="28"/>
        </w:rPr>
        <w:t>) групи призначається один з її членів, який має науковий ступінь і стаж науково-педагогічної та/або наукової роботи не менш</w:t>
      </w:r>
      <w:r w:rsidR="00960708" w:rsidRPr="0039695E">
        <w:rPr>
          <w:sz w:val="28"/>
          <w:szCs w:val="28"/>
        </w:rPr>
        <w:t>е</w:t>
      </w:r>
      <w:r w:rsidR="00F6660C" w:rsidRPr="0039695E">
        <w:rPr>
          <w:sz w:val="28"/>
          <w:szCs w:val="28"/>
        </w:rPr>
        <w:t xml:space="preserve"> </w:t>
      </w:r>
      <w:r w:rsidR="0052616B" w:rsidRPr="0039695E">
        <w:rPr>
          <w:sz w:val="28"/>
          <w:szCs w:val="28"/>
        </w:rPr>
        <w:t>п’яти</w:t>
      </w:r>
      <w:r w:rsidR="00F6660C" w:rsidRPr="0039695E">
        <w:rPr>
          <w:sz w:val="28"/>
          <w:szCs w:val="28"/>
        </w:rPr>
        <w:t xml:space="preserve"> років </w:t>
      </w:r>
      <w:r w:rsidR="00960708" w:rsidRPr="0039695E">
        <w:rPr>
          <w:sz w:val="28"/>
          <w:szCs w:val="28"/>
        </w:rPr>
        <w:t xml:space="preserve">– </w:t>
      </w:r>
      <w:r w:rsidR="00F6660C" w:rsidRPr="0039695E">
        <w:rPr>
          <w:sz w:val="28"/>
          <w:szCs w:val="28"/>
        </w:rPr>
        <w:t>для ос</w:t>
      </w:r>
      <w:r w:rsidR="00960708" w:rsidRPr="0039695E">
        <w:rPr>
          <w:sz w:val="28"/>
          <w:szCs w:val="28"/>
        </w:rPr>
        <w:t>вітньо-наукового ступеня «</w:t>
      </w:r>
      <w:r w:rsidR="00614450" w:rsidRPr="0039695E">
        <w:rPr>
          <w:sz w:val="28"/>
          <w:szCs w:val="28"/>
        </w:rPr>
        <w:t xml:space="preserve">доктор </w:t>
      </w:r>
      <w:r w:rsidR="00F6660C" w:rsidRPr="0039695E">
        <w:rPr>
          <w:sz w:val="28"/>
          <w:szCs w:val="28"/>
        </w:rPr>
        <w:t>філософії</w:t>
      </w:r>
      <w:r w:rsidR="00960708" w:rsidRPr="0039695E">
        <w:rPr>
          <w:sz w:val="28"/>
          <w:szCs w:val="28"/>
        </w:rPr>
        <w:t>»</w:t>
      </w:r>
      <w:r w:rsidR="00F6660C" w:rsidRPr="0039695E">
        <w:rPr>
          <w:sz w:val="28"/>
          <w:szCs w:val="28"/>
        </w:rPr>
        <w:t xml:space="preserve"> і </w:t>
      </w:r>
      <w:r w:rsidR="00960708" w:rsidRPr="0039695E">
        <w:rPr>
          <w:sz w:val="28"/>
          <w:szCs w:val="28"/>
        </w:rPr>
        <w:t xml:space="preserve">освітнього </w:t>
      </w:r>
      <w:r w:rsidR="00F6660C" w:rsidRPr="0039695E">
        <w:rPr>
          <w:sz w:val="28"/>
          <w:szCs w:val="28"/>
        </w:rPr>
        <w:t xml:space="preserve">ступеня </w:t>
      </w:r>
      <w:r w:rsidR="00960708" w:rsidRPr="0039695E">
        <w:rPr>
          <w:sz w:val="28"/>
          <w:szCs w:val="28"/>
        </w:rPr>
        <w:t>«</w:t>
      </w:r>
      <w:r w:rsidR="00614450" w:rsidRPr="0039695E">
        <w:rPr>
          <w:sz w:val="28"/>
          <w:szCs w:val="28"/>
        </w:rPr>
        <w:t>магістр</w:t>
      </w:r>
      <w:r w:rsidR="00960708" w:rsidRPr="0039695E">
        <w:rPr>
          <w:sz w:val="28"/>
          <w:szCs w:val="28"/>
        </w:rPr>
        <w:t>»</w:t>
      </w:r>
      <w:r w:rsidR="00F6660C" w:rsidRPr="0039695E">
        <w:rPr>
          <w:sz w:val="28"/>
          <w:szCs w:val="28"/>
        </w:rPr>
        <w:t xml:space="preserve"> та </w:t>
      </w:r>
      <w:r w:rsidR="0052616B" w:rsidRPr="0039695E">
        <w:rPr>
          <w:sz w:val="28"/>
          <w:szCs w:val="28"/>
        </w:rPr>
        <w:t>трьох</w:t>
      </w:r>
      <w:r w:rsidR="00F6660C" w:rsidRPr="0039695E">
        <w:rPr>
          <w:sz w:val="28"/>
          <w:szCs w:val="28"/>
        </w:rPr>
        <w:t xml:space="preserve"> років </w:t>
      </w:r>
      <w:r w:rsidR="00960708" w:rsidRPr="0039695E">
        <w:rPr>
          <w:sz w:val="28"/>
          <w:szCs w:val="28"/>
        </w:rPr>
        <w:t xml:space="preserve">– </w:t>
      </w:r>
      <w:r w:rsidR="00F6660C" w:rsidRPr="0039695E">
        <w:rPr>
          <w:sz w:val="28"/>
          <w:szCs w:val="28"/>
        </w:rPr>
        <w:t xml:space="preserve">для освітнього ступеня </w:t>
      </w:r>
      <w:r w:rsidR="00960708" w:rsidRPr="0039695E">
        <w:rPr>
          <w:sz w:val="28"/>
          <w:szCs w:val="28"/>
        </w:rPr>
        <w:t>«</w:t>
      </w:r>
      <w:r w:rsidR="00614450" w:rsidRPr="0039695E">
        <w:rPr>
          <w:sz w:val="28"/>
          <w:szCs w:val="28"/>
        </w:rPr>
        <w:t>бакалавр</w:t>
      </w:r>
      <w:r w:rsidR="00960708" w:rsidRPr="0039695E">
        <w:rPr>
          <w:sz w:val="28"/>
          <w:szCs w:val="28"/>
        </w:rPr>
        <w:t xml:space="preserve">» </w:t>
      </w:r>
      <w:r w:rsidR="00F6660C" w:rsidRPr="0039695E">
        <w:rPr>
          <w:sz w:val="28"/>
          <w:szCs w:val="28"/>
        </w:rPr>
        <w:t>(з урахуванням стажу педагогічної роботи)</w:t>
      </w:r>
      <w:r w:rsidR="005773D8" w:rsidRPr="0039695E">
        <w:rPr>
          <w:sz w:val="28"/>
          <w:szCs w:val="28"/>
        </w:rPr>
        <w:t>.</w:t>
      </w:r>
    </w:p>
    <w:p w14:paraId="628AF19A" w14:textId="77777777" w:rsidR="00F6660C" w:rsidRPr="0039695E" w:rsidRDefault="00F6660C" w:rsidP="0045139E">
      <w:pPr>
        <w:pStyle w:val="rvps2"/>
        <w:shd w:val="clear" w:color="auto" w:fill="FFFFFF"/>
        <w:spacing w:before="0" w:beforeAutospacing="0" w:after="0" w:afterAutospacing="0"/>
        <w:ind w:firstLine="567"/>
        <w:jc w:val="both"/>
        <w:rPr>
          <w:sz w:val="28"/>
          <w:szCs w:val="28"/>
          <w:lang w:val="uk-UA"/>
        </w:rPr>
      </w:pPr>
      <w:r w:rsidRPr="0039695E">
        <w:rPr>
          <w:sz w:val="28"/>
          <w:szCs w:val="28"/>
          <w:lang w:val="uk-UA"/>
        </w:rPr>
        <w:t>Керівник робочої (</w:t>
      </w:r>
      <w:proofErr w:type="spellStart"/>
      <w:r w:rsidRPr="0039695E">
        <w:rPr>
          <w:sz w:val="28"/>
          <w:szCs w:val="28"/>
          <w:lang w:val="uk-UA"/>
        </w:rPr>
        <w:t>проєктної</w:t>
      </w:r>
      <w:proofErr w:type="spellEnd"/>
      <w:r w:rsidRPr="0039695E">
        <w:rPr>
          <w:sz w:val="28"/>
          <w:szCs w:val="28"/>
          <w:lang w:val="uk-UA"/>
        </w:rPr>
        <w:t>) групи не може в поточному навчальному році одночасно керувати іншими робочими (</w:t>
      </w:r>
      <w:proofErr w:type="spellStart"/>
      <w:r w:rsidRPr="0039695E">
        <w:rPr>
          <w:sz w:val="28"/>
          <w:szCs w:val="28"/>
          <w:lang w:val="uk-UA"/>
        </w:rPr>
        <w:t>проєктними</w:t>
      </w:r>
      <w:proofErr w:type="spellEnd"/>
      <w:r w:rsidRPr="0039695E">
        <w:rPr>
          <w:sz w:val="28"/>
          <w:szCs w:val="28"/>
          <w:lang w:val="uk-UA"/>
        </w:rPr>
        <w:t>) групами, за винятком керівництва робочими (</w:t>
      </w:r>
      <w:proofErr w:type="spellStart"/>
      <w:r w:rsidRPr="0039695E">
        <w:rPr>
          <w:sz w:val="28"/>
          <w:szCs w:val="28"/>
          <w:lang w:val="uk-UA"/>
        </w:rPr>
        <w:t>проєктними</w:t>
      </w:r>
      <w:proofErr w:type="spellEnd"/>
      <w:r w:rsidRPr="0039695E">
        <w:rPr>
          <w:sz w:val="28"/>
          <w:szCs w:val="28"/>
          <w:lang w:val="uk-UA"/>
        </w:rPr>
        <w:t xml:space="preserve">) групами за різними рівнями вищої освіти в межах однієї спеціальності в </w:t>
      </w:r>
      <w:r w:rsidR="00276BAA" w:rsidRPr="0039695E">
        <w:rPr>
          <w:sz w:val="28"/>
          <w:szCs w:val="28"/>
          <w:lang w:val="uk-UA"/>
        </w:rPr>
        <w:t>Університеті</w:t>
      </w:r>
      <w:r w:rsidRPr="0039695E">
        <w:rPr>
          <w:sz w:val="28"/>
          <w:szCs w:val="28"/>
          <w:lang w:val="uk-UA"/>
        </w:rPr>
        <w:t>.</w:t>
      </w:r>
      <w:bookmarkStart w:id="1" w:name="n616"/>
      <w:bookmarkEnd w:id="1"/>
    </w:p>
    <w:p w14:paraId="07638D98" w14:textId="77777777" w:rsidR="00F6660C" w:rsidRPr="0039695E" w:rsidRDefault="0026212E" w:rsidP="0045139E">
      <w:pPr>
        <w:pStyle w:val="rvps2"/>
        <w:shd w:val="clear" w:color="auto" w:fill="FFFFFF"/>
        <w:spacing w:before="0" w:beforeAutospacing="0" w:after="0" w:afterAutospacing="0"/>
        <w:ind w:firstLine="567"/>
        <w:jc w:val="both"/>
        <w:rPr>
          <w:sz w:val="28"/>
          <w:szCs w:val="28"/>
          <w:lang w:val="uk-UA"/>
        </w:rPr>
      </w:pPr>
      <w:r w:rsidRPr="0039695E">
        <w:rPr>
          <w:sz w:val="28"/>
          <w:szCs w:val="28"/>
          <w:lang w:val="uk-UA"/>
        </w:rPr>
        <w:lastRenderedPageBreak/>
        <w:t xml:space="preserve">3.9. </w:t>
      </w:r>
      <w:r w:rsidR="00F6660C" w:rsidRPr="0039695E">
        <w:rPr>
          <w:sz w:val="28"/>
          <w:szCs w:val="28"/>
          <w:lang w:val="uk-UA"/>
        </w:rPr>
        <w:t xml:space="preserve">Залежно від </w:t>
      </w:r>
      <w:r w:rsidR="00555E31" w:rsidRPr="0039695E">
        <w:rPr>
          <w:sz w:val="28"/>
          <w:szCs w:val="28"/>
          <w:lang w:val="uk-UA"/>
        </w:rPr>
        <w:t>освітнього</w:t>
      </w:r>
      <w:r w:rsidR="00F6660C" w:rsidRPr="0039695E">
        <w:rPr>
          <w:sz w:val="28"/>
          <w:szCs w:val="28"/>
          <w:lang w:val="uk-UA"/>
        </w:rPr>
        <w:t xml:space="preserve"> </w:t>
      </w:r>
      <w:r w:rsidR="00555E31" w:rsidRPr="0039695E">
        <w:rPr>
          <w:sz w:val="28"/>
          <w:szCs w:val="28"/>
          <w:lang w:val="uk-UA"/>
        </w:rPr>
        <w:t xml:space="preserve">рівня </w:t>
      </w:r>
      <w:r w:rsidR="00F6660C" w:rsidRPr="0039695E">
        <w:rPr>
          <w:sz w:val="28"/>
          <w:szCs w:val="28"/>
          <w:lang w:val="uk-UA"/>
        </w:rPr>
        <w:t>до складу робочої (</w:t>
      </w:r>
      <w:proofErr w:type="spellStart"/>
      <w:r w:rsidR="00F6660C" w:rsidRPr="0039695E">
        <w:rPr>
          <w:sz w:val="28"/>
          <w:szCs w:val="28"/>
          <w:lang w:val="uk-UA"/>
        </w:rPr>
        <w:t>проєктної</w:t>
      </w:r>
      <w:proofErr w:type="spellEnd"/>
      <w:r w:rsidR="00F6660C" w:rsidRPr="0039695E">
        <w:rPr>
          <w:sz w:val="28"/>
          <w:szCs w:val="28"/>
          <w:lang w:val="uk-UA"/>
        </w:rPr>
        <w:t>) групи спеціальності встановлюються додаткові вимоги:</w:t>
      </w:r>
    </w:p>
    <w:p w14:paraId="113BC23C" w14:textId="77777777" w:rsidR="00F6660C" w:rsidRPr="0039695E" w:rsidRDefault="00F6660C" w:rsidP="0045139E">
      <w:pPr>
        <w:pStyle w:val="rvps2"/>
        <w:shd w:val="clear" w:color="auto" w:fill="FFFFFF"/>
        <w:spacing w:before="0" w:beforeAutospacing="0" w:after="0" w:afterAutospacing="0"/>
        <w:ind w:firstLine="567"/>
        <w:jc w:val="both"/>
        <w:rPr>
          <w:sz w:val="28"/>
          <w:szCs w:val="28"/>
          <w:lang w:val="uk-UA"/>
        </w:rPr>
      </w:pPr>
      <w:bookmarkStart w:id="2" w:name="n617"/>
      <w:bookmarkStart w:id="3" w:name="n618"/>
      <w:bookmarkEnd w:id="2"/>
      <w:bookmarkEnd w:id="3"/>
      <w:r w:rsidRPr="0039695E">
        <w:rPr>
          <w:sz w:val="28"/>
          <w:szCs w:val="28"/>
          <w:lang w:val="uk-UA"/>
        </w:rPr>
        <w:t xml:space="preserve">для освітнього ступеня </w:t>
      </w:r>
      <w:r w:rsidR="00960708" w:rsidRPr="0039695E">
        <w:rPr>
          <w:sz w:val="28"/>
          <w:szCs w:val="28"/>
          <w:lang w:val="uk-UA"/>
        </w:rPr>
        <w:t>«бакалавр»</w:t>
      </w:r>
      <w:r w:rsidRPr="0039695E">
        <w:rPr>
          <w:sz w:val="28"/>
          <w:szCs w:val="28"/>
          <w:lang w:val="uk-UA"/>
        </w:rPr>
        <w:t xml:space="preserve"> </w:t>
      </w:r>
      <w:r w:rsidR="00555E31" w:rsidRPr="0039695E">
        <w:rPr>
          <w:sz w:val="28"/>
          <w:szCs w:val="28"/>
          <w:lang w:val="uk-UA"/>
        </w:rPr>
        <w:t xml:space="preserve">– </w:t>
      </w:r>
      <w:r w:rsidRPr="0039695E">
        <w:rPr>
          <w:sz w:val="28"/>
          <w:szCs w:val="28"/>
          <w:lang w:val="uk-UA"/>
        </w:rPr>
        <w:t xml:space="preserve">у складі </w:t>
      </w:r>
      <w:r w:rsidR="001A7834" w:rsidRPr="0039695E">
        <w:rPr>
          <w:sz w:val="28"/>
          <w:szCs w:val="28"/>
          <w:lang w:val="uk-UA"/>
        </w:rPr>
        <w:t>має</w:t>
      </w:r>
      <w:r w:rsidRPr="0039695E">
        <w:rPr>
          <w:sz w:val="28"/>
          <w:szCs w:val="28"/>
          <w:lang w:val="uk-UA"/>
        </w:rPr>
        <w:t xml:space="preserve"> бути не менш як три особи, які мають науковий ступінь та/або вчене звання;</w:t>
      </w:r>
    </w:p>
    <w:p w14:paraId="3C972C3F" w14:textId="77777777" w:rsidR="00F6660C" w:rsidRPr="0039695E" w:rsidRDefault="00F6660C" w:rsidP="0045139E">
      <w:pPr>
        <w:pStyle w:val="rvps2"/>
        <w:shd w:val="clear" w:color="auto" w:fill="FFFFFF"/>
        <w:spacing w:before="0" w:beforeAutospacing="0" w:after="0" w:afterAutospacing="0"/>
        <w:ind w:firstLine="567"/>
        <w:jc w:val="both"/>
        <w:rPr>
          <w:sz w:val="28"/>
          <w:szCs w:val="28"/>
          <w:lang w:val="uk-UA"/>
        </w:rPr>
      </w:pPr>
      <w:bookmarkStart w:id="4" w:name="n619"/>
      <w:bookmarkEnd w:id="4"/>
      <w:r w:rsidRPr="0039695E">
        <w:rPr>
          <w:sz w:val="28"/>
          <w:szCs w:val="28"/>
          <w:lang w:val="uk-UA"/>
        </w:rPr>
        <w:t xml:space="preserve">для освітнього ступеня </w:t>
      </w:r>
      <w:r w:rsidR="00960708" w:rsidRPr="0039695E">
        <w:rPr>
          <w:sz w:val="28"/>
          <w:szCs w:val="28"/>
          <w:lang w:val="uk-UA"/>
        </w:rPr>
        <w:t>«магістр»</w:t>
      </w:r>
      <w:r w:rsidRPr="0039695E">
        <w:rPr>
          <w:sz w:val="28"/>
          <w:szCs w:val="28"/>
          <w:lang w:val="uk-UA"/>
        </w:rPr>
        <w:t xml:space="preserve"> </w:t>
      </w:r>
      <w:r w:rsidR="00555E31" w:rsidRPr="0039695E">
        <w:rPr>
          <w:sz w:val="28"/>
          <w:szCs w:val="28"/>
          <w:lang w:val="uk-UA"/>
        </w:rPr>
        <w:t xml:space="preserve">– </w:t>
      </w:r>
      <w:r w:rsidRPr="0039695E">
        <w:rPr>
          <w:sz w:val="28"/>
          <w:szCs w:val="28"/>
          <w:lang w:val="uk-UA"/>
        </w:rPr>
        <w:t xml:space="preserve">у складі </w:t>
      </w:r>
      <w:r w:rsidR="001A7834" w:rsidRPr="0039695E">
        <w:rPr>
          <w:sz w:val="28"/>
          <w:szCs w:val="28"/>
          <w:lang w:val="uk-UA"/>
        </w:rPr>
        <w:t>має</w:t>
      </w:r>
      <w:r w:rsidRPr="0039695E">
        <w:rPr>
          <w:sz w:val="28"/>
          <w:szCs w:val="28"/>
          <w:lang w:val="uk-UA"/>
        </w:rPr>
        <w:t xml:space="preserve"> бути не менш як три особи, які мають науковий ступінь та вчене звання, з них один доктор наук та/або професор;</w:t>
      </w:r>
    </w:p>
    <w:p w14:paraId="0E894C6C" w14:textId="77777777" w:rsidR="00F6660C" w:rsidRPr="0039695E" w:rsidRDefault="00F6660C" w:rsidP="0045139E">
      <w:pPr>
        <w:pStyle w:val="rvps2"/>
        <w:shd w:val="clear" w:color="auto" w:fill="FFFFFF"/>
        <w:spacing w:before="0" w:beforeAutospacing="0" w:after="0" w:afterAutospacing="0"/>
        <w:ind w:firstLine="567"/>
        <w:jc w:val="both"/>
        <w:rPr>
          <w:sz w:val="28"/>
          <w:szCs w:val="28"/>
          <w:lang w:val="uk-UA"/>
        </w:rPr>
      </w:pPr>
      <w:bookmarkStart w:id="5" w:name="n620"/>
      <w:bookmarkEnd w:id="5"/>
      <w:r w:rsidRPr="0039695E">
        <w:rPr>
          <w:sz w:val="28"/>
          <w:szCs w:val="28"/>
          <w:lang w:val="uk-UA"/>
        </w:rPr>
        <w:t xml:space="preserve">для освітньо-наукового ступеня </w:t>
      </w:r>
      <w:r w:rsidR="00960708" w:rsidRPr="0039695E">
        <w:rPr>
          <w:sz w:val="28"/>
          <w:szCs w:val="28"/>
          <w:lang w:val="uk-UA"/>
        </w:rPr>
        <w:t>«доктор</w:t>
      </w:r>
      <w:r w:rsidRPr="0039695E">
        <w:rPr>
          <w:sz w:val="28"/>
          <w:szCs w:val="28"/>
          <w:lang w:val="uk-UA"/>
        </w:rPr>
        <w:t xml:space="preserve"> філософії</w:t>
      </w:r>
      <w:r w:rsidR="00960708" w:rsidRPr="0039695E">
        <w:rPr>
          <w:sz w:val="28"/>
          <w:szCs w:val="28"/>
          <w:lang w:val="uk-UA"/>
        </w:rPr>
        <w:t>»</w:t>
      </w:r>
      <w:r w:rsidRPr="0039695E">
        <w:rPr>
          <w:sz w:val="28"/>
          <w:szCs w:val="28"/>
          <w:lang w:val="uk-UA"/>
        </w:rPr>
        <w:t xml:space="preserve"> </w:t>
      </w:r>
      <w:r w:rsidR="00555E31" w:rsidRPr="0039695E">
        <w:rPr>
          <w:sz w:val="28"/>
          <w:szCs w:val="28"/>
          <w:lang w:val="uk-UA"/>
        </w:rPr>
        <w:t xml:space="preserve">– </w:t>
      </w:r>
      <w:r w:rsidRPr="0039695E">
        <w:rPr>
          <w:sz w:val="28"/>
          <w:szCs w:val="28"/>
          <w:lang w:val="uk-UA"/>
        </w:rPr>
        <w:t xml:space="preserve">у складі </w:t>
      </w:r>
      <w:r w:rsidR="001A7834" w:rsidRPr="0039695E">
        <w:rPr>
          <w:sz w:val="28"/>
          <w:szCs w:val="28"/>
          <w:lang w:val="uk-UA"/>
        </w:rPr>
        <w:t>має</w:t>
      </w:r>
      <w:r w:rsidRPr="0039695E">
        <w:rPr>
          <w:sz w:val="28"/>
          <w:szCs w:val="28"/>
          <w:lang w:val="uk-UA"/>
        </w:rPr>
        <w:t xml:space="preserve"> бути не менш як три особи, які мають науковий ступінь та вчене звання, з них не менше двох докторів наук </w:t>
      </w:r>
      <w:r w:rsidR="006125D2" w:rsidRPr="0039695E">
        <w:rPr>
          <w:sz w:val="28"/>
          <w:szCs w:val="28"/>
          <w:lang w:val="uk-UA"/>
        </w:rPr>
        <w:t>(докторів філосо</w:t>
      </w:r>
      <w:r w:rsidR="00954DEB" w:rsidRPr="0039695E">
        <w:rPr>
          <w:sz w:val="28"/>
          <w:szCs w:val="28"/>
          <w:lang w:val="uk-UA"/>
        </w:rPr>
        <w:t>ф</w:t>
      </w:r>
      <w:r w:rsidR="006125D2" w:rsidRPr="0039695E">
        <w:rPr>
          <w:sz w:val="28"/>
          <w:szCs w:val="28"/>
          <w:lang w:val="uk-UA"/>
        </w:rPr>
        <w:t xml:space="preserve">ії) </w:t>
      </w:r>
      <w:r w:rsidRPr="0039695E">
        <w:rPr>
          <w:sz w:val="28"/>
          <w:szCs w:val="28"/>
          <w:lang w:val="uk-UA"/>
        </w:rPr>
        <w:t>та/або професорів.</w:t>
      </w:r>
    </w:p>
    <w:p w14:paraId="4445956A" w14:textId="77777777" w:rsidR="00A9615A" w:rsidRPr="0039695E" w:rsidRDefault="0034563F" w:rsidP="0045139E">
      <w:pPr>
        <w:pStyle w:val="Default"/>
        <w:ind w:firstLine="567"/>
        <w:jc w:val="both"/>
        <w:rPr>
          <w:sz w:val="28"/>
          <w:szCs w:val="28"/>
        </w:rPr>
      </w:pPr>
      <w:r w:rsidRPr="0039695E">
        <w:rPr>
          <w:sz w:val="28"/>
          <w:szCs w:val="28"/>
        </w:rPr>
        <w:t>3.10.</w:t>
      </w:r>
      <w:r w:rsidR="00F6660C" w:rsidRPr="0039695E">
        <w:rPr>
          <w:sz w:val="28"/>
          <w:szCs w:val="28"/>
        </w:rPr>
        <w:t xml:space="preserve"> </w:t>
      </w:r>
      <w:r w:rsidR="00A9615A" w:rsidRPr="0039695E">
        <w:rPr>
          <w:sz w:val="28"/>
          <w:szCs w:val="28"/>
        </w:rPr>
        <w:t>За запитом робочої (</w:t>
      </w:r>
      <w:proofErr w:type="spellStart"/>
      <w:r w:rsidR="00A9615A" w:rsidRPr="0039695E">
        <w:rPr>
          <w:sz w:val="28"/>
          <w:szCs w:val="28"/>
        </w:rPr>
        <w:t>проєктної</w:t>
      </w:r>
      <w:proofErr w:type="spellEnd"/>
      <w:r w:rsidR="00A9615A" w:rsidRPr="0039695E">
        <w:rPr>
          <w:sz w:val="28"/>
          <w:szCs w:val="28"/>
        </w:rPr>
        <w:t xml:space="preserve">) групи відповідні структурні підрозділи </w:t>
      </w:r>
      <w:r w:rsidR="00276BAA" w:rsidRPr="0039695E">
        <w:rPr>
          <w:sz w:val="28"/>
          <w:szCs w:val="28"/>
        </w:rPr>
        <w:t>Університету</w:t>
      </w:r>
      <w:r w:rsidR="00A9615A" w:rsidRPr="0039695E">
        <w:rPr>
          <w:sz w:val="28"/>
          <w:szCs w:val="28"/>
        </w:rPr>
        <w:t xml:space="preserve"> з</w:t>
      </w:r>
      <w:r w:rsidR="00555E31" w:rsidRPr="0039695E">
        <w:rPr>
          <w:sz w:val="28"/>
          <w:szCs w:val="28"/>
        </w:rPr>
        <w:t>обов’язані надати</w:t>
      </w:r>
      <w:r w:rsidR="00A9615A" w:rsidRPr="0039695E">
        <w:rPr>
          <w:sz w:val="28"/>
          <w:szCs w:val="28"/>
        </w:rPr>
        <w:t xml:space="preserve"> у визначений керівником групи (гарантом ОП) </w:t>
      </w:r>
      <w:r w:rsidR="001A7834" w:rsidRPr="0039695E">
        <w:rPr>
          <w:sz w:val="28"/>
          <w:szCs w:val="28"/>
        </w:rPr>
        <w:t>термін</w:t>
      </w:r>
      <w:r w:rsidR="00A9615A" w:rsidRPr="0039695E">
        <w:rPr>
          <w:sz w:val="28"/>
          <w:szCs w:val="28"/>
        </w:rPr>
        <w:t>, відомості, які необхідні для розроблення ОП.</w:t>
      </w:r>
    </w:p>
    <w:p w14:paraId="3C81D69B" w14:textId="77777777" w:rsidR="00A9615A" w:rsidRPr="0039695E" w:rsidRDefault="00352842" w:rsidP="0045139E">
      <w:pPr>
        <w:pStyle w:val="Default"/>
        <w:ind w:firstLine="567"/>
        <w:jc w:val="both"/>
        <w:rPr>
          <w:sz w:val="28"/>
          <w:szCs w:val="28"/>
        </w:rPr>
      </w:pPr>
      <w:r w:rsidRPr="0039695E">
        <w:rPr>
          <w:sz w:val="28"/>
          <w:szCs w:val="28"/>
        </w:rPr>
        <w:t>3.1</w:t>
      </w:r>
      <w:r w:rsidR="00A52788" w:rsidRPr="0039695E">
        <w:rPr>
          <w:sz w:val="28"/>
          <w:szCs w:val="28"/>
        </w:rPr>
        <w:t>1</w:t>
      </w:r>
      <w:r w:rsidRPr="0039695E">
        <w:rPr>
          <w:sz w:val="28"/>
          <w:szCs w:val="28"/>
        </w:rPr>
        <w:t xml:space="preserve">. </w:t>
      </w:r>
      <w:r w:rsidR="00A9615A" w:rsidRPr="0039695E">
        <w:rPr>
          <w:sz w:val="28"/>
          <w:szCs w:val="28"/>
        </w:rPr>
        <w:t>Робоча (</w:t>
      </w:r>
      <w:proofErr w:type="spellStart"/>
      <w:r w:rsidR="00A9615A" w:rsidRPr="0039695E">
        <w:rPr>
          <w:sz w:val="28"/>
          <w:szCs w:val="28"/>
        </w:rPr>
        <w:t>проєктна</w:t>
      </w:r>
      <w:proofErr w:type="spellEnd"/>
      <w:r w:rsidR="00A9615A" w:rsidRPr="0039695E">
        <w:rPr>
          <w:sz w:val="28"/>
          <w:szCs w:val="28"/>
        </w:rPr>
        <w:t xml:space="preserve">) група розробляє </w:t>
      </w:r>
      <w:r w:rsidR="006743B9" w:rsidRPr="0039695E">
        <w:rPr>
          <w:sz w:val="28"/>
          <w:szCs w:val="28"/>
        </w:rPr>
        <w:t>ОП</w:t>
      </w:r>
      <w:r w:rsidR="00A9615A" w:rsidRPr="0039695E">
        <w:rPr>
          <w:sz w:val="28"/>
          <w:szCs w:val="28"/>
        </w:rPr>
        <w:t xml:space="preserve"> (зміни до ОП)</w:t>
      </w:r>
      <w:r w:rsidR="0028335E" w:rsidRPr="0039695E">
        <w:rPr>
          <w:sz w:val="28"/>
          <w:szCs w:val="28"/>
        </w:rPr>
        <w:t xml:space="preserve"> відповідно до</w:t>
      </w:r>
      <w:r w:rsidR="001A7834" w:rsidRPr="0039695E">
        <w:rPr>
          <w:sz w:val="28"/>
          <w:szCs w:val="28"/>
        </w:rPr>
        <w:t xml:space="preserve"> затвердженої форми (додаток 1) та, з</w:t>
      </w:r>
      <w:r w:rsidR="0028335E" w:rsidRPr="0039695E">
        <w:rPr>
          <w:sz w:val="28"/>
          <w:szCs w:val="28"/>
        </w:rPr>
        <w:t xml:space="preserve"> метою залучення зацікавлених сторін до розробки та реалізації ОП</w:t>
      </w:r>
      <w:r w:rsidR="001A7834" w:rsidRPr="0039695E">
        <w:rPr>
          <w:sz w:val="28"/>
          <w:szCs w:val="28"/>
        </w:rPr>
        <w:t>,</w:t>
      </w:r>
      <w:r w:rsidR="0028335E" w:rsidRPr="0039695E">
        <w:rPr>
          <w:sz w:val="28"/>
          <w:szCs w:val="28"/>
        </w:rPr>
        <w:t xml:space="preserve"> оприлюднює її на офіційному веб-сайті </w:t>
      </w:r>
      <w:r w:rsidR="00276BAA" w:rsidRPr="0039695E">
        <w:rPr>
          <w:sz w:val="28"/>
          <w:szCs w:val="28"/>
        </w:rPr>
        <w:t>Університету</w:t>
      </w:r>
      <w:r w:rsidR="0028335E" w:rsidRPr="0039695E">
        <w:rPr>
          <w:sz w:val="28"/>
          <w:szCs w:val="28"/>
        </w:rPr>
        <w:t xml:space="preserve"> для громадського </w:t>
      </w:r>
      <w:r w:rsidR="00DE2185" w:rsidRPr="0039695E">
        <w:rPr>
          <w:sz w:val="28"/>
          <w:szCs w:val="28"/>
        </w:rPr>
        <w:t>обговорення не пізніше ніж за 1 </w:t>
      </w:r>
      <w:r w:rsidR="0028335E" w:rsidRPr="0039695E">
        <w:rPr>
          <w:sz w:val="28"/>
          <w:szCs w:val="28"/>
        </w:rPr>
        <w:t xml:space="preserve">місяць до її розгляду та надає на обговорення на засідання </w:t>
      </w:r>
      <w:r w:rsidR="006743B9" w:rsidRPr="0039695E">
        <w:rPr>
          <w:sz w:val="28"/>
          <w:szCs w:val="28"/>
        </w:rPr>
        <w:t>відповідної</w:t>
      </w:r>
      <w:r w:rsidR="0028335E" w:rsidRPr="0039695E">
        <w:rPr>
          <w:sz w:val="28"/>
          <w:szCs w:val="28"/>
        </w:rPr>
        <w:t>(</w:t>
      </w:r>
      <w:proofErr w:type="spellStart"/>
      <w:r w:rsidR="0028335E" w:rsidRPr="0039695E">
        <w:rPr>
          <w:sz w:val="28"/>
          <w:szCs w:val="28"/>
        </w:rPr>
        <w:t>их</w:t>
      </w:r>
      <w:proofErr w:type="spellEnd"/>
      <w:r w:rsidR="0028335E" w:rsidRPr="0039695E">
        <w:rPr>
          <w:sz w:val="28"/>
          <w:szCs w:val="28"/>
        </w:rPr>
        <w:t>) кафедри (кафедр), вченої ради факультету (структурного підрозділу)</w:t>
      </w:r>
      <w:r w:rsidR="006743B9" w:rsidRPr="0039695E">
        <w:rPr>
          <w:sz w:val="28"/>
          <w:szCs w:val="28"/>
        </w:rPr>
        <w:t xml:space="preserve"> Університету</w:t>
      </w:r>
      <w:r w:rsidR="0028335E" w:rsidRPr="0039695E">
        <w:rPr>
          <w:sz w:val="28"/>
          <w:szCs w:val="28"/>
        </w:rPr>
        <w:t>.</w:t>
      </w:r>
    </w:p>
    <w:p w14:paraId="5C12BCA4" w14:textId="77777777" w:rsidR="0028335E" w:rsidRPr="0039695E" w:rsidRDefault="00352842" w:rsidP="0045139E">
      <w:pPr>
        <w:pStyle w:val="Default"/>
        <w:ind w:firstLine="567"/>
        <w:jc w:val="both"/>
        <w:rPr>
          <w:sz w:val="28"/>
          <w:szCs w:val="28"/>
        </w:rPr>
      </w:pPr>
      <w:r w:rsidRPr="0039695E">
        <w:rPr>
          <w:sz w:val="28"/>
          <w:szCs w:val="28"/>
        </w:rPr>
        <w:t>3.</w:t>
      </w:r>
      <w:r w:rsidR="00A52788" w:rsidRPr="0039695E">
        <w:rPr>
          <w:sz w:val="28"/>
          <w:szCs w:val="28"/>
        </w:rPr>
        <w:t>1</w:t>
      </w:r>
      <w:r w:rsidRPr="0039695E">
        <w:rPr>
          <w:sz w:val="28"/>
          <w:szCs w:val="28"/>
        </w:rPr>
        <w:t xml:space="preserve">2. </w:t>
      </w:r>
      <w:r w:rsidR="0028335E" w:rsidRPr="0039695E">
        <w:rPr>
          <w:sz w:val="28"/>
          <w:szCs w:val="28"/>
        </w:rPr>
        <w:t xml:space="preserve">Під час громадського обговорення </w:t>
      </w:r>
      <w:r w:rsidR="006743B9" w:rsidRPr="0039695E">
        <w:rPr>
          <w:sz w:val="28"/>
          <w:szCs w:val="28"/>
        </w:rPr>
        <w:t>ОП (змін</w:t>
      </w:r>
      <w:r w:rsidR="0028335E" w:rsidRPr="0039695E">
        <w:rPr>
          <w:sz w:val="28"/>
          <w:szCs w:val="28"/>
        </w:rPr>
        <w:t xml:space="preserve"> до ОП) на засіданні робочої (</w:t>
      </w:r>
      <w:proofErr w:type="spellStart"/>
      <w:r w:rsidR="0028335E" w:rsidRPr="0039695E">
        <w:rPr>
          <w:sz w:val="28"/>
          <w:szCs w:val="28"/>
        </w:rPr>
        <w:t>проєктної</w:t>
      </w:r>
      <w:proofErr w:type="spellEnd"/>
      <w:r w:rsidR="0028335E" w:rsidRPr="0039695E">
        <w:rPr>
          <w:sz w:val="28"/>
          <w:szCs w:val="28"/>
        </w:rPr>
        <w:t>) групи за відповідною спеціальністю проводиться узгодження:</w:t>
      </w:r>
    </w:p>
    <w:p w14:paraId="55DBD298" w14:textId="77777777" w:rsidR="0028335E" w:rsidRPr="0039695E" w:rsidRDefault="0028335E" w:rsidP="0045139E">
      <w:pPr>
        <w:pStyle w:val="Default"/>
        <w:ind w:firstLine="567"/>
        <w:jc w:val="both"/>
        <w:rPr>
          <w:sz w:val="28"/>
          <w:szCs w:val="28"/>
        </w:rPr>
      </w:pPr>
      <w:r w:rsidRPr="0039695E">
        <w:rPr>
          <w:sz w:val="28"/>
          <w:szCs w:val="28"/>
        </w:rPr>
        <w:t>результатів навчання та програмних компетентностей;</w:t>
      </w:r>
    </w:p>
    <w:p w14:paraId="6D2AE416" w14:textId="77777777" w:rsidR="0028335E" w:rsidRPr="0039695E" w:rsidRDefault="006743B9" w:rsidP="0045139E">
      <w:pPr>
        <w:pStyle w:val="Default"/>
        <w:ind w:firstLine="567"/>
        <w:jc w:val="both"/>
        <w:rPr>
          <w:sz w:val="28"/>
          <w:szCs w:val="28"/>
        </w:rPr>
      </w:pPr>
      <w:r w:rsidRPr="0039695E">
        <w:rPr>
          <w:sz w:val="28"/>
          <w:szCs w:val="28"/>
        </w:rPr>
        <w:t xml:space="preserve">відповідності </w:t>
      </w:r>
      <w:r w:rsidR="0028335E" w:rsidRPr="0039695E">
        <w:rPr>
          <w:sz w:val="28"/>
          <w:szCs w:val="28"/>
        </w:rPr>
        <w:t>пр</w:t>
      </w:r>
      <w:r w:rsidR="00DD6268" w:rsidRPr="0039695E">
        <w:rPr>
          <w:sz w:val="28"/>
          <w:szCs w:val="28"/>
        </w:rPr>
        <w:t>ограмних результатів навчання з</w:t>
      </w:r>
      <w:r w:rsidR="0028335E" w:rsidRPr="0039695E">
        <w:rPr>
          <w:sz w:val="28"/>
          <w:szCs w:val="28"/>
        </w:rPr>
        <w:t xml:space="preserve"> Національною рамкою кваліфікацій;</w:t>
      </w:r>
    </w:p>
    <w:p w14:paraId="217D1C27" w14:textId="77777777" w:rsidR="00DD6268" w:rsidRPr="0039695E" w:rsidRDefault="006743B9" w:rsidP="0045139E">
      <w:pPr>
        <w:pStyle w:val="Default"/>
        <w:ind w:firstLine="567"/>
        <w:jc w:val="both"/>
        <w:rPr>
          <w:sz w:val="28"/>
          <w:szCs w:val="28"/>
        </w:rPr>
      </w:pPr>
      <w:r w:rsidRPr="0039695E">
        <w:rPr>
          <w:sz w:val="28"/>
          <w:szCs w:val="28"/>
        </w:rPr>
        <w:t xml:space="preserve">відповідності </w:t>
      </w:r>
      <w:r w:rsidR="0028335E" w:rsidRPr="0039695E">
        <w:rPr>
          <w:sz w:val="28"/>
          <w:szCs w:val="28"/>
        </w:rPr>
        <w:t>програмних результатів навчання зі стандартами вищої освіти;</w:t>
      </w:r>
    </w:p>
    <w:p w14:paraId="57ADB6E5" w14:textId="77777777" w:rsidR="0028335E" w:rsidRPr="0039695E" w:rsidRDefault="00DD6268" w:rsidP="0045139E">
      <w:pPr>
        <w:pStyle w:val="Default"/>
        <w:ind w:firstLine="567"/>
        <w:jc w:val="both"/>
        <w:rPr>
          <w:sz w:val="28"/>
          <w:szCs w:val="28"/>
        </w:rPr>
      </w:pPr>
      <w:r w:rsidRPr="0039695E">
        <w:rPr>
          <w:sz w:val="28"/>
          <w:szCs w:val="28"/>
        </w:rPr>
        <w:t>результатів вивчення освітніх компонент</w:t>
      </w:r>
      <w:r w:rsidR="00E201E7" w:rsidRPr="0039695E">
        <w:rPr>
          <w:sz w:val="28"/>
          <w:szCs w:val="28"/>
        </w:rPr>
        <w:t>ів</w:t>
      </w:r>
      <w:r w:rsidRPr="0039695E">
        <w:rPr>
          <w:sz w:val="28"/>
          <w:szCs w:val="28"/>
        </w:rPr>
        <w:t xml:space="preserve"> (навчальних дисциплін) з програмними результатами навчання;</w:t>
      </w:r>
    </w:p>
    <w:p w14:paraId="3E4E47E8" w14:textId="77777777" w:rsidR="00DD6268" w:rsidRPr="0039695E" w:rsidRDefault="00DD6268" w:rsidP="0045139E">
      <w:pPr>
        <w:pStyle w:val="Default"/>
        <w:ind w:firstLine="567"/>
        <w:jc w:val="both"/>
        <w:rPr>
          <w:sz w:val="28"/>
          <w:szCs w:val="28"/>
        </w:rPr>
      </w:pPr>
      <w:r w:rsidRPr="0039695E">
        <w:rPr>
          <w:sz w:val="28"/>
          <w:szCs w:val="28"/>
        </w:rPr>
        <w:t>модульних (дисциплінарних) результатів навчання з програмними компетентностями;</w:t>
      </w:r>
    </w:p>
    <w:p w14:paraId="5C296B84" w14:textId="77777777" w:rsidR="00DD6268" w:rsidRPr="0039695E" w:rsidRDefault="00DD6268" w:rsidP="0045139E">
      <w:pPr>
        <w:pStyle w:val="Default"/>
        <w:ind w:firstLine="567"/>
        <w:jc w:val="both"/>
        <w:rPr>
          <w:sz w:val="28"/>
          <w:szCs w:val="28"/>
        </w:rPr>
      </w:pPr>
      <w:r w:rsidRPr="0039695E">
        <w:rPr>
          <w:sz w:val="28"/>
          <w:szCs w:val="28"/>
        </w:rPr>
        <w:t>методів викладання з відповідними результатами навчання для досягнення бажаних результатів навчання;</w:t>
      </w:r>
    </w:p>
    <w:p w14:paraId="3C0E97CC" w14:textId="77777777" w:rsidR="00DD6268" w:rsidRPr="0039695E" w:rsidRDefault="00DD6268" w:rsidP="0045139E">
      <w:pPr>
        <w:pStyle w:val="Default"/>
        <w:ind w:firstLine="567"/>
        <w:jc w:val="both"/>
        <w:rPr>
          <w:sz w:val="28"/>
          <w:szCs w:val="28"/>
        </w:rPr>
      </w:pPr>
      <w:r w:rsidRPr="0039695E">
        <w:rPr>
          <w:sz w:val="28"/>
          <w:szCs w:val="28"/>
        </w:rPr>
        <w:t xml:space="preserve">методів оцінювання відповідно з модульними (дисциплінарними) і програмними результатами навчання та формуються пропозиції/зауваження до ОП (змін до </w:t>
      </w:r>
      <w:r w:rsidR="006743B9" w:rsidRPr="0039695E">
        <w:rPr>
          <w:sz w:val="28"/>
          <w:szCs w:val="28"/>
        </w:rPr>
        <w:t>ОП</w:t>
      </w:r>
      <w:r w:rsidRPr="0039695E">
        <w:rPr>
          <w:sz w:val="28"/>
          <w:szCs w:val="28"/>
        </w:rPr>
        <w:t>)</w:t>
      </w:r>
      <w:r w:rsidR="00E201E7" w:rsidRPr="0039695E">
        <w:rPr>
          <w:sz w:val="28"/>
          <w:szCs w:val="28"/>
        </w:rPr>
        <w:t xml:space="preserve"> тощо</w:t>
      </w:r>
      <w:r w:rsidRPr="0039695E">
        <w:rPr>
          <w:sz w:val="28"/>
          <w:szCs w:val="28"/>
        </w:rPr>
        <w:t>.</w:t>
      </w:r>
    </w:p>
    <w:p w14:paraId="16E235B8" w14:textId="77777777" w:rsidR="00DD6268" w:rsidRPr="0039695E" w:rsidRDefault="00E201E7" w:rsidP="0045139E">
      <w:pPr>
        <w:pStyle w:val="Default"/>
        <w:ind w:firstLine="567"/>
        <w:jc w:val="both"/>
        <w:rPr>
          <w:sz w:val="28"/>
          <w:szCs w:val="28"/>
        </w:rPr>
      </w:pPr>
      <w:r w:rsidRPr="0039695E">
        <w:rPr>
          <w:sz w:val="28"/>
          <w:szCs w:val="28"/>
        </w:rPr>
        <w:t>3.</w:t>
      </w:r>
      <w:r w:rsidR="00A52788" w:rsidRPr="0039695E">
        <w:rPr>
          <w:sz w:val="28"/>
          <w:szCs w:val="28"/>
        </w:rPr>
        <w:t>1</w:t>
      </w:r>
      <w:r w:rsidRPr="0039695E">
        <w:rPr>
          <w:sz w:val="28"/>
          <w:szCs w:val="28"/>
        </w:rPr>
        <w:t xml:space="preserve">3. </w:t>
      </w:r>
      <w:r w:rsidR="00DD6268" w:rsidRPr="0039695E">
        <w:rPr>
          <w:sz w:val="28"/>
          <w:szCs w:val="28"/>
        </w:rPr>
        <w:t>Робоча (</w:t>
      </w:r>
      <w:proofErr w:type="spellStart"/>
      <w:r w:rsidR="00DD6268" w:rsidRPr="0039695E">
        <w:rPr>
          <w:sz w:val="28"/>
          <w:szCs w:val="28"/>
        </w:rPr>
        <w:t>проєктна</w:t>
      </w:r>
      <w:proofErr w:type="spellEnd"/>
      <w:r w:rsidR="00DD6268" w:rsidRPr="0039695E">
        <w:rPr>
          <w:sz w:val="28"/>
          <w:szCs w:val="28"/>
        </w:rPr>
        <w:t xml:space="preserve">) група під час розроблення, затвердження, моніторингу та періодичного перегляду ОП зобов’язана врахувати обґрунтовані пропозиції </w:t>
      </w:r>
      <w:r w:rsidR="00DE2185" w:rsidRPr="0039695E">
        <w:rPr>
          <w:sz w:val="28"/>
          <w:szCs w:val="28"/>
        </w:rPr>
        <w:t>або</w:t>
      </w:r>
      <w:r w:rsidR="00DD6268" w:rsidRPr="0039695E">
        <w:rPr>
          <w:sz w:val="28"/>
          <w:szCs w:val="28"/>
        </w:rPr>
        <w:t xml:space="preserve"> зауваження </w:t>
      </w:r>
      <w:proofErr w:type="spellStart"/>
      <w:r w:rsidR="00C86C39" w:rsidRPr="0039695E">
        <w:rPr>
          <w:sz w:val="28"/>
          <w:szCs w:val="28"/>
        </w:rPr>
        <w:t>стейкґолдерів</w:t>
      </w:r>
      <w:proofErr w:type="spellEnd"/>
      <w:r w:rsidR="00DD6268" w:rsidRPr="0039695E">
        <w:rPr>
          <w:sz w:val="28"/>
          <w:szCs w:val="28"/>
        </w:rPr>
        <w:t>.</w:t>
      </w:r>
    </w:p>
    <w:p w14:paraId="7F3387B1" w14:textId="77777777" w:rsidR="0028335E" w:rsidRPr="0039695E" w:rsidRDefault="00A52788" w:rsidP="0045139E">
      <w:pPr>
        <w:pStyle w:val="Default"/>
        <w:ind w:firstLine="567"/>
        <w:jc w:val="both"/>
        <w:rPr>
          <w:sz w:val="28"/>
          <w:szCs w:val="28"/>
        </w:rPr>
      </w:pPr>
      <w:r w:rsidRPr="0039695E">
        <w:rPr>
          <w:sz w:val="28"/>
          <w:szCs w:val="28"/>
        </w:rPr>
        <w:t xml:space="preserve">3.14. </w:t>
      </w:r>
      <w:r w:rsidR="00BA1747" w:rsidRPr="0039695E">
        <w:rPr>
          <w:sz w:val="28"/>
          <w:szCs w:val="28"/>
        </w:rPr>
        <w:t xml:space="preserve">Після громадського обговорення та врахування пропозицій до ОП (змін до </w:t>
      </w:r>
      <w:r w:rsidR="00960708" w:rsidRPr="0039695E">
        <w:rPr>
          <w:sz w:val="28"/>
          <w:szCs w:val="28"/>
        </w:rPr>
        <w:t>ОП</w:t>
      </w:r>
      <w:r w:rsidR="00BA1747" w:rsidRPr="0039695E">
        <w:rPr>
          <w:sz w:val="28"/>
          <w:szCs w:val="28"/>
        </w:rPr>
        <w:t xml:space="preserve">) керівник групи (гарант ОП) надає </w:t>
      </w:r>
      <w:r w:rsidR="00960708" w:rsidRPr="0039695E">
        <w:rPr>
          <w:sz w:val="28"/>
          <w:szCs w:val="28"/>
        </w:rPr>
        <w:t>її</w:t>
      </w:r>
      <w:r w:rsidR="00BA1747" w:rsidRPr="0039695E">
        <w:rPr>
          <w:sz w:val="28"/>
          <w:szCs w:val="28"/>
        </w:rPr>
        <w:t xml:space="preserve"> </w:t>
      </w:r>
      <w:r w:rsidR="00A62B46" w:rsidRPr="0039695E">
        <w:rPr>
          <w:sz w:val="28"/>
          <w:szCs w:val="28"/>
        </w:rPr>
        <w:t xml:space="preserve">на </w:t>
      </w:r>
      <w:r w:rsidR="00534996" w:rsidRPr="0039695E">
        <w:rPr>
          <w:sz w:val="28"/>
          <w:szCs w:val="28"/>
        </w:rPr>
        <w:t>затвердження</w:t>
      </w:r>
      <w:r w:rsidR="00A62B46" w:rsidRPr="0039695E">
        <w:rPr>
          <w:sz w:val="28"/>
          <w:szCs w:val="28"/>
        </w:rPr>
        <w:t xml:space="preserve"> Вченою радою </w:t>
      </w:r>
      <w:r w:rsidR="00276BAA" w:rsidRPr="0039695E">
        <w:rPr>
          <w:sz w:val="28"/>
          <w:szCs w:val="28"/>
        </w:rPr>
        <w:t>Університету</w:t>
      </w:r>
      <w:r w:rsidR="00A62B46" w:rsidRPr="0039695E">
        <w:rPr>
          <w:sz w:val="28"/>
          <w:szCs w:val="28"/>
        </w:rPr>
        <w:t>.</w:t>
      </w:r>
    </w:p>
    <w:p w14:paraId="76E985D0" w14:textId="77777777" w:rsidR="00F6660C" w:rsidRPr="0039695E" w:rsidRDefault="00CD5BF2" w:rsidP="0045139E">
      <w:pPr>
        <w:pStyle w:val="Default"/>
        <w:ind w:firstLine="567"/>
        <w:jc w:val="both"/>
        <w:rPr>
          <w:sz w:val="28"/>
          <w:szCs w:val="28"/>
        </w:rPr>
      </w:pPr>
      <w:r w:rsidRPr="0039695E">
        <w:rPr>
          <w:sz w:val="28"/>
          <w:szCs w:val="28"/>
        </w:rPr>
        <w:t xml:space="preserve">3.15. </w:t>
      </w:r>
      <w:r w:rsidR="00B35351" w:rsidRPr="0039695E">
        <w:rPr>
          <w:sz w:val="28"/>
          <w:szCs w:val="28"/>
        </w:rPr>
        <w:t>З метою</w:t>
      </w:r>
      <w:r w:rsidR="00F6660C" w:rsidRPr="0039695E">
        <w:rPr>
          <w:sz w:val="28"/>
          <w:szCs w:val="28"/>
        </w:rPr>
        <w:t xml:space="preserve"> </w:t>
      </w:r>
      <w:r w:rsidR="00534996" w:rsidRPr="0039695E">
        <w:rPr>
          <w:sz w:val="28"/>
          <w:szCs w:val="28"/>
        </w:rPr>
        <w:t>затвердження</w:t>
      </w:r>
      <w:r w:rsidR="00F6660C" w:rsidRPr="0039695E">
        <w:rPr>
          <w:sz w:val="28"/>
          <w:szCs w:val="28"/>
        </w:rPr>
        <w:t xml:space="preserve"> ОП </w:t>
      </w:r>
      <w:r w:rsidR="001A7834" w:rsidRPr="0039695E">
        <w:rPr>
          <w:sz w:val="28"/>
          <w:szCs w:val="28"/>
        </w:rPr>
        <w:t>Вченою радою</w:t>
      </w:r>
      <w:r w:rsidR="00F6660C" w:rsidRPr="0039695E">
        <w:rPr>
          <w:sz w:val="28"/>
          <w:szCs w:val="28"/>
        </w:rPr>
        <w:t xml:space="preserve"> </w:t>
      </w:r>
      <w:r w:rsidR="00276BAA" w:rsidRPr="0039695E">
        <w:rPr>
          <w:sz w:val="28"/>
          <w:szCs w:val="28"/>
        </w:rPr>
        <w:t>Університету</w:t>
      </w:r>
      <w:r w:rsidR="00F6660C" w:rsidRPr="0039695E">
        <w:rPr>
          <w:sz w:val="28"/>
          <w:szCs w:val="28"/>
        </w:rPr>
        <w:t xml:space="preserve"> </w:t>
      </w:r>
      <w:r w:rsidR="006743B9" w:rsidRPr="0039695E">
        <w:rPr>
          <w:sz w:val="28"/>
          <w:szCs w:val="28"/>
        </w:rPr>
        <w:t xml:space="preserve">керівнику групи (гаранту ОП) </w:t>
      </w:r>
      <w:r w:rsidR="00F6660C" w:rsidRPr="0039695E">
        <w:rPr>
          <w:sz w:val="28"/>
          <w:szCs w:val="28"/>
        </w:rPr>
        <w:t xml:space="preserve">необхідно </w:t>
      </w:r>
      <w:r w:rsidR="00E06EC7" w:rsidRPr="0039695E">
        <w:rPr>
          <w:sz w:val="28"/>
          <w:szCs w:val="28"/>
        </w:rPr>
        <w:t xml:space="preserve">підготувати та </w:t>
      </w:r>
      <w:r w:rsidR="00F6660C" w:rsidRPr="0039695E">
        <w:rPr>
          <w:sz w:val="28"/>
          <w:szCs w:val="28"/>
        </w:rPr>
        <w:t>надати</w:t>
      </w:r>
      <w:r w:rsidR="00E06EC7" w:rsidRPr="0039695E">
        <w:rPr>
          <w:sz w:val="28"/>
          <w:szCs w:val="28"/>
        </w:rPr>
        <w:t xml:space="preserve"> секретарю Вченої ради Університету відповідний перелік документів.</w:t>
      </w:r>
    </w:p>
    <w:p w14:paraId="77BF67C8" w14:textId="77777777" w:rsidR="006D3397" w:rsidRPr="0039695E" w:rsidRDefault="00CF24C3" w:rsidP="0045139E">
      <w:pPr>
        <w:pStyle w:val="Default"/>
        <w:ind w:firstLine="567"/>
        <w:jc w:val="both"/>
        <w:rPr>
          <w:sz w:val="28"/>
          <w:szCs w:val="28"/>
        </w:rPr>
      </w:pPr>
      <w:r w:rsidRPr="0039695E">
        <w:rPr>
          <w:sz w:val="28"/>
          <w:szCs w:val="28"/>
        </w:rPr>
        <w:lastRenderedPageBreak/>
        <w:t xml:space="preserve">3.16. </w:t>
      </w:r>
      <w:r w:rsidR="00534996" w:rsidRPr="0039695E">
        <w:rPr>
          <w:sz w:val="28"/>
          <w:szCs w:val="28"/>
        </w:rPr>
        <w:t xml:space="preserve">Одночасно з </w:t>
      </w:r>
      <w:r w:rsidR="006D3397" w:rsidRPr="0039695E">
        <w:rPr>
          <w:sz w:val="28"/>
          <w:szCs w:val="28"/>
        </w:rPr>
        <w:t>Рішення</w:t>
      </w:r>
      <w:r w:rsidR="00534996" w:rsidRPr="0039695E">
        <w:rPr>
          <w:sz w:val="28"/>
          <w:szCs w:val="28"/>
        </w:rPr>
        <w:t>м</w:t>
      </w:r>
      <w:r w:rsidR="006D3397" w:rsidRPr="0039695E">
        <w:rPr>
          <w:sz w:val="28"/>
          <w:szCs w:val="28"/>
        </w:rPr>
        <w:t xml:space="preserve"> Вченої ради </w:t>
      </w:r>
      <w:r w:rsidR="00276BAA" w:rsidRPr="0039695E">
        <w:rPr>
          <w:sz w:val="28"/>
          <w:szCs w:val="28"/>
        </w:rPr>
        <w:t>Університету</w:t>
      </w:r>
      <w:r w:rsidR="006D3397" w:rsidRPr="0039695E">
        <w:rPr>
          <w:sz w:val="28"/>
          <w:szCs w:val="28"/>
        </w:rPr>
        <w:t xml:space="preserve"> про затвердження </w:t>
      </w:r>
      <w:r w:rsidR="00960708" w:rsidRPr="0039695E">
        <w:rPr>
          <w:sz w:val="28"/>
          <w:szCs w:val="28"/>
        </w:rPr>
        <w:t xml:space="preserve">ОП, </w:t>
      </w:r>
      <w:r w:rsidR="0071103A" w:rsidRPr="0039695E">
        <w:rPr>
          <w:sz w:val="28"/>
          <w:szCs w:val="28"/>
        </w:rPr>
        <w:t>затвердж</w:t>
      </w:r>
      <w:r w:rsidR="00960708" w:rsidRPr="0039695E">
        <w:rPr>
          <w:sz w:val="28"/>
          <w:szCs w:val="28"/>
        </w:rPr>
        <w:t>ується і</w:t>
      </w:r>
      <w:r w:rsidR="006D3397" w:rsidRPr="0039695E">
        <w:rPr>
          <w:sz w:val="28"/>
          <w:szCs w:val="28"/>
        </w:rPr>
        <w:t xml:space="preserve"> навчальн</w:t>
      </w:r>
      <w:r w:rsidR="00960708" w:rsidRPr="0039695E">
        <w:rPr>
          <w:sz w:val="28"/>
          <w:szCs w:val="28"/>
        </w:rPr>
        <w:t>ий план</w:t>
      </w:r>
      <w:r w:rsidR="006D3397" w:rsidRPr="0039695E">
        <w:rPr>
          <w:sz w:val="28"/>
          <w:szCs w:val="28"/>
        </w:rPr>
        <w:t xml:space="preserve"> підготовки здобувачів вищої освіти за відповідною ОП.</w:t>
      </w:r>
    </w:p>
    <w:p w14:paraId="04FD612A" w14:textId="77777777" w:rsidR="0028335E" w:rsidRPr="0039695E" w:rsidRDefault="00A46515" w:rsidP="0045139E">
      <w:pPr>
        <w:pStyle w:val="Default"/>
        <w:ind w:firstLine="567"/>
        <w:jc w:val="both"/>
        <w:rPr>
          <w:sz w:val="28"/>
          <w:szCs w:val="28"/>
        </w:rPr>
      </w:pPr>
      <w:r w:rsidRPr="0039695E">
        <w:rPr>
          <w:sz w:val="28"/>
          <w:szCs w:val="28"/>
        </w:rPr>
        <w:t xml:space="preserve">3.17. </w:t>
      </w:r>
      <w:r w:rsidR="006D3397" w:rsidRPr="0039695E">
        <w:rPr>
          <w:sz w:val="28"/>
          <w:szCs w:val="28"/>
        </w:rPr>
        <w:t>Затверджена ОП розміщується робочою (</w:t>
      </w:r>
      <w:proofErr w:type="spellStart"/>
      <w:r w:rsidR="006D3397" w:rsidRPr="0039695E">
        <w:rPr>
          <w:sz w:val="28"/>
          <w:szCs w:val="28"/>
        </w:rPr>
        <w:t>про</w:t>
      </w:r>
      <w:r w:rsidR="00E06EC7" w:rsidRPr="0039695E">
        <w:rPr>
          <w:sz w:val="28"/>
          <w:szCs w:val="28"/>
        </w:rPr>
        <w:t>єктною</w:t>
      </w:r>
      <w:proofErr w:type="spellEnd"/>
      <w:r w:rsidR="00E06EC7" w:rsidRPr="0039695E">
        <w:rPr>
          <w:sz w:val="28"/>
          <w:szCs w:val="28"/>
        </w:rPr>
        <w:t>) групою на офіційному веб-сайт</w:t>
      </w:r>
      <w:r w:rsidR="00DD5EF9" w:rsidRPr="0039695E">
        <w:rPr>
          <w:sz w:val="28"/>
          <w:szCs w:val="28"/>
        </w:rPr>
        <w:t>і</w:t>
      </w:r>
      <w:r w:rsidR="006D3397" w:rsidRPr="0039695E">
        <w:rPr>
          <w:sz w:val="28"/>
          <w:szCs w:val="28"/>
        </w:rPr>
        <w:t xml:space="preserve"> </w:t>
      </w:r>
      <w:r w:rsidR="00276BAA" w:rsidRPr="0039695E">
        <w:rPr>
          <w:sz w:val="28"/>
          <w:szCs w:val="28"/>
        </w:rPr>
        <w:t>Університету</w:t>
      </w:r>
      <w:r w:rsidR="006D3397" w:rsidRPr="0039695E">
        <w:rPr>
          <w:sz w:val="28"/>
          <w:szCs w:val="28"/>
        </w:rPr>
        <w:t>.</w:t>
      </w:r>
    </w:p>
    <w:p w14:paraId="07854554" w14:textId="77777777" w:rsidR="006D3397" w:rsidRPr="0039695E" w:rsidRDefault="006D3397" w:rsidP="0045139E">
      <w:pPr>
        <w:pStyle w:val="Default"/>
        <w:ind w:firstLine="567"/>
        <w:jc w:val="both"/>
        <w:rPr>
          <w:sz w:val="28"/>
          <w:szCs w:val="28"/>
        </w:rPr>
      </w:pPr>
    </w:p>
    <w:p w14:paraId="1EC15C6B" w14:textId="77777777" w:rsidR="00F6660C" w:rsidRPr="0039695E" w:rsidRDefault="006D3397" w:rsidP="004D2EC9">
      <w:pPr>
        <w:pStyle w:val="Default"/>
        <w:keepNext/>
        <w:ind w:firstLine="567"/>
        <w:jc w:val="center"/>
        <w:rPr>
          <w:b/>
          <w:sz w:val="28"/>
          <w:szCs w:val="28"/>
        </w:rPr>
      </w:pPr>
      <w:r w:rsidRPr="0039695E">
        <w:rPr>
          <w:b/>
          <w:sz w:val="28"/>
          <w:szCs w:val="28"/>
        </w:rPr>
        <w:t>4. СТРУКТУРА ОСВІТНЬОЇ ПРОГРАМИ</w:t>
      </w:r>
    </w:p>
    <w:p w14:paraId="7B03317C" w14:textId="77777777" w:rsidR="00F6660C" w:rsidRPr="0039695E" w:rsidRDefault="002B7DCC" w:rsidP="0045139E">
      <w:pPr>
        <w:pStyle w:val="Default"/>
        <w:ind w:firstLine="567"/>
        <w:jc w:val="both"/>
        <w:rPr>
          <w:sz w:val="28"/>
          <w:szCs w:val="28"/>
        </w:rPr>
      </w:pPr>
      <w:r w:rsidRPr="0039695E">
        <w:rPr>
          <w:sz w:val="28"/>
          <w:szCs w:val="28"/>
        </w:rPr>
        <w:t xml:space="preserve">4.1. </w:t>
      </w:r>
      <w:r w:rsidR="00F6660C" w:rsidRPr="0039695E">
        <w:rPr>
          <w:sz w:val="28"/>
          <w:szCs w:val="28"/>
        </w:rPr>
        <w:t>Структ</w:t>
      </w:r>
      <w:r w:rsidR="00794B78" w:rsidRPr="0039695E">
        <w:rPr>
          <w:sz w:val="28"/>
          <w:szCs w:val="28"/>
        </w:rPr>
        <w:t xml:space="preserve">ура </w:t>
      </w:r>
      <w:r w:rsidR="00960708" w:rsidRPr="0039695E">
        <w:rPr>
          <w:sz w:val="28"/>
          <w:szCs w:val="28"/>
        </w:rPr>
        <w:t>ОП</w:t>
      </w:r>
      <w:r w:rsidR="00AA2044" w:rsidRPr="0039695E">
        <w:rPr>
          <w:rStyle w:val="afd"/>
          <w:sz w:val="28"/>
          <w:szCs w:val="28"/>
        </w:rPr>
        <w:footnoteReference w:id="1"/>
      </w:r>
      <w:r w:rsidR="00F6660C" w:rsidRPr="0039695E">
        <w:rPr>
          <w:sz w:val="28"/>
          <w:szCs w:val="28"/>
        </w:rPr>
        <w:t>:</w:t>
      </w:r>
    </w:p>
    <w:p w14:paraId="448E603A" w14:textId="77777777" w:rsidR="00F6660C" w:rsidRPr="0039695E" w:rsidRDefault="00F6660C" w:rsidP="0045139E">
      <w:pPr>
        <w:pStyle w:val="Default"/>
        <w:ind w:firstLine="567"/>
        <w:jc w:val="both"/>
        <w:rPr>
          <w:sz w:val="28"/>
          <w:szCs w:val="28"/>
        </w:rPr>
      </w:pPr>
      <w:r w:rsidRPr="0039695E">
        <w:rPr>
          <w:sz w:val="28"/>
          <w:szCs w:val="28"/>
        </w:rPr>
        <w:t>титульний лист;</w:t>
      </w:r>
    </w:p>
    <w:p w14:paraId="250E666A" w14:textId="77777777" w:rsidR="00F6660C" w:rsidRPr="0039695E" w:rsidRDefault="00F6660C" w:rsidP="0045139E">
      <w:pPr>
        <w:pStyle w:val="Default"/>
        <w:ind w:firstLine="567"/>
        <w:jc w:val="both"/>
        <w:rPr>
          <w:sz w:val="28"/>
          <w:szCs w:val="28"/>
        </w:rPr>
      </w:pPr>
      <w:r w:rsidRPr="0039695E">
        <w:rPr>
          <w:sz w:val="28"/>
          <w:szCs w:val="28"/>
        </w:rPr>
        <w:t>передмова;</w:t>
      </w:r>
    </w:p>
    <w:p w14:paraId="347BC614" w14:textId="77777777" w:rsidR="00F6660C" w:rsidRPr="0039695E" w:rsidRDefault="00F6660C" w:rsidP="0045139E">
      <w:pPr>
        <w:pStyle w:val="Default"/>
        <w:ind w:firstLine="567"/>
        <w:jc w:val="both"/>
        <w:rPr>
          <w:sz w:val="28"/>
          <w:szCs w:val="28"/>
        </w:rPr>
      </w:pPr>
      <w:r w:rsidRPr="0039695E">
        <w:rPr>
          <w:sz w:val="28"/>
          <w:szCs w:val="28"/>
        </w:rPr>
        <w:t xml:space="preserve">профіль </w:t>
      </w:r>
      <w:r w:rsidR="00960708" w:rsidRPr="0039695E">
        <w:rPr>
          <w:sz w:val="28"/>
          <w:szCs w:val="28"/>
        </w:rPr>
        <w:t>ОП</w:t>
      </w:r>
      <w:r w:rsidRPr="0039695E">
        <w:rPr>
          <w:sz w:val="28"/>
          <w:szCs w:val="28"/>
        </w:rPr>
        <w:t>;</w:t>
      </w:r>
    </w:p>
    <w:p w14:paraId="0B6AB161" w14:textId="77777777" w:rsidR="00F6660C" w:rsidRPr="0039695E" w:rsidRDefault="00F6660C" w:rsidP="0045139E">
      <w:pPr>
        <w:pStyle w:val="Default"/>
        <w:ind w:firstLine="567"/>
        <w:jc w:val="both"/>
        <w:rPr>
          <w:sz w:val="28"/>
          <w:szCs w:val="28"/>
        </w:rPr>
      </w:pPr>
      <w:r w:rsidRPr="0039695E">
        <w:rPr>
          <w:sz w:val="28"/>
          <w:szCs w:val="28"/>
        </w:rPr>
        <w:t>перелік компонент</w:t>
      </w:r>
      <w:r w:rsidR="00A214C9" w:rsidRPr="0039695E">
        <w:rPr>
          <w:sz w:val="28"/>
          <w:szCs w:val="28"/>
        </w:rPr>
        <w:t>ів</w:t>
      </w:r>
      <w:r w:rsidRPr="0039695E">
        <w:rPr>
          <w:sz w:val="28"/>
          <w:szCs w:val="28"/>
        </w:rPr>
        <w:t xml:space="preserve"> </w:t>
      </w:r>
      <w:r w:rsidR="00960708" w:rsidRPr="0039695E">
        <w:rPr>
          <w:sz w:val="28"/>
          <w:szCs w:val="28"/>
        </w:rPr>
        <w:t>ОП</w:t>
      </w:r>
      <w:r w:rsidRPr="0039695E">
        <w:rPr>
          <w:sz w:val="28"/>
          <w:szCs w:val="28"/>
        </w:rPr>
        <w:t xml:space="preserve"> та їх логічна послідовність;</w:t>
      </w:r>
    </w:p>
    <w:p w14:paraId="17238DFD" w14:textId="77777777" w:rsidR="00F6660C" w:rsidRPr="0039695E" w:rsidRDefault="00F6660C" w:rsidP="0045139E">
      <w:pPr>
        <w:pStyle w:val="Default"/>
        <w:ind w:firstLine="567"/>
        <w:jc w:val="both"/>
        <w:rPr>
          <w:sz w:val="28"/>
          <w:szCs w:val="28"/>
        </w:rPr>
      </w:pPr>
      <w:r w:rsidRPr="0039695E">
        <w:rPr>
          <w:sz w:val="28"/>
          <w:szCs w:val="28"/>
        </w:rPr>
        <w:t>форма атестації здобувачів вищої освіти;</w:t>
      </w:r>
    </w:p>
    <w:p w14:paraId="4A0ADBC8" w14:textId="77777777" w:rsidR="00F6660C" w:rsidRPr="0039695E" w:rsidRDefault="00F6660C" w:rsidP="0045139E">
      <w:pPr>
        <w:pStyle w:val="Default"/>
        <w:ind w:firstLine="567"/>
        <w:jc w:val="both"/>
        <w:rPr>
          <w:sz w:val="28"/>
          <w:szCs w:val="28"/>
        </w:rPr>
      </w:pPr>
      <w:r w:rsidRPr="0039695E">
        <w:rPr>
          <w:sz w:val="28"/>
          <w:szCs w:val="28"/>
        </w:rPr>
        <w:t xml:space="preserve">матриця відповідності програмних компетентностей компонентам </w:t>
      </w:r>
      <w:r w:rsidR="00960708" w:rsidRPr="0039695E">
        <w:rPr>
          <w:sz w:val="28"/>
          <w:szCs w:val="28"/>
        </w:rPr>
        <w:t>ОП</w:t>
      </w:r>
      <w:r w:rsidRPr="0039695E">
        <w:rPr>
          <w:sz w:val="28"/>
          <w:szCs w:val="28"/>
        </w:rPr>
        <w:t>;</w:t>
      </w:r>
    </w:p>
    <w:p w14:paraId="1D9E5C54" w14:textId="77777777" w:rsidR="00F6660C" w:rsidRPr="0039695E" w:rsidRDefault="00F6660C" w:rsidP="0045139E">
      <w:pPr>
        <w:pStyle w:val="Default"/>
        <w:ind w:firstLine="567"/>
        <w:jc w:val="both"/>
        <w:rPr>
          <w:sz w:val="28"/>
          <w:szCs w:val="28"/>
        </w:rPr>
      </w:pPr>
      <w:r w:rsidRPr="0039695E">
        <w:rPr>
          <w:sz w:val="28"/>
          <w:szCs w:val="28"/>
        </w:rPr>
        <w:t>матриця забезпечення програмних результатів навчання відп</w:t>
      </w:r>
      <w:r w:rsidR="004E4436" w:rsidRPr="0039695E">
        <w:rPr>
          <w:sz w:val="28"/>
          <w:szCs w:val="28"/>
        </w:rPr>
        <w:t>о</w:t>
      </w:r>
      <w:r w:rsidRPr="0039695E">
        <w:rPr>
          <w:sz w:val="28"/>
          <w:szCs w:val="28"/>
        </w:rPr>
        <w:t xml:space="preserve">відними компонентами </w:t>
      </w:r>
      <w:r w:rsidR="00960708" w:rsidRPr="0039695E">
        <w:rPr>
          <w:sz w:val="28"/>
          <w:szCs w:val="28"/>
        </w:rPr>
        <w:t>ОП</w:t>
      </w:r>
      <w:r w:rsidRPr="0039695E">
        <w:rPr>
          <w:sz w:val="28"/>
          <w:szCs w:val="28"/>
        </w:rPr>
        <w:t>.</w:t>
      </w:r>
    </w:p>
    <w:p w14:paraId="5F48BFBB" w14:textId="77777777" w:rsidR="00F6660C" w:rsidRPr="0039695E" w:rsidRDefault="00F6660C" w:rsidP="0045139E">
      <w:pPr>
        <w:pStyle w:val="Default"/>
        <w:ind w:firstLine="567"/>
        <w:jc w:val="both"/>
        <w:rPr>
          <w:sz w:val="28"/>
          <w:szCs w:val="28"/>
        </w:rPr>
      </w:pPr>
    </w:p>
    <w:p w14:paraId="04F05223" w14:textId="77777777" w:rsidR="00B35351" w:rsidRPr="0039695E" w:rsidRDefault="00B35351" w:rsidP="0045139E">
      <w:pPr>
        <w:pStyle w:val="Default"/>
        <w:ind w:firstLine="567"/>
        <w:jc w:val="both"/>
        <w:rPr>
          <w:sz w:val="28"/>
          <w:szCs w:val="28"/>
        </w:rPr>
      </w:pPr>
    </w:p>
    <w:p w14:paraId="128BBD18" w14:textId="77777777" w:rsidR="00F6660C" w:rsidRPr="0039695E" w:rsidRDefault="00B35351" w:rsidP="0045139E">
      <w:pPr>
        <w:pStyle w:val="Default"/>
        <w:ind w:firstLine="567"/>
        <w:jc w:val="both"/>
        <w:rPr>
          <w:sz w:val="28"/>
          <w:szCs w:val="28"/>
        </w:rPr>
      </w:pPr>
      <w:r w:rsidRPr="0039695E">
        <w:rPr>
          <w:sz w:val="28"/>
          <w:szCs w:val="28"/>
        </w:rPr>
        <w:t>1. ТИТУЛЬНИЙ АРКУШ</w:t>
      </w:r>
      <w:r w:rsidR="00F6660C" w:rsidRPr="0039695E">
        <w:rPr>
          <w:sz w:val="28"/>
          <w:szCs w:val="28"/>
        </w:rPr>
        <w:t>.</w:t>
      </w:r>
    </w:p>
    <w:p w14:paraId="15E1F3EC" w14:textId="77777777" w:rsidR="00F6660C" w:rsidRPr="0039695E" w:rsidRDefault="00F6660C" w:rsidP="0045139E">
      <w:pPr>
        <w:pStyle w:val="Default"/>
        <w:ind w:firstLine="567"/>
        <w:jc w:val="both"/>
        <w:rPr>
          <w:sz w:val="28"/>
          <w:szCs w:val="28"/>
        </w:rPr>
      </w:pPr>
      <w:r w:rsidRPr="0039695E">
        <w:rPr>
          <w:sz w:val="28"/>
          <w:szCs w:val="28"/>
        </w:rPr>
        <w:t>При заповненні титульного листа ОП необхідно вказати повну назву програми (найменування спеціальності (спеціалізації за наявності).</w:t>
      </w:r>
    </w:p>
    <w:p w14:paraId="1857730A" w14:textId="77777777" w:rsidR="00F6660C" w:rsidRPr="0039695E" w:rsidRDefault="00F6660C" w:rsidP="0045139E">
      <w:pPr>
        <w:pStyle w:val="Default"/>
        <w:ind w:firstLine="567"/>
        <w:jc w:val="both"/>
        <w:rPr>
          <w:sz w:val="28"/>
          <w:szCs w:val="28"/>
        </w:rPr>
      </w:pPr>
      <w:r w:rsidRPr="0039695E">
        <w:rPr>
          <w:sz w:val="28"/>
          <w:szCs w:val="28"/>
        </w:rPr>
        <w:t xml:space="preserve">При формуванні назви ОП потрібно врахувати, що формулювання </w:t>
      </w:r>
      <w:r w:rsidR="00B35351" w:rsidRPr="0039695E">
        <w:rPr>
          <w:sz w:val="28"/>
          <w:szCs w:val="28"/>
        </w:rPr>
        <w:t>має</w:t>
      </w:r>
      <w:r w:rsidR="006125D2" w:rsidRPr="0039695E">
        <w:rPr>
          <w:sz w:val="28"/>
          <w:szCs w:val="28"/>
        </w:rPr>
        <w:t xml:space="preserve"> мати ознаки (ключові слова) </w:t>
      </w:r>
      <w:r w:rsidRPr="0039695E">
        <w:rPr>
          <w:sz w:val="28"/>
          <w:szCs w:val="28"/>
        </w:rPr>
        <w:t>назви відповідної спеціальності (спеціалізації).</w:t>
      </w:r>
    </w:p>
    <w:p w14:paraId="6DE4F2FD" w14:textId="77777777" w:rsidR="00F6660C" w:rsidRPr="0039695E" w:rsidRDefault="00F6660C" w:rsidP="0045139E">
      <w:pPr>
        <w:pStyle w:val="Default"/>
        <w:ind w:firstLine="567"/>
        <w:jc w:val="both"/>
        <w:rPr>
          <w:sz w:val="28"/>
          <w:szCs w:val="28"/>
        </w:rPr>
      </w:pPr>
      <w:r w:rsidRPr="0039695E">
        <w:rPr>
          <w:sz w:val="28"/>
          <w:szCs w:val="28"/>
        </w:rPr>
        <w:t>У назві ОП також можуть зазначатися:</w:t>
      </w:r>
    </w:p>
    <w:p w14:paraId="034AC222" w14:textId="77777777" w:rsidR="00F6660C" w:rsidRPr="0039695E" w:rsidRDefault="00F6660C" w:rsidP="0045139E">
      <w:pPr>
        <w:pStyle w:val="Default"/>
        <w:ind w:firstLine="567"/>
        <w:jc w:val="both"/>
        <w:rPr>
          <w:sz w:val="28"/>
          <w:szCs w:val="28"/>
        </w:rPr>
      </w:pPr>
      <w:r w:rsidRPr="0039695E">
        <w:rPr>
          <w:sz w:val="28"/>
          <w:szCs w:val="28"/>
        </w:rPr>
        <w:t>назва типу програми за Міжнародною стандартною класифікацією освіти;</w:t>
      </w:r>
    </w:p>
    <w:p w14:paraId="66064D51" w14:textId="77777777" w:rsidR="00F6660C" w:rsidRPr="0039695E" w:rsidRDefault="00F6660C" w:rsidP="0045139E">
      <w:pPr>
        <w:pStyle w:val="Default"/>
        <w:ind w:firstLine="567"/>
        <w:jc w:val="both"/>
        <w:rPr>
          <w:sz w:val="28"/>
          <w:szCs w:val="28"/>
        </w:rPr>
      </w:pPr>
      <w:r w:rsidRPr="0039695E">
        <w:rPr>
          <w:sz w:val="28"/>
          <w:szCs w:val="28"/>
        </w:rPr>
        <w:t>н</w:t>
      </w:r>
      <w:r w:rsidR="00E06EC7" w:rsidRPr="0039695E">
        <w:rPr>
          <w:sz w:val="28"/>
          <w:szCs w:val="28"/>
        </w:rPr>
        <w:t>азви професій та професійних видів</w:t>
      </w:r>
      <w:r w:rsidRPr="0039695E">
        <w:rPr>
          <w:sz w:val="28"/>
          <w:szCs w:val="28"/>
        </w:rPr>
        <w:t xml:space="preserve"> робіт за Національним класифікатором України «Класифікатор професій ДК 003:2010» або нових професій, що систем</w:t>
      </w:r>
      <w:r w:rsidR="004E4436" w:rsidRPr="0039695E">
        <w:rPr>
          <w:sz w:val="28"/>
          <w:szCs w:val="28"/>
        </w:rPr>
        <w:t>но пропонуються в оголошення</w:t>
      </w:r>
      <w:r w:rsidR="00DE2185" w:rsidRPr="0039695E">
        <w:rPr>
          <w:sz w:val="28"/>
          <w:szCs w:val="28"/>
        </w:rPr>
        <w:t xml:space="preserve">х роботодавців чи </w:t>
      </w:r>
      <w:r w:rsidRPr="0039695E">
        <w:rPr>
          <w:sz w:val="28"/>
          <w:szCs w:val="28"/>
        </w:rPr>
        <w:t>за наявності інших переконливих доказів існування нових професій, що будуть користуватись попитом у майбутньому і для яких здійснюватиметься підготовка</w:t>
      </w:r>
      <w:r w:rsidR="006125D2" w:rsidRPr="0039695E">
        <w:rPr>
          <w:sz w:val="28"/>
          <w:szCs w:val="28"/>
        </w:rPr>
        <w:t xml:space="preserve"> здобувачів освіти в межах цієї</w:t>
      </w:r>
      <w:r w:rsidRPr="0039695E">
        <w:rPr>
          <w:sz w:val="28"/>
          <w:szCs w:val="28"/>
        </w:rPr>
        <w:t xml:space="preserve"> ОП (якщо програма спрямована на підготовку фахівців з присвоєнням відповідних професійних кваліфікацій);</w:t>
      </w:r>
    </w:p>
    <w:p w14:paraId="1AD11AC3" w14:textId="77777777" w:rsidR="00F6660C" w:rsidRPr="0039695E" w:rsidRDefault="00F6660C" w:rsidP="0045139E">
      <w:pPr>
        <w:pStyle w:val="Default"/>
        <w:ind w:firstLine="567"/>
        <w:jc w:val="both"/>
        <w:rPr>
          <w:sz w:val="28"/>
          <w:szCs w:val="28"/>
        </w:rPr>
      </w:pPr>
      <w:r w:rsidRPr="0039695E">
        <w:rPr>
          <w:sz w:val="28"/>
          <w:szCs w:val="28"/>
        </w:rPr>
        <w:t>назви ключових спеціальних компетентностей, що відображені в стандарті вищої освіти і є характерними саме для цієї ОП, форми здобуття освіти, року набору тощо.</w:t>
      </w:r>
    </w:p>
    <w:p w14:paraId="62FC5865" w14:textId="77777777" w:rsidR="00F6660C" w:rsidRPr="0039695E" w:rsidRDefault="00F6660C" w:rsidP="0045139E">
      <w:pPr>
        <w:pStyle w:val="Default"/>
        <w:ind w:firstLine="567"/>
        <w:jc w:val="both"/>
        <w:rPr>
          <w:sz w:val="28"/>
          <w:szCs w:val="28"/>
        </w:rPr>
      </w:pPr>
      <w:r w:rsidRPr="0039695E">
        <w:rPr>
          <w:sz w:val="28"/>
          <w:szCs w:val="28"/>
        </w:rPr>
        <w:t>У дужках може зазначатись власна назва ОП. Необхідно уникати конфлікту назв, зокрема не використовувати повністю або частково назви інших галузей освіти та спеціальностей.</w:t>
      </w:r>
    </w:p>
    <w:p w14:paraId="05D80551" w14:textId="77777777" w:rsidR="00F6660C" w:rsidRPr="0039695E" w:rsidRDefault="00F6660C" w:rsidP="0045139E">
      <w:pPr>
        <w:pStyle w:val="Default"/>
        <w:ind w:firstLine="567"/>
        <w:jc w:val="both"/>
        <w:rPr>
          <w:sz w:val="28"/>
          <w:szCs w:val="28"/>
        </w:rPr>
      </w:pPr>
      <w:r w:rsidRPr="0039695E">
        <w:rPr>
          <w:sz w:val="28"/>
          <w:szCs w:val="28"/>
        </w:rPr>
        <w:t xml:space="preserve">На титульному </w:t>
      </w:r>
      <w:r w:rsidR="00B35351" w:rsidRPr="0039695E">
        <w:rPr>
          <w:sz w:val="28"/>
          <w:szCs w:val="28"/>
        </w:rPr>
        <w:t>аркуш</w:t>
      </w:r>
      <w:r w:rsidRPr="0039695E">
        <w:rPr>
          <w:sz w:val="28"/>
          <w:szCs w:val="28"/>
        </w:rPr>
        <w:t>і також зазначаються:</w:t>
      </w:r>
    </w:p>
    <w:p w14:paraId="4B50BA1C" w14:textId="77777777" w:rsidR="00F6660C" w:rsidRPr="0039695E" w:rsidRDefault="00F6660C" w:rsidP="0045139E">
      <w:pPr>
        <w:pStyle w:val="Default"/>
        <w:ind w:firstLine="567"/>
        <w:jc w:val="both"/>
        <w:rPr>
          <w:sz w:val="28"/>
          <w:szCs w:val="28"/>
        </w:rPr>
      </w:pPr>
      <w:r w:rsidRPr="0039695E">
        <w:rPr>
          <w:sz w:val="28"/>
          <w:szCs w:val="28"/>
        </w:rPr>
        <w:t>відповідність ОП рівню вищої освіти (перший/другий/третій);</w:t>
      </w:r>
    </w:p>
    <w:p w14:paraId="73009B29" w14:textId="77777777" w:rsidR="00F6660C" w:rsidRPr="0039695E" w:rsidRDefault="00F6660C" w:rsidP="0045139E">
      <w:pPr>
        <w:pStyle w:val="Default"/>
        <w:ind w:firstLine="567"/>
        <w:jc w:val="both"/>
        <w:rPr>
          <w:sz w:val="28"/>
          <w:szCs w:val="28"/>
        </w:rPr>
      </w:pPr>
      <w:r w:rsidRPr="0039695E">
        <w:rPr>
          <w:sz w:val="28"/>
          <w:szCs w:val="28"/>
        </w:rPr>
        <w:t>шифр та найменування спеціальності та галузі знань відповідно до переліку галузей знань і спеціальностей.</w:t>
      </w:r>
    </w:p>
    <w:p w14:paraId="794D6FAC" w14:textId="77777777" w:rsidR="00F6660C" w:rsidRPr="0039695E" w:rsidRDefault="00F6660C" w:rsidP="0045139E">
      <w:pPr>
        <w:pStyle w:val="Default"/>
        <w:ind w:firstLine="567"/>
        <w:jc w:val="both"/>
        <w:rPr>
          <w:sz w:val="28"/>
          <w:szCs w:val="28"/>
        </w:rPr>
      </w:pPr>
    </w:p>
    <w:p w14:paraId="2AC21C63" w14:textId="77777777" w:rsidR="00F6660C" w:rsidRPr="0039695E" w:rsidRDefault="00F6660C" w:rsidP="0045139E">
      <w:pPr>
        <w:pStyle w:val="Default"/>
        <w:ind w:firstLine="567"/>
        <w:jc w:val="both"/>
        <w:rPr>
          <w:sz w:val="28"/>
          <w:szCs w:val="28"/>
        </w:rPr>
      </w:pPr>
      <w:r w:rsidRPr="0039695E">
        <w:rPr>
          <w:sz w:val="28"/>
          <w:szCs w:val="28"/>
        </w:rPr>
        <w:lastRenderedPageBreak/>
        <w:t>2. ПЕРЕДМОВА.</w:t>
      </w:r>
    </w:p>
    <w:p w14:paraId="73C7C207" w14:textId="77777777" w:rsidR="00F6660C" w:rsidRPr="0039695E" w:rsidRDefault="00F6660C" w:rsidP="0045139E">
      <w:pPr>
        <w:pStyle w:val="Default"/>
        <w:ind w:firstLine="567"/>
        <w:jc w:val="both"/>
        <w:rPr>
          <w:sz w:val="28"/>
          <w:szCs w:val="28"/>
        </w:rPr>
      </w:pPr>
      <w:r w:rsidRPr="0039695E">
        <w:rPr>
          <w:sz w:val="28"/>
          <w:szCs w:val="28"/>
        </w:rPr>
        <w:t>При заповненні передмови н</w:t>
      </w:r>
      <w:r w:rsidR="004E4436" w:rsidRPr="0039695E">
        <w:rPr>
          <w:sz w:val="28"/>
          <w:szCs w:val="28"/>
        </w:rPr>
        <w:t>е</w:t>
      </w:r>
      <w:r w:rsidRPr="0039695E">
        <w:rPr>
          <w:sz w:val="28"/>
          <w:szCs w:val="28"/>
        </w:rPr>
        <w:t xml:space="preserve">обхідно надати інформацію про гаранта </w:t>
      </w:r>
      <w:r w:rsidR="00960708" w:rsidRPr="0039695E">
        <w:rPr>
          <w:sz w:val="28"/>
          <w:szCs w:val="28"/>
        </w:rPr>
        <w:t>ОП</w:t>
      </w:r>
      <w:r w:rsidRPr="0039695E">
        <w:rPr>
          <w:sz w:val="28"/>
          <w:szCs w:val="28"/>
        </w:rPr>
        <w:t xml:space="preserve"> (керівника робочої /</w:t>
      </w:r>
      <w:proofErr w:type="spellStart"/>
      <w:r w:rsidRPr="0039695E">
        <w:rPr>
          <w:sz w:val="28"/>
          <w:szCs w:val="28"/>
        </w:rPr>
        <w:t>проєктної</w:t>
      </w:r>
      <w:proofErr w:type="spellEnd"/>
      <w:r w:rsidRPr="0039695E">
        <w:rPr>
          <w:sz w:val="28"/>
          <w:szCs w:val="28"/>
        </w:rPr>
        <w:t xml:space="preserve"> групи) і членів робочої (</w:t>
      </w:r>
      <w:proofErr w:type="spellStart"/>
      <w:r w:rsidRPr="0039695E">
        <w:rPr>
          <w:sz w:val="28"/>
          <w:szCs w:val="28"/>
        </w:rPr>
        <w:t>проєктної</w:t>
      </w:r>
      <w:proofErr w:type="spellEnd"/>
      <w:r w:rsidRPr="0039695E">
        <w:rPr>
          <w:sz w:val="28"/>
          <w:szCs w:val="28"/>
        </w:rPr>
        <w:t>) групи, вказавши науковий ступінь, вчене звання, по</w:t>
      </w:r>
      <w:r w:rsidR="006125D2" w:rsidRPr="0039695E">
        <w:rPr>
          <w:sz w:val="28"/>
          <w:szCs w:val="28"/>
        </w:rPr>
        <w:t xml:space="preserve">саду за основним місцем роботи </w:t>
      </w:r>
      <w:r w:rsidRPr="0039695E">
        <w:rPr>
          <w:sz w:val="28"/>
          <w:szCs w:val="28"/>
        </w:rPr>
        <w:t xml:space="preserve">в </w:t>
      </w:r>
      <w:r w:rsidR="00276BAA" w:rsidRPr="0039695E">
        <w:rPr>
          <w:sz w:val="28"/>
          <w:szCs w:val="28"/>
        </w:rPr>
        <w:t>Університеті</w:t>
      </w:r>
      <w:r w:rsidRPr="0039695E">
        <w:rPr>
          <w:sz w:val="28"/>
          <w:szCs w:val="28"/>
        </w:rPr>
        <w:t>. До членів робочої групи з розробки ОП обов’язково включаються на правах пар</w:t>
      </w:r>
      <w:r w:rsidR="004E4436" w:rsidRPr="0039695E">
        <w:rPr>
          <w:sz w:val="28"/>
          <w:szCs w:val="28"/>
        </w:rPr>
        <w:t>т</w:t>
      </w:r>
      <w:r w:rsidRPr="0039695E">
        <w:rPr>
          <w:sz w:val="28"/>
          <w:szCs w:val="28"/>
        </w:rPr>
        <w:t xml:space="preserve">нерів зовнішні </w:t>
      </w:r>
      <w:proofErr w:type="spellStart"/>
      <w:r w:rsidR="00C86C39" w:rsidRPr="0039695E">
        <w:rPr>
          <w:sz w:val="28"/>
          <w:szCs w:val="28"/>
        </w:rPr>
        <w:t>стейкґолдер</w:t>
      </w:r>
      <w:r w:rsidRPr="0039695E">
        <w:rPr>
          <w:sz w:val="28"/>
          <w:szCs w:val="28"/>
        </w:rPr>
        <w:t>и</w:t>
      </w:r>
      <w:proofErr w:type="spellEnd"/>
      <w:r w:rsidRPr="0039695E">
        <w:rPr>
          <w:sz w:val="28"/>
          <w:szCs w:val="28"/>
        </w:rPr>
        <w:t xml:space="preserve">, якими надаються відгуки-пропозиції щодо запровадження ОП, що додаються до ОП з підписом </w:t>
      </w:r>
      <w:proofErr w:type="spellStart"/>
      <w:r w:rsidR="00C86C39" w:rsidRPr="0039695E">
        <w:rPr>
          <w:sz w:val="28"/>
          <w:szCs w:val="28"/>
        </w:rPr>
        <w:t>стейкґолдер</w:t>
      </w:r>
      <w:r w:rsidRPr="0039695E">
        <w:rPr>
          <w:sz w:val="28"/>
          <w:szCs w:val="28"/>
        </w:rPr>
        <w:t>а</w:t>
      </w:r>
      <w:proofErr w:type="spellEnd"/>
      <w:r w:rsidRPr="0039695E">
        <w:rPr>
          <w:sz w:val="28"/>
          <w:szCs w:val="28"/>
        </w:rPr>
        <w:t xml:space="preserve"> завіреного печаткою </w:t>
      </w:r>
      <w:r w:rsidR="00B35351" w:rsidRPr="0039695E">
        <w:rPr>
          <w:sz w:val="28"/>
          <w:szCs w:val="28"/>
        </w:rPr>
        <w:t>з</w:t>
      </w:r>
      <w:r w:rsidRPr="0039695E">
        <w:rPr>
          <w:sz w:val="28"/>
          <w:szCs w:val="28"/>
        </w:rPr>
        <w:t>а основн</w:t>
      </w:r>
      <w:r w:rsidR="00B35351" w:rsidRPr="0039695E">
        <w:rPr>
          <w:sz w:val="28"/>
          <w:szCs w:val="28"/>
        </w:rPr>
        <w:t>им</w:t>
      </w:r>
      <w:r w:rsidRPr="0039695E">
        <w:rPr>
          <w:sz w:val="28"/>
          <w:szCs w:val="28"/>
        </w:rPr>
        <w:t xml:space="preserve"> місц</w:t>
      </w:r>
      <w:r w:rsidR="00B35351" w:rsidRPr="0039695E">
        <w:rPr>
          <w:sz w:val="28"/>
          <w:szCs w:val="28"/>
        </w:rPr>
        <w:t>ем</w:t>
      </w:r>
      <w:r w:rsidRPr="0039695E">
        <w:rPr>
          <w:sz w:val="28"/>
          <w:szCs w:val="28"/>
        </w:rPr>
        <w:t xml:space="preserve"> роботи.</w:t>
      </w:r>
    </w:p>
    <w:p w14:paraId="516B6BFF" w14:textId="77777777" w:rsidR="00F6660C" w:rsidRPr="0039695E" w:rsidRDefault="00F6660C" w:rsidP="0045139E">
      <w:pPr>
        <w:pStyle w:val="Default"/>
        <w:ind w:firstLine="567"/>
        <w:jc w:val="both"/>
        <w:rPr>
          <w:sz w:val="28"/>
          <w:szCs w:val="28"/>
        </w:rPr>
      </w:pPr>
      <w:r w:rsidRPr="0039695E">
        <w:rPr>
          <w:sz w:val="28"/>
          <w:szCs w:val="28"/>
        </w:rPr>
        <w:t xml:space="preserve">Вимоги до гаранта ОП наведені у Положенні про гаранта освітньої програми </w:t>
      </w:r>
      <w:r w:rsidR="006125D2" w:rsidRPr="0039695E">
        <w:rPr>
          <w:sz w:val="28"/>
          <w:szCs w:val="28"/>
        </w:rPr>
        <w:t>Університету</w:t>
      </w:r>
      <w:r w:rsidRPr="0039695E">
        <w:rPr>
          <w:sz w:val="28"/>
          <w:szCs w:val="28"/>
        </w:rPr>
        <w:t>.</w:t>
      </w:r>
    </w:p>
    <w:p w14:paraId="211AED61" w14:textId="77777777" w:rsidR="00F6660C" w:rsidRPr="0039695E" w:rsidRDefault="00F6660C" w:rsidP="0045139E">
      <w:pPr>
        <w:pStyle w:val="Default"/>
        <w:ind w:firstLine="567"/>
        <w:jc w:val="both"/>
        <w:rPr>
          <w:b/>
          <w:sz w:val="28"/>
          <w:szCs w:val="28"/>
        </w:rPr>
      </w:pPr>
    </w:p>
    <w:p w14:paraId="2111709E" w14:textId="77777777" w:rsidR="00F6660C" w:rsidRPr="0039695E" w:rsidRDefault="00342957" w:rsidP="0045139E">
      <w:pPr>
        <w:pStyle w:val="Default"/>
        <w:ind w:firstLine="567"/>
        <w:jc w:val="both"/>
        <w:rPr>
          <w:sz w:val="28"/>
          <w:szCs w:val="28"/>
        </w:rPr>
      </w:pPr>
      <w:r w:rsidRPr="0039695E">
        <w:rPr>
          <w:sz w:val="28"/>
          <w:szCs w:val="28"/>
        </w:rPr>
        <w:t>3. ПРОФІЛЬ ПРОГРАМИ</w:t>
      </w:r>
      <w:r w:rsidR="00F6660C" w:rsidRPr="0039695E">
        <w:rPr>
          <w:sz w:val="28"/>
          <w:szCs w:val="28"/>
        </w:rPr>
        <w:t xml:space="preserve"> є коротким (обсягом до </w:t>
      </w:r>
      <w:r w:rsidR="00AF68D2" w:rsidRPr="0039695E">
        <w:rPr>
          <w:sz w:val="28"/>
          <w:szCs w:val="28"/>
        </w:rPr>
        <w:t>3</w:t>
      </w:r>
      <w:r w:rsidR="00F6660C" w:rsidRPr="0039695E">
        <w:rPr>
          <w:sz w:val="28"/>
          <w:szCs w:val="28"/>
        </w:rPr>
        <w:t xml:space="preserve">-х сторінок), його основне призначення – </w:t>
      </w:r>
      <w:r w:rsidR="00B35351" w:rsidRPr="0039695E">
        <w:rPr>
          <w:sz w:val="28"/>
          <w:szCs w:val="28"/>
        </w:rPr>
        <w:t>сформулювати</w:t>
      </w:r>
      <w:r w:rsidR="00F6660C" w:rsidRPr="0039695E">
        <w:rPr>
          <w:sz w:val="28"/>
          <w:szCs w:val="28"/>
        </w:rPr>
        <w:t xml:space="preserve"> найбільш суттєву інформацію про </w:t>
      </w:r>
      <w:r w:rsidR="00960708" w:rsidRPr="0039695E">
        <w:rPr>
          <w:sz w:val="28"/>
          <w:szCs w:val="28"/>
        </w:rPr>
        <w:t>ОП</w:t>
      </w:r>
      <w:r w:rsidR="00F6660C" w:rsidRPr="0039695E">
        <w:rPr>
          <w:sz w:val="28"/>
          <w:szCs w:val="28"/>
        </w:rPr>
        <w:t>. Він визначає місце програми на академічній карті, або в тематиці наукових досліджень.</w:t>
      </w:r>
    </w:p>
    <w:p w14:paraId="351A10BA" w14:textId="77777777" w:rsidR="00F6660C" w:rsidRPr="0039695E" w:rsidRDefault="00F6660C" w:rsidP="0045139E">
      <w:pPr>
        <w:pStyle w:val="Default"/>
        <w:ind w:firstLine="567"/>
        <w:jc w:val="both"/>
        <w:rPr>
          <w:sz w:val="28"/>
          <w:szCs w:val="28"/>
        </w:rPr>
      </w:pPr>
      <w:r w:rsidRPr="0039695E">
        <w:rPr>
          <w:sz w:val="28"/>
          <w:szCs w:val="28"/>
        </w:rPr>
        <w:t xml:space="preserve">Профіль програми визначає предметну область, до якої належить дана </w:t>
      </w:r>
      <w:r w:rsidR="00960708" w:rsidRPr="0039695E">
        <w:rPr>
          <w:sz w:val="28"/>
          <w:szCs w:val="28"/>
        </w:rPr>
        <w:t>ОП</w:t>
      </w:r>
      <w:r w:rsidRPr="0039695E">
        <w:rPr>
          <w:sz w:val="28"/>
          <w:szCs w:val="28"/>
        </w:rPr>
        <w:t>, її рівень (перший, другий, третій) та специфічні особливості даної програми, які відрізняють її від інших подібних програм</w:t>
      </w:r>
      <w:r w:rsidR="00A214C9" w:rsidRPr="0039695E">
        <w:rPr>
          <w:sz w:val="28"/>
          <w:szCs w:val="28"/>
        </w:rPr>
        <w:t>.</w:t>
      </w:r>
    </w:p>
    <w:p w14:paraId="4400734E" w14:textId="77777777" w:rsidR="00F6660C" w:rsidRPr="0039695E" w:rsidRDefault="00A32337" w:rsidP="0045139E">
      <w:pPr>
        <w:pStyle w:val="Default"/>
        <w:ind w:firstLine="567"/>
        <w:jc w:val="both"/>
        <w:rPr>
          <w:sz w:val="28"/>
          <w:szCs w:val="28"/>
        </w:rPr>
      </w:pPr>
      <w:r w:rsidRPr="0039695E">
        <w:rPr>
          <w:sz w:val="28"/>
          <w:szCs w:val="28"/>
        </w:rPr>
        <w:t>Дані профілю</w:t>
      </w:r>
      <w:r w:rsidR="00F6660C" w:rsidRPr="0039695E">
        <w:rPr>
          <w:sz w:val="28"/>
          <w:szCs w:val="28"/>
        </w:rPr>
        <w:t xml:space="preserve"> </w:t>
      </w:r>
      <w:r w:rsidR="00E06EC7" w:rsidRPr="0039695E">
        <w:rPr>
          <w:sz w:val="28"/>
          <w:szCs w:val="28"/>
        </w:rPr>
        <w:t>ОП</w:t>
      </w:r>
      <w:r w:rsidR="00F6660C" w:rsidRPr="0039695E">
        <w:rPr>
          <w:sz w:val="28"/>
          <w:szCs w:val="28"/>
        </w:rPr>
        <w:t xml:space="preserve"> </w:t>
      </w:r>
      <w:r w:rsidRPr="0039695E">
        <w:rPr>
          <w:sz w:val="28"/>
          <w:szCs w:val="28"/>
        </w:rPr>
        <w:t xml:space="preserve">є частиною інформаційного пакету Університету, на основі яких формуються пункт 4.2 Додатку </w:t>
      </w:r>
      <w:r w:rsidR="00F6660C" w:rsidRPr="0039695E">
        <w:rPr>
          <w:sz w:val="28"/>
          <w:szCs w:val="28"/>
        </w:rPr>
        <w:t>до диплома</w:t>
      </w:r>
      <w:r w:rsidRPr="0039695E">
        <w:rPr>
          <w:sz w:val="28"/>
          <w:szCs w:val="28"/>
        </w:rPr>
        <w:t xml:space="preserve"> європейського зразка</w:t>
      </w:r>
      <w:r w:rsidR="00F6660C" w:rsidRPr="0039695E">
        <w:rPr>
          <w:sz w:val="28"/>
          <w:szCs w:val="28"/>
        </w:rPr>
        <w:t>.</w:t>
      </w:r>
    </w:p>
    <w:p w14:paraId="605458F7" w14:textId="77777777" w:rsidR="00F6660C" w:rsidRPr="0039695E" w:rsidRDefault="00F6660C" w:rsidP="0045139E">
      <w:pPr>
        <w:pStyle w:val="Default"/>
        <w:ind w:firstLine="567"/>
        <w:jc w:val="both"/>
        <w:rPr>
          <w:sz w:val="28"/>
          <w:szCs w:val="28"/>
        </w:rPr>
      </w:pPr>
    </w:p>
    <w:p w14:paraId="1EE5EF92" w14:textId="77777777" w:rsidR="00F6660C" w:rsidRPr="0039695E" w:rsidRDefault="00F6660C" w:rsidP="0045139E">
      <w:pPr>
        <w:pStyle w:val="Default"/>
        <w:ind w:firstLine="567"/>
        <w:jc w:val="both"/>
        <w:rPr>
          <w:b/>
          <w:sz w:val="28"/>
          <w:szCs w:val="28"/>
          <w:u w:val="single"/>
        </w:rPr>
      </w:pPr>
      <w:r w:rsidRPr="0039695E">
        <w:rPr>
          <w:b/>
          <w:sz w:val="28"/>
          <w:szCs w:val="28"/>
          <w:u w:val="single"/>
        </w:rPr>
        <w:t>Структура профілю програми:</w:t>
      </w:r>
    </w:p>
    <w:p w14:paraId="762486D5" w14:textId="77777777" w:rsidR="00F6660C" w:rsidRPr="0039695E" w:rsidRDefault="00F6660C" w:rsidP="0045139E">
      <w:pPr>
        <w:pStyle w:val="Default"/>
        <w:ind w:firstLine="567"/>
        <w:jc w:val="both"/>
        <w:rPr>
          <w:i/>
          <w:sz w:val="28"/>
          <w:szCs w:val="28"/>
        </w:rPr>
      </w:pPr>
      <w:r w:rsidRPr="0039695E">
        <w:rPr>
          <w:i/>
          <w:sz w:val="28"/>
          <w:szCs w:val="28"/>
        </w:rPr>
        <w:t>Загальна інформація (титул програми)</w:t>
      </w:r>
    </w:p>
    <w:p w14:paraId="72558E90" w14:textId="77777777" w:rsidR="00F6660C" w:rsidRPr="0039695E" w:rsidRDefault="00F6660C" w:rsidP="0045139E">
      <w:pPr>
        <w:pStyle w:val="Default"/>
        <w:ind w:firstLine="567"/>
        <w:jc w:val="both"/>
        <w:rPr>
          <w:sz w:val="28"/>
          <w:szCs w:val="28"/>
        </w:rPr>
      </w:pPr>
      <w:r w:rsidRPr="0039695E">
        <w:rPr>
          <w:sz w:val="28"/>
          <w:szCs w:val="28"/>
        </w:rPr>
        <w:t xml:space="preserve">1. Повна назва кваліфікації </w:t>
      </w:r>
      <w:r w:rsidR="00B35351" w:rsidRPr="0039695E">
        <w:rPr>
          <w:sz w:val="28"/>
          <w:szCs w:val="28"/>
        </w:rPr>
        <w:t>мовою</w:t>
      </w:r>
      <w:r w:rsidRPr="0039695E">
        <w:rPr>
          <w:sz w:val="28"/>
          <w:szCs w:val="28"/>
        </w:rPr>
        <w:t xml:space="preserve"> оригіналу. Доцільно включити назву кваліфікації англійською мовою (бажано-офіційний переклад). Треба переконатися, що вказана назва є такою ж як </w:t>
      </w:r>
      <w:r w:rsidR="00B35351" w:rsidRPr="0039695E">
        <w:rPr>
          <w:sz w:val="28"/>
          <w:szCs w:val="28"/>
        </w:rPr>
        <w:t>у</w:t>
      </w:r>
      <w:r w:rsidRPr="0039695E">
        <w:rPr>
          <w:sz w:val="28"/>
          <w:szCs w:val="28"/>
        </w:rPr>
        <w:t xml:space="preserve"> дипломі, Додатку до диплому, </w:t>
      </w:r>
      <w:r w:rsidR="00B35351" w:rsidRPr="0039695E">
        <w:rPr>
          <w:sz w:val="28"/>
          <w:szCs w:val="28"/>
        </w:rPr>
        <w:t>в акредитаційній інституції</w:t>
      </w:r>
      <w:r w:rsidRPr="0039695E">
        <w:rPr>
          <w:sz w:val="28"/>
          <w:szCs w:val="28"/>
        </w:rPr>
        <w:t>.</w:t>
      </w:r>
    </w:p>
    <w:p w14:paraId="574B2DD0" w14:textId="77777777" w:rsidR="00F6660C" w:rsidRPr="0039695E" w:rsidRDefault="00F6660C" w:rsidP="0045139E">
      <w:pPr>
        <w:pStyle w:val="Default"/>
        <w:ind w:firstLine="567"/>
        <w:jc w:val="both"/>
        <w:rPr>
          <w:sz w:val="28"/>
          <w:szCs w:val="28"/>
        </w:rPr>
      </w:pPr>
      <w:r w:rsidRPr="0039695E">
        <w:rPr>
          <w:sz w:val="28"/>
          <w:szCs w:val="28"/>
        </w:rPr>
        <w:t>2. Офіційна назва програми.</w:t>
      </w:r>
    </w:p>
    <w:p w14:paraId="7A295602" w14:textId="77777777" w:rsidR="00F6660C" w:rsidRPr="0039695E" w:rsidRDefault="00F6660C" w:rsidP="0045139E">
      <w:pPr>
        <w:pStyle w:val="Default"/>
        <w:ind w:firstLine="567"/>
        <w:jc w:val="both"/>
        <w:rPr>
          <w:sz w:val="28"/>
          <w:szCs w:val="28"/>
        </w:rPr>
      </w:pPr>
      <w:r w:rsidRPr="0039695E">
        <w:rPr>
          <w:sz w:val="28"/>
          <w:szCs w:val="28"/>
        </w:rPr>
        <w:t>3. Тип диплому та обсяг програми. Приклад типів – одиничний, подвійний, спільний. Обсяг вказується в кредитах ЄКТС та/або в кількості років навчання.</w:t>
      </w:r>
    </w:p>
    <w:p w14:paraId="1ED57594" w14:textId="77777777" w:rsidR="00F6660C" w:rsidRPr="0039695E" w:rsidRDefault="00F6660C" w:rsidP="0045139E">
      <w:pPr>
        <w:pStyle w:val="Default"/>
        <w:ind w:firstLine="567"/>
        <w:jc w:val="both"/>
        <w:rPr>
          <w:sz w:val="28"/>
          <w:szCs w:val="28"/>
        </w:rPr>
      </w:pPr>
      <w:r w:rsidRPr="0039695E">
        <w:rPr>
          <w:sz w:val="28"/>
          <w:szCs w:val="28"/>
        </w:rPr>
        <w:t xml:space="preserve">4. Заклад вищої освіти. Офіційна назва </w:t>
      </w:r>
      <w:r w:rsidR="00276BAA" w:rsidRPr="0039695E">
        <w:rPr>
          <w:sz w:val="28"/>
          <w:szCs w:val="28"/>
        </w:rPr>
        <w:t>Університету</w:t>
      </w:r>
      <w:r w:rsidRPr="0039695E">
        <w:rPr>
          <w:sz w:val="28"/>
          <w:szCs w:val="28"/>
        </w:rPr>
        <w:t xml:space="preserve">. </w:t>
      </w:r>
    </w:p>
    <w:p w14:paraId="7E0C6323" w14:textId="77777777" w:rsidR="00F6660C" w:rsidRPr="0039695E" w:rsidRDefault="00F6660C" w:rsidP="0045139E">
      <w:pPr>
        <w:pStyle w:val="Default"/>
        <w:ind w:firstLine="567"/>
        <w:jc w:val="both"/>
        <w:rPr>
          <w:sz w:val="28"/>
          <w:szCs w:val="28"/>
        </w:rPr>
      </w:pPr>
      <w:r w:rsidRPr="0039695E">
        <w:rPr>
          <w:sz w:val="28"/>
          <w:szCs w:val="28"/>
        </w:rPr>
        <w:t>5. Акредитаційна організація.</w:t>
      </w:r>
    </w:p>
    <w:p w14:paraId="3C4434A5" w14:textId="77777777" w:rsidR="00F6660C" w:rsidRPr="0039695E" w:rsidRDefault="00F6660C" w:rsidP="0045139E">
      <w:pPr>
        <w:pStyle w:val="Default"/>
        <w:ind w:firstLine="567"/>
        <w:jc w:val="both"/>
        <w:rPr>
          <w:sz w:val="28"/>
          <w:szCs w:val="28"/>
        </w:rPr>
      </w:pPr>
      <w:r w:rsidRPr="0039695E">
        <w:rPr>
          <w:sz w:val="28"/>
          <w:szCs w:val="28"/>
        </w:rPr>
        <w:t>6. Період введення. Вказується рік акредитації чи інституційної перевірки.</w:t>
      </w:r>
    </w:p>
    <w:p w14:paraId="1FA46C65" w14:textId="77777777" w:rsidR="00F6660C" w:rsidRPr="0039695E" w:rsidRDefault="00F6660C" w:rsidP="0045139E">
      <w:pPr>
        <w:pStyle w:val="Default"/>
        <w:ind w:firstLine="567"/>
        <w:jc w:val="both"/>
        <w:rPr>
          <w:sz w:val="28"/>
          <w:szCs w:val="28"/>
        </w:rPr>
      </w:pPr>
      <w:r w:rsidRPr="0039695E">
        <w:rPr>
          <w:sz w:val="28"/>
          <w:szCs w:val="28"/>
        </w:rPr>
        <w:t xml:space="preserve">7. Цикл/рівень. Вказуються цикли/рівні програми в трьох Рамках: QF </w:t>
      </w:r>
      <w:proofErr w:type="spellStart"/>
      <w:r w:rsidRPr="0039695E">
        <w:rPr>
          <w:sz w:val="28"/>
          <w:szCs w:val="28"/>
        </w:rPr>
        <w:t>for</w:t>
      </w:r>
      <w:proofErr w:type="spellEnd"/>
      <w:r w:rsidRPr="0039695E">
        <w:rPr>
          <w:sz w:val="28"/>
          <w:szCs w:val="28"/>
        </w:rPr>
        <w:t xml:space="preserve"> EHEA, EQF та національній.</w:t>
      </w:r>
    </w:p>
    <w:p w14:paraId="01DF18FD" w14:textId="77777777" w:rsidR="00F6660C" w:rsidRPr="0039695E" w:rsidRDefault="00F6660C" w:rsidP="0045139E">
      <w:pPr>
        <w:pStyle w:val="Default"/>
        <w:ind w:firstLine="567"/>
        <w:jc w:val="both"/>
        <w:rPr>
          <w:sz w:val="28"/>
          <w:szCs w:val="28"/>
        </w:rPr>
      </w:pPr>
    </w:p>
    <w:p w14:paraId="66CE6186" w14:textId="77777777" w:rsidR="00F6660C" w:rsidRPr="0039695E" w:rsidRDefault="00F6660C" w:rsidP="0045139E">
      <w:pPr>
        <w:pStyle w:val="Default"/>
        <w:ind w:firstLine="567"/>
        <w:jc w:val="both"/>
        <w:rPr>
          <w:sz w:val="28"/>
          <w:szCs w:val="28"/>
        </w:rPr>
      </w:pPr>
      <w:r w:rsidRPr="0039695E">
        <w:rPr>
          <w:i/>
          <w:sz w:val="28"/>
          <w:szCs w:val="28"/>
        </w:rPr>
        <w:t xml:space="preserve">А. </w:t>
      </w:r>
      <w:r w:rsidR="004F6617" w:rsidRPr="0039695E">
        <w:rPr>
          <w:i/>
          <w:sz w:val="28"/>
          <w:szCs w:val="28"/>
        </w:rPr>
        <w:t>Мета</w:t>
      </w:r>
      <w:r w:rsidRPr="0039695E">
        <w:rPr>
          <w:i/>
          <w:sz w:val="28"/>
          <w:szCs w:val="28"/>
        </w:rPr>
        <w:t xml:space="preserve"> освітньої програми</w:t>
      </w:r>
      <w:r w:rsidR="00201F63" w:rsidRPr="0039695E">
        <w:rPr>
          <w:i/>
          <w:sz w:val="28"/>
          <w:szCs w:val="28"/>
        </w:rPr>
        <w:t xml:space="preserve"> </w:t>
      </w:r>
      <w:r w:rsidRPr="0039695E">
        <w:rPr>
          <w:sz w:val="28"/>
          <w:szCs w:val="28"/>
        </w:rPr>
        <w:t xml:space="preserve">– коротке резюме (кілька речень), що </w:t>
      </w:r>
      <w:r w:rsidR="004E4436" w:rsidRPr="0039695E">
        <w:rPr>
          <w:sz w:val="28"/>
          <w:szCs w:val="28"/>
        </w:rPr>
        <w:t>р</w:t>
      </w:r>
      <w:r w:rsidRPr="0039695E">
        <w:rPr>
          <w:sz w:val="28"/>
          <w:szCs w:val="28"/>
        </w:rPr>
        <w:t xml:space="preserve">озкриває унікальність програми. </w:t>
      </w:r>
      <w:r w:rsidR="004F6617" w:rsidRPr="0039695E">
        <w:rPr>
          <w:sz w:val="28"/>
          <w:szCs w:val="28"/>
        </w:rPr>
        <w:t>Мету</w:t>
      </w:r>
      <w:r w:rsidRPr="0039695E">
        <w:rPr>
          <w:sz w:val="28"/>
          <w:szCs w:val="28"/>
        </w:rPr>
        <w:t xml:space="preserve"> ОП потрібно визначати з урахуванням позицій та потреб зацікавлених сторін (</w:t>
      </w:r>
      <w:proofErr w:type="spellStart"/>
      <w:r w:rsidR="00C86C39" w:rsidRPr="0039695E">
        <w:rPr>
          <w:sz w:val="28"/>
          <w:szCs w:val="28"/>
        </w:rPr>
        <w:t>стейкґолдер</w:t>
      </w:r>
      <w:r w:rsidRPr="0039695E">
        <w:rPr>
          <w:sz w:val="28"/>
          <w:szCs w:val="28"/>
        </w:rPr>
        <w:t>ів</w:t>
      </w:r>
      <w:proofErr w:type="spellEnd"/>
      <w:r w:rsidRPr="0039695E">
        <w:rPr>
          <w:sz w:val="28"/>
          <w:szCs w:val="28"/>
        </w:rPr>
        <w:t>). У разі, якщо вони різняться, то приймається компромісне рішення щодо визначенн</w:t>
      </w:r>
      <w:r w:rsidR="004E4436" w:rsidRPr="0039695E">
        <w:rPr>
          <w:sz w:val="28"/>
          <w:szCs w:val="28"/>
        </w:rPr>
        <w:t>я</w:t>
      </w:r>
      <w:r w:rsidRPr="0039695E">
        <w:rPr>
          <w:sz w:val="28"/>
          <w:szCs w:val="28"/>
        </w:rPr>
        <w:t xml:space="preserve"> цілі. </w:t>
      </w:r>
    </w:p>
    <w:p w14:paraId="168033B1" w14:textId="77777777" w:rsidR="00F6660C" w:rsidRPr="0039695E" w:rsidRDefault="00033A63" w:rsidP="0045139E">
      <w:pPr>
        <w:pStyle w:val="Default"/>
        <w:ind w:firstLine="567"/>
        <w:jc w:val="both"/>
        <w:rPr>
          <w:sz w:val="28"/>
          <w:szCs w:val="28"/>
        </w:rPr>
      </w:pPr>
      <w:r w:rsidRPr="0039695E">
        <w:rPr>
          <w:sz w:val="28"/>
          <w:szCs w:val="28"/>
        </w:rPr>
        <w:t>Мета</w:t>
      </w:r>
      <w:r w:rsidR="00F6660C" w:rsidRPr="0039695E">
        <w:rPr>
          <w:sz w:val="28"/>
          <w:szCs w:val="28"/>
        </w:rPr>
        <w:t xml:space="preserve"> ОП, що передбачає підготовку фахівців у сфері «регульованих професій», </w:t>
      </w:r>
      <w:r w:rsidR="00DE2185" w:rsidRPr="0039695E">
        <w:rPr>
          <w:sz w:val="28"/>
          <w:szCs w:val="28"/>
        </w:rPr>
        <w:t>має</w:t>
      </w:r>
      <w:r w:rsidR="00F6660C" w:rsidRPr="0039695E">
        <w:rPr>
          <w:sz w:val="28"/>
          <w:szCs w:val="28"/>
        </w:rPr>
        <w:t xml:space="preserve"> бути більш уніфікованою ніж для програми з гуманітарним та соціальним напрямом.</w:t>
      </w:r>
    </w:p>
    <w:p w14:paraId="4F4BC7E5" w14:textId="77777777" w:rsidR="00AF68D2" w:rsidRPr="0039695E" w:rsidRDefault="00AF68D2" w:rsidP="0045139E">
      <w:pPr>
        <w:pStyle w:val="Default"/>
        <w:ind w:firstLine="567"/>
        <w:jc w:val="both"/>
        <w:rPr>
          <w:sz w:val="28"/>
          <w:szCs w:val="28"/>
        </w:rPr>
      </w:pPr>
    </w:p>
    <w:p w14:paraId="294077AE" w14:textId="77777777" w:rsidR="00F6660C" w:rsidRPr="0039695E" w:rsidRDefault="00F6660C" w:rsidP="0045139E">
      <w:pPr>
        <w:pStyle w:val="Default"/>
        <w:ind w:firstLine="567"/>
        <w:jc w:val="both"/>
        <w:rPr>
          <w:i/>
          <w:sz w:val="28"/>
          <w:szCs w:val="28"/>
        </w:rPr>
      </w:pPr>
      <w:r w:rsidRPr="0039695E">
        <w:rPr>
          <w:i/>
          <w:sz w:val="28"/>
          <w:szCs w:val="28"/>
        </w:rPr>
        <w:t>В. Характеристика програми.</w:t>
      </w:r>
    </w:p>
    <w:p w14:paraId="293C1FBC" w14:textId="77777777" w:rsidR="00F6660C" w:rsidRPr="0039695E" w:rsidRDefault="00F6660C" w:rsidP="0045139E">
      <w:pPr>
        <w:pStyle w:val="Default"/>
        <w:ind w:firstLine="567"/>
        <w:jc w:val="both"/>
        <w:rPr>
          <w:sz w:val="28"/>
          <w:szCs w:val="28"/>
        </w:rPr>
      </w:pPr>
      <w:r w:rsidRPr="0039695E">
        <w:rPr>
          <w:sz w:val="28"/>
          <w:szCs w:val="28"/>
        </w:rPr>
        <w:lastRenderedPageBreak/>
        <w:t xml:space="preserve">1. Предметна область (дисципліна). Якщо </w:t>
      </w:r>
      <w:r w:rsidR="0051049F" w:rsidRPr="0039695E">
        <w:rPr>
          <w:sz w:val="28"/>
          <w:szCs w:val="28"/>
        </w:rPr>
        <w:t>ОП</w:t>
      </w:r>
      <w:r w:rsidRPr="0039695E">
        <w:rPr>
          <w:sz w:val="28"/>
          <w:szCs w:val="28"/>
        </w:rPr>
        <w:t xml:space="preserve"> є </w:t>
      </w:r>
      <w:proofErr w:type="spellStart"/>
      <w:r w:rsidRPr="0039695E">
        <w:rPr>
          <w:sz w:val="28"/>
          <w:szCs w:val="28"/>
        </w:rPr>
        <w:t>мульти</w:t>
      </w:r>
      <w:proofErr w:type="spellEnd"/>
      <w:r w:rsidRPr="0039695E">
        <w:rPr>
          <w:sz w:val="28"/>
          <w:szCs w:val="28"/>
        </w:rPr>
        <w:t>- чи міждисциплінарною, то вказується відсоток основних компонент.</w:t>
      </w:r>
    </w:p>
    <w:p w14:paraId="029A3AC1" w14:textId="77777777" w:rsidR="00F6660C" w:rsidRPr="0039695E" w:rsidRDefault="00F6660C" w:rsidP="0045139E">
      <w:pPr>
        <w:pStyle w:val="Default"/>
        <w:ind w:firstLine="567"/>
        <w:jc w:val="both"/>
        <w:rPr>
          <w:sz w:val="28"/>
          <w:szCs w:val="28"/>
        </w:rPr>
      </w:pPr>
      <w:r w:rsidRPr="0039695E">
        <w:rPr>
          <w:sz w:val="28"/>
          <w:szCs w:val="28"/>
        </w:rPr>
        <w:t xml:space="preserve">2. Основний фокус </w:t>
      </w:r>
      <w:r w:rsidR="0051049F" w:rsidRPr="0039695E">
        <w:rPr>
          <w:sz w:val="28"/>
          <w:szCs w:val="28"/>
        </w:rPr>
        <w:t>ОП</w:t>
      </w:r>
      <w:r w:rsidRPr="0039695E">
        <w:rPr>
          <w:sz w:val="28"/>
          <w:szCs w:val="28"/>
        </w:rPr>
        <w:t xml:space="preserve"> та спеціалізації. Наприклад: загальна освіта в предметній області, спеціалізації на вищих рівнях.</w:t>
      </w:r>
    </w:p>
    <w:p w14:paraId="71CCAE37" w14:textId="77777777" w:rsidR="00F6660C" w:rsidRPr="0039695E" w:rsidRDefault="00F6660C" w:rsidP="0045139E">
      <w:pPr>
        <w:pStyle w:val="Default"/>
        <w:ind w:firstLine="567"/>
        <w:jc w:val="both"/>
        <w:rPr>
          <w:sz w:val="28"/>
          <w:szCs w:val="28"/>
        </w:rPr>
      </w:pPr>
      <w:r w:rsidRPr="0039695E">
        <w:rPr>
          <w:sz w:val="28"/>
          <w:szCs w:val="28"/>
        </w:rPr>
        <w:t xml:space="preserve">3. Орієнтація </w:t>
      </w:r>
      <w:r w:rsidR="00EB2838" w:rsidRPr="0039695E">
        <w:rPr>
          <w:sz w:val="28"/>
          <w:szCs w:val="28"/>
        </w:rPr>
        <w:t>ОП</w:t>
      </w:r>
      <w:r w:rsidRPr="0039695E">
        <w:rPr>
          <w:sz w:val="28"/>
          <w:szCs w:val="28"/>
        </w:rPr>
        <w:t>. Наприклад: теоретична, професійна, наукова, прикладна тощо.</w:t>
      </w:r>
    </w:p>
    <w:p w14:paraId="54446559" w14:textId="77777777" w:rsidR="00F6660C" w:rsidRPr="0039695E" w:rsidRDefault="00185DAB" w:rsidP="0045139E">
      <w:pPr>
        <w:pStyle w:val="Default"/>
        <w:ind w:firstLine="567"/>
        <w:jc w:val="both"/>
        <w:rPr>
          <w:sz w:val="28"/>
          <w:szCs w:val="28"/>
        </w:rPr>
      </w:pPr>
      <w:r w:rsidRPr="0039695E">
        <w:rPr>
          <w:sz w:val="28"/>
          <w:szCs w:val="28"/>
        </w:rPr>
        <w:t>4</w:t>
      </w:r>
      <w:r w:rsidR="00F6660C" w:rsidRPr="0039695E">
        <w:rPr>
          <w:sz w:val="28"/>
          <w:szCs w:val="28"/>
        </w:rPr>
        <w:t xml:space="preserve">. Особливості та відмінності. Вказують особливості </w:t>
      </w:r>
      <w:r w:rsidR="0051049F" w:rsidRPr="0039695E">
        <w:rPr>
          <w:sz w:val="28"/>
          <w:szCs w:val="28"/>
        </w:rPr>
        <w:t>ОП</w:t>
      </w:r>
      <w:r w:rsidR="00F6660C" w:rsidRPr="0039695E">
        <w:rPr>
          <w:sz w:val="28"/>
          <w:szCs w:val="28"/>
        </w:rPr>
        <w:t>, які відрізняють її від інших подібних програм (необхідність практики, стажування за кордоном, іноземна мова викладання тощо).</w:t>
      </w:r>
    </w:p>
    <w:p w14:paraId="5EF0F15B" w14:textId="77777777" w:rsidR="00201F63" w:rsidRPr="0039695E" w:rsidRDefault="00201F63" w:rsidP="0045139E">
      <w:pPr>
        <w:pStyle w:val="Default"/>
        <w:ind w:firstLine="567"/>
        <w:jc w:val="both"/>
        <w:rPr>
          <w:sz w:val="28"/>
          <w:szCs w:val="28"/>
        </w:rPr>
      </w:pPr>
    </w:p>
    <w:p w14:paraId="5C680AB8" w14:textId="77777777" w:rsidR="00F6660C" w:rsidRPr="0039695E" w:rsidRDefault="00F6660C" w:rsidP="0045139E">
      <w:pPr>
        <w:pStyle w:val="Default"/>
        <w:ind w:firstLine="567"/>
        <w:jc w:val="both"/>
        <w:rPr>
          <w:i/>
          <w:sz w:val="28"/>
          <w:szCs w:val="28"/>
        </w:rPr>
      </w:pPr>
      <w:r w:rsidRPr="0039695E">
        <w:rPr>
          <w:i/>
          <w:sz w:val="28"/>
          <w:szCs w:val="28"/>
        </w:rPr>
        <w:t>С. Придатність до працевлаштування та подальшого навчання.</w:t>
      </w:r>
    </w:p>
    <w:p w14:paraId="1E702CCE" w14:textId="77777777" w:rsidR="00F6660C" w:rsidRPr="0039695E" w:rsidRDefault="00F6660C" w:rsidP="0045139E">
      <w:pPr>
        <w:pStyle w:val="Default"/>
        <w:ind w:firstLine="567"/>
        <w:jc w:val="both"/>
        <w:rPr>
          <w:sz w:val="28"/>
          <w:szCs w:val="28"/>
        </w:rPr>
      </w:pPr>
      <w:r w:rsidRPr="0039695E">
        <w:rPr>
          <w:sz w:val="28"/>
          <w:szCs w:val="28"/>
        </w:rPr>
        <w:t>1. Придатність до працевлаштування. Коротко вказуються основні посади, місця роботи, професійні можливості, доступ до професійної або державної акредитації тощо. У випадку регульованих професій вказується відповідний титул та права із ним пов’язані. Бажано посилання на відповідну правову базу.</w:t>
      </w:r>
    </w:p>
    <w:p w14:paraId="5073AD42" w14:textId="77777777" w:rsidR="00F6660C" w:rsidRPr="0039695E" w:rsidRDefault="00F6660C" w:rsidP="0045139E">
      <w:pPr>
        <w:pStyle w:val="Default"/>
        <w:ind w:firstLine="567"/>
        <w:jc w:val="both"/>
        <w:rPr>
          <w:sz w:val="28"/>
          <w:szCs w:val="28"/>
        </w:rPr>
      </w:pPr>
      <w:r w:rsidRPr="0039695E">
        <w:rPr>
          <w:sz w:val="28"/>
          <w:szCs w:val="28"/>
        </w:rPr>
        <w:t>2. Подальше навчання. Вказуються усі можливості для продовження навчання на вищому рівні.</w:t>
      </w:r>
    </w:p>
    <w:p w14:paraId="00CA8F54" w14:textId="77777777" w:rsidR="00F6660C" w:rsidRPr="0039695E" w:rsidRDefault="00F6660C" w:rsidP="0045139E">
      <w:pPr>
        <w:pStyle w:val="Default"/>
        <w:ind w:firstLine="567"/>
        <w:jc w:val="both"/>
        <w:rPr>
          <w:sz w:val="28"/>
          <w:szCs w:val="28"/>
        </w:rPr>
      </w:pPr>
    </w:p>
    <w:p w14:paraId="75E92E87" w14:textId="77777777" w:rsidR="00F6660C" w:rsidRPr="0039695E" w:rsidRDefault="00F6660C" w:rsidP="0045139E">
      <w:pPr>
        <w:pStyle w:val="Default"/>
        <w:ind w:firstLine="567"/>
        <w:jc w:val="both"/>
        <w:rPr>
          <w:i/>
          <w:sz w:val="28"/>
          <w:szCs w:val="28"/>
        </w:rPr>
      </w:pPr>
      <w:r w:rsidRPr="0039695E">
        <w:rPr>
          <w:i/>
          <w:sz w:val="28"/>
          <w:szCs w:val="28"/>
        </w:rPr>
        <w:t>D. Стиль викладання.</w:t>
      </w:r>
    </w:p>
    <w:p w14:paraId="0DAAE6E9" w14:textId="77777777" w:rsidR="00F6660C" w:rsidRPr="0039695E" w:rsidRDefault="00F6660C" w:rsidP="0045139E">
      <w:pPr>
        <w:pStyle w:val="Default"/>
        <w:ind w:firstLine="567"/>
        <w:jc w:val="both"/>
        <w:rPr>
          <w:sz w:val="28"/>
          <w:szCs w:val="28"/>
        </w:rPr>
      </w:pPr>
      <w:r w:rsidRPr="0039695E">
        <w:rPr>
          <w:sz w:val="28"/>
          <w:szCs w:val="28"/>
        </w:rPr>
        <w:t>1. Підходи до викладання та навчання. Коротко (до 3-х речень) описуються основні підходи, методи та технології, що використовуються в даній</w:t>
      </w:r>
      <w:r w:rsidR="006125D2" w:rsidRPr="0039695E">
        <w:rPr>
          <w:sz w:val="28"/>
          <w:szCs w:val="28"/>
        </w:rPr>
        <w:t xml:space="preserve"> програмі. Наприклад: студент</w:t>
      </w:r>
      <w:r w:rsidRPr="0039695E">
        <w:rPr>
          <w:sz w:val="28"/>
          <w:szCs w:val="28"/>
        </w:rPr>
        <w:t>оцентроване навчання, самонавчання, проблемно-орієнтоване навчання тощо.</w:t>
      </w:r>
    </w:p>
    <w:p w14:paraId="70692D04" w14:textId="77777777" w:rsidR="00F6660C" w:rsidRPr="0039695E" w:rsidRDefault="00F6660C" w:rsidP="0045139E">
      <w:pPr>
        <w:pStyle w:val="Default"/>
        <w:ind w:firstLine="567"/>
        <w:jc w:val="both"/>
        <w:rPr>
          <w:sz w:val="28"/>
          <w:szCs w:val="28"/>
        </w:rPr>
      </w:pPr>
      <w:r w:rsidRPr="0039695E">
        <w:rPr>
          <w:sz w:val="28"/>
          <w:szCs w:val="28"/>
        </w:rPr>
        <w:t xml:space="preserve">2. Методи оцінювання. Наприклад: усні та письмові екзамени, практика, </w:t>
      </w:r>
      <w:r w:rsidR="006125D2" w:rsidRPr="0039695E">
        <w:rPr>
          <w:sz w:val="28"/>
          <w:szCs w:val="28"/>
        </w:rPr>
        <w:t>есе</w:t>
      </w:r>
      <w:r w:rsidRPr="0039695E">
        <w:rPr>
          <w:sz w:val="28"/>
          <w:szCs w:val="28"/>
        </w:rPr>
        <w:t>, презентації, курсова робота тощо.</w:t>
      </w:r>
    </w:p>
    <w:p w14:paraId="0DF0F163" w14:textId="77777777" w:rsidR="00F6660C" w:rsidRPr="0039695E" w:rsidRDefault="00F6660C" w:rsidP="0045139E">
      <w:pPr>
        <w:pStyle w:val="Default"/>
        <w:ind w:firstLine="567"/>
        <w:jc w:val="both"/>
        <w:rPr>
          <w:sz w:val="28"/>
          <w:szCs w:val="28"/>
        </w:rPr>
      </w:pPr>
    </w:p>
    <w:p w14:paraId="6F690B0D" w14:textId="77777777" w:rsidR="00F6660C" w:rsidRPr="0039695E" w:rsidRDefault="00F6660C" w:rsidP="0045139E">
      <w:pPr>
        <w:pStyle w:val="Default"/>
        <w:ind w:firstLine="567"/>
        <w:jc w:val="both"/>
        <w:rPr>
          <w:i/>
          <w:sz w:val="28"/>
          <w:szCs w:val="28"/>
        </w:rPr>
      </w:pPr>
      <w:r w:rsidRPr="0039695E">
        <w:rPr>
          <w:i/>
          <w:sz w:val="28"/>
          <w:szCs w:val="28"/>
        </w:rPr>
        <w:t>Е. Програмні компетентності.</w:t>
      </w:r>
    </w:p>
    <w:p w14:paraId="2BD9D262" w14:textId="77777777" w:rsidR="00F6660C" w:rsidRPr="0039695E" w:rsidRDefault="00F6660C" w:rsidP="0045139E">
      <w:pPr>
        <w:pStyle w:val="Default"/>
        <w:ind w:firstLine="567"/>
        <w:jc w:val="both"/>
        <w:rPr>
          <w:sz w:val="28"/>
          <w:szCs w:val="28"/>
        </w:rPr>
      </w:pPr>
      <w:r w:rsidRPr="0039695E">
        <w:rPr>
          <w:sz w:val="28"/>
          <w:szCs w:val="28"/>
        </w:rPr>
        <w:t>1. Інтегральна компетентність. Визначається шляхом конкретизації інтегральної компетентності відповідного стандарту в контексті особливостей даної ОП.</w:t>
      </w:r>
    </w:p>
    <w:p w14:paraId="5E68B95D" w14:textId="77777777" w:rsidR="00F6660C" w:rsidRPr="0039695E" w:rsidRDefault="00F6660C" w:rsidP="0045139E">
      <w:pPr>
        <w:pStyle w:val="Default"/>
        <w:ind w:firstLine="567"/>
        <w:jc w:val="both"/>
        <w:rPr>
          <w:sz w:val="28"/>
          <w:szCs w:val="28"/>
        </w:rPr>
      </w:pPr>
      <w:r w:rsidRPr="0039695E">
        <w:rPr>
          <w:sz w:val="28"/>
          <w:szCs w:val="28"/>
        </w:rPr>
        <w:t xml:space="preserve">2. Загальні компетентності. Подається перелік загальних компетентностей, що визначається стандартом вищої освіти спеціальності і є обов’язковим, додаткові </w:t>
      </w:r>
      <w:r w:rsidR="00E23826" w:rsidRPr="0039695E">
        <w:rPr>
          <w:sz w:val="28"/>
          <w:szCs w:val="28"/>
        </w:rPr>
        <w:t xml:space="preserve">можуть обиратися, наприклад, з переліку </w:t>
      </w:r>
      <w:proofErr w:type="spellStart"/>
      <w:r w:rsidR="00E23826" w:rsidRPr="0039695E">
        <w:rPr>
          <w:sz w:val="28"/>
          <w:szCs w:val="28"/>
        </w:rPr>
        <w:t>компетентностей</w:t>
      </w:r>
      <w:proofErr w:type="spellEnd"/>
      <w:r w:rsidR="00E23826" w:rsidRPr="0039695E">
        <w:rPr>
          <w:sz w:val="28"/>
          <w:szCs w:val="28"/>
        </w:rPr>
        <w:t xml:space="preserve">, розробленого в </w:t>
      </w:r>
      <w:proofErr w:type="spellStart"/>
      <w:r w:rsidR="00E23826" w:rsidRPr="0039695E">
        <w:rPr>
          <w:sz w:val="28"/>
          <w:szCs w:val="28"/>
        </w:rPr>
        <w:t>проєкті</w:t>
      </w:r>
      <w:proofErr w:type="spellEnd"/>
      <w:r w:rsidR="00E23826" w:rsidRPr="0039695E">
        <w:rPr>
          <w:sz w:val="28"/>
          <w:szCs w:val="28"/>
        </w:rPr>
        <w:t xml:space="preserve"> </w:t>
      </w:r>
      <w:proofErr w:type="spellStart"/>
      <w:r w:rsidR="00E23826" w:rsidRPr="0039695E">
        <w:rPr>
          <w:sz w:val="28"/>
          <w:szCs w:val="28"/>
        </w:rPr>
        <w:t>Тюнінг</w:t>
      </w:r>
      <w:proofErr w:type="spellEnd"/>
      <w:r w:rsidRPr="0039695E">
        <w:rPr>
          <w:sz w:val="28"/>
          <w:szCs w:val="28"/>
        </w:rPr>
        <w:t xml:space="preserve"> </w:t>
      </w:r>
      <w:r w:rsidR="00E23826" w:rsidRPr="0039695E">
        <w:rPr>
          <w:sz w:val="28"/>
          <w:szCs w:val="28"/>
        </w:rPr>
        <w:t>(</w:t>
      </w:r>
      <w:r w:rsidRPr="0039695E">
        <w:rPr>
          <w:sz w:val="28"/>
          <w:szCs w:val="28"/>
        </w:rPr>
        <w:t>TUNING</w:t>
      </w:r>
      <w:r w:rsidR="00E23826" w:rsidRPr="0039695E">
        <w:rPr>
          <w:sz w:val="28"/>
          <w:szCs w:val="28"/>
        </w:rPr>
        <w:t>)</w:t>
      </w:r>
      <w:r w:rsidRPr="0039695E">
        <w:rPr>
          <w:sz w:val="28"/>
          <w:szCs w:val="28"/>
        </w:rPr>
        <w:t xml:space="preserve"> </w:t>
      </w:r>
      <w:r w:rsidR="00DE2185" w:rsidRPr="0039695E">
        <w:rPr>
          <w:sz w:val="28"/>
          <w:szCs w:val="28"/>
        </w:rPr>
        <w:t>і</w:t>
      </w:r>
      <w:r w:rsidRPr="0039695E">
        <w:rPr>
          <w:sz w:val="28"/>
          <w:szCs w:val="28"/>
        </w:rPr>
        <w:t xml:space="preserve">з урахуванням особливостей конкретної ОП та концептуальних аспектів розвитку </w:t>
      </w:r>
      <w:r w:rsidR="00276BAA" w:rsidRPr="0039695E">
        <w:rPr>
          <w:sz w:val="28"/>
          <w:szCs w:val="28"/>
        </w:rPr>
        <w:t>Університету</w:t>
      </w:r>
      <w:r w:rsidRPr="0039695E">
        <w:rPr>
          <w:sz w:val="28"/>
          <w:szCs w:val="28"/>
        </w:rPr>
        <w:t>.</w:t>
      </w:r>
    </w:p>
    <w:p w14:paraId="729C14BA" w14:textId="77777777" w:rsidR="00F6660C" w:rsidRPr="0039695E" w:rsidRDefault="00F6660C" w:rsidP="0045139E">
      <w:pPr>
        <w:pStyle w:val="Default"/>
        <w:ind w:firstLine="567"/>
        <w:jc w:val="both"/>
        <w:rPr>
          <w:sz w:val="28"/>
          <w:szCs w:val="28"/>
        </w:rPr>
      </w:pPr>
      <w:r w:rsidRPr="0039695E">
        <w:rPr>
          <w:sz w:val="28"/>
          <w:szCs w:val="28"/>
        </w:rPr>
        <w:t>3. Спеціальні (фахові) компетентності. Подається перелік спеціальних компетентностей, що затверджені стандартом вищої освіти спеціальності та є обов’язковими для ОП в межах даної спеціальності, до якого додаються компетентності</w:t>
      </w:r>
      <w:r w:rsidR="00DE2185" w:rsidRPr="0039695E">
        <w:rPr>
          <w:sz w:val="28"/>
          <w:szCs w:val="28"/>
        </w:rPr>
        <w:t>,</w:t>
      </w:r>
      <w:r w:rsidRPr="0039695E">
        <w:rPr>
          <w:sz w:val="28"/>
          <w:szCs w:val="28"/>
        </w:rPr>
        <w:t xml:space="preserve"> визна</w:t>
      </w:r>
      <w:r w:rsidR="00E23826" w:rsidRPr="0039695E">
        <w:rPr>
          <w:sz w:val="28"/>
          <w:szCs w:val="28"/>
        </w:rPr>
        <w:t>чені розробниками, що забезпечують</w:t>
      </w:r>
      <w:r w:rsidRPr="0039695E">
        <w:rPr>
          <w:sz w:val="28"/>
          <w:szCs w:val="28"/>
        </w:rPr>
        <w:t xml:space="preserve"> </w:t>
      </w:r>
      <w:proofErr w:type="spellStart"/>
      <w:r w:rsidRPr="0039695E">
        <w:rPr>
          <w:sz w:val="28"/>
          <w:szCs w:val="28"/>
        </w:rPr>
        <w:t>профільність</w:t>
      </w:r>
      <w:proofErr w:type="spellEnd"/>
      <w:r w:rsidRPr="0039695E">
        <w:rPr>
          <w:sz w:val="28"/>
          <w:szCs w:val="28"/>
        </w:rPr>
        <w:t xml:space="preserve"> та унікальність ОП.</w:t>
      </w:r>
    </w:p>
    <w:p w14:paraId="68D40BA5" w14:textId="77777777" w:rsidR="00F6660C" w:rsidRPr="0039695E" w:rsidRDefault="00F6660C" w:rsidP="0045139E">
      <w:pPr>
        <w:pStyle w:val="Default"/>
        <w:ind w:firstLine="567"/>
        <w:jc w:val="both"/>
        <w:rPr>
          <w:sz w:val="28"/>
          <w:szCs w:val="28"/>
        </w:rPr>
      </w:pPr>
      <w:r w:rsidRPr="0039695E">
        <w:rPr>
          <w:sz w:val="28"/>
          <w:szCs w:val="28"/>
        </w:rPr>
        <w:t>У разі відсутності затвердженого стандарту вищої освіти інформацію щодо переліку фахових компетентностей рекомендовано використовувати з проєкту стандарту вищої освіти спеціальності та Національної рамки кваліфікацій України (знання, уміння, комунікація, автономія і відповідальність).</w:t>
      </w:r>
    </w:p>
    <w:p w14:paraId="29CF9E52" w14:textId="77777777" w:rsidR="00F6660C" w:rsidRPr="0039695E" w:rsidRDefault="00F6660C" w:rsidP="0045139E">
      <w:pPr>
        <w:pStyle w:val="Default"/>
        <w:ind w:firstLine="567"/>
        <w:jc w:val="both"/>
        <w:rPr>
          <w:sz w:val="28"/>
          <w:szCs w:val="28"/>
        </w:rPr>
      </w:pPr>
      <w:r w:rsidRPr="0039695E">
        <w:rPr>
          <w:sz w:val="28"/>
          <w:szCs w:val="28"/>
        </w:rPr>
        <w:lastRenderedPageBreak/>
        <w:t>В секції Е рекомендується вказувати від 8 до 15 компетентностей загалом. Бажано навести коментар кожної із компетентностей. Можлива додаткова внутрішня класифікація компете</w:t>
      </w:r>
      <w:r w:rsidR="00E23826" w:rsidRPr="0039695E">
        <w:rPr>
          <w:sz w:val="28"/>
          <w:szCs w:val="28"/>
        </w:rPr>
        <w:t>нтностей (особливо спеціальних залежно</w:t>
      </w:r>
      <w:r w:rsidRPr="0039695E">
        <w:rPr>
          <w:sz w:val="28"/>
          <w:szCs w:val="28"/>
        </w:rPr>
        <w:t xml:space="preserve"> від спеціалізації).</w:t>
      </w:r>
    </w:p>
    <w:p w14:paraId="1CF9806A" w14:textId="77777777" w:rsidR="00F6660C" w:rsidRPr="0039695E" w:rsidRDefault="00F6660C" w:rsidP="0045139E">
      <w:pPr>
        <w:pStyle w:val="Default"/>
        <w:ind w:firstLine="567"/>
        <w:jc w:val="both"/>
        <w:rPr>
          <w:sz w:val="28"/>
          <w:szCs w:val="28"/>
        </w:rPr>
      </w:pPr>
    </w:p>
    <w:p w14:paraId="2AC02712" w14:textId="77777777" w:rsidR="00F6625A" w:rsidRPr="0039695E" w:rsidRDefault="00F6660C" w:rsidP="0045139E">
      <w:pPr>
        <w:pStyle w:val="Default"/>
        <w:ind w:firstLine="567"/>
        <w:jc w:val="both"/>
        <w:rPr>
          <w:sz w:val="28"/>
          <w:szCs w:val="28"/>
        </w:rPr>
      </w:pPr>
      <w:r w:rsidRPr="0039695E">
        <w:rPr>
          <w:i/>
          <w:sz w:val="28"/>
          <w:szCs w:val="28"/>
        </w:rPr>
        <w:t xml:space="preserve">F. Програмні результати навчання. </w:t>
      </w:r>
      <w:r w:rsidRPr="0039695E">
        <w:rPr>
          <w:sz w:val="28"/>
          <w:szCs w:val="28"/>
        </w:rPr>
        <w:t>Наводиться перелік основних Програмних результатів навчання (</w:t>
      </w:r>
      <w:r w:rsidR="00D32BD4" w:rsidRPr="0039695E">
        <w:rPr>
          <w:sz w:val="28"/>
          <w:szCs w:val="28"/>
        </w:rPr>
        <w:t>не менше 15</w:t>
      </w:r>
      <w:r w:rsidRPr="0039695E">
        <w:rPr>
          <w:sz w:val="28"/>
          <w:szCs w:val="28"/>
        </w:rPr>
        <w:t xml:space="preserve">). При формулюванні Програмних результатів навчання рекомендується враховувати міжнародні зразки (формулювання), наприклад, розроблені в </w:t>
      </w:r>
      <w:proofErr w:type="spellStart"/>
      <w:r w:rsidRPr="0039695E">
        <w:rPr>
          <w:sz w:val="28"/>
          <w:szCs w:val="28"/>
        </w:rPr>
        <w:t>проєкті</w:t>
      </w:r>
      <w:proofErr w:type="spellEnd"/>
      <w:r w:rsidRPr="0039695E">
        <w:rPr>
          <w:sz w:val="28"/>
          <w:szCs w:val="28"/>
        </w:rPr>
        <w:t xml:space="preserve"> </w:t>
      </w:r>
      <w:proofErr w:type="spellStart"/>
      <w:r w:rsidRPr="0039695E">
        <w:rPr>
          <w:sz w:val="28"/>
          <w:szCs w:val="28"/>
        </w:rPr>
        <w:t>Тюнінг</w:t>
      </w:r>
      <w:proofErr w:type="spellEnd"/>
      <w:r w:rsidRPr="0039695E">
        <w:rPr>
          <w:sz w:val="28"/>
          <w:szCs w:val="28"/>
        </w:rPr>
        <w:t xml:space="preserve"> (TUNING). </w:t>
      </w:r>
      <w:r w:rsidR="00E23826" w:rsidRPr="0039695E">
        <w:rPr>
          <w:sz w:val="28"/>
          <w:szCs w:val="28"/>
        </w:rPr>
        <w:t>Всі програмні результати мають</w:t>
      </w:r>
      <w:r w:rsidRPr="0039695E">
        <w:rPr>
          <w:sz w:val="28"/>
          <w:szCs w:val="28"/>
        </w:rPr>
        <w:t xml:space="preserve"> забезпечуватись обов’язковими освітніми компонентами</w:t>
      </w:r>
      <w:r w:rsidR="00DE7648" w:rsidRPr="0039695E">
        <w:rPr>
          <w:sz w:val="28"/>
          <w:szCs w:val="28"/>
        </w:rPr>
        <w:t xml:space="preserve"> </w:t>
      </w:r>
      <w:r w:rsidR="00014845" w:rsidRPr="0039695E">
        <w:rPr>
          <w:sz w:val="28"/>
          <w:szCs w:val="28"/>
        </w:rPr>
        <w:t xml:space="preserve">та </w:t>
      </w:r>
      <w:r w:rsidRPr="0039695E">
        <w:rPr>
          <w:sz w:val="28"/>
          <w:szCs w:val="28"/>
        </w:rPr>
        <w:t xml:space="preserve">визначатись з урахуванням пропозицій та потреб зацікавлених сторін (роботодавців та здобувачів вищої освіти). </w:t>
      </w:r>
      <w:r w:rsidR="00014845" w:rsidRPr="0039695E">
        <w:rPr>
          <w:sz w:val="28"/>
          <w:szCs w:val="28"/>
        </w:rPr>
        <w:t xml:space="preserve">Додатково програмні результати забезпечуються вибірковими освітніми компонентами </w:t>
      </w:r>
      <w:r w:rsidR="000A20DE" w:rsidRPr="0039695E">
        <w:rPr>
          <w:sz w:val="28"/>
          <w:szCs w:val="28"/>
        </w:rPr>
        <w:t xml:space="preserve">з врахуванням їх особливостей. </w:t>
      </w:r>
    </w:p>
    <w:p w14:paraId="28A798BC" w14:textId="77777777" w:rsidR="00F6660C" w:rsidRPr="0039695E" w:rsidRDefault="00F6660C" w:rsidP="0045139E">
      <w:pPr>
        <w:pStyle w:val="Default"/>
        <w:ind w:firstLine="567"/>
        <w:jc w:val="both"/>
        <w:rPr>
          <w:sz w:val="28"/>
          <w:szCs w:val="28"/>
        </w:rPr>
      </w:pPr>
      <w:r w:rsidRPr="0039695E">
        <w:rPr>
          <w:sz w:val="28"/>
          <w:szCs w:val="28"/>
        </w:rPr>
        <w:t>У разі відсутності стандартів вищої освіти, прогр</w:t>
      </w:r>
      <w:r w:rsidR="00E23826" w:rsidRPr="0039695E">
        <w:rPr>
          <w:sz w:val="28"/>
          <w:szCs w:val="28"/>
        </w:rPr>
        <w:t>амні результати навчання мають</w:t>
      </w:r>
      <w:r w:rsidRPr="0039695E">
        <w:rPr>
          <w:sz w:val="28"/>
          <w:szCs w:val="28"/>
        </w:rPr>
        <w:t xml:space="preserve"> відповідат</w:t>
      </w:r>
      <w:r w:rsidR="004E4436" w:rsidRPr="0039695E">
        <w:rPr>
          <w:sz w:val="28"/>
          <w:szCs w:val="28"/>
        </w:rPr>
        <w:t>и</w:t>
      </w:r>
      <w:r w:rsidR="00AF68D2" w:rsidRPr="0039695E">
        <w:rPr>
          <w:sz w:val="28"/>
          <w:szCs w:val="28"/>
        </w:rPr>
        <w:t xml:space="preserve"> Національній рамці кваліфікацій</w:t>
      </w:r>
      <w:r w:rsidRPr="0039695E">
        <w:rPr>
          <w:sz w:val="28"/>
          <w:szCs w:val="28"/>
        </w:rPr>
        <w:t xml:space="preserve"> України для відповідного кваліфікаційного рівня.</w:t>
      </w:r>
    </w:p>
    <w:p w14:paraId="409B2ACE" w14:textId="77777777" w:rsidR="00201F63" w:rsidRPr="0039695E" w:rsidRDefault="00201F63" w:rsidP="0045139E">
      <w:pPr>
        <w:pStyle w:val="Default"/>
        <w:ind w:firstLine="567"/>
        <w:jc w:val="both"/>
        <w:rPr>
          <w:sz w:val="28"/>
          <w:szCs w:val="28"/>
        </w:rPr>
      </w:pPr>
    </w:p>
    <w:p w14:paraId="1BC5F7C1" w14:textId="77777777" w:rsidR="00F6660C" w:rsidRPr="0039695E" w:rsidRDefault="00F6660C" w:rsidP="0045139E">
      <w:pPr>
        <w:pStyle w:val="Default"/>
        <w:ind w:firstLine="567"/>
        <w:jc w:val="both"/>
        <w:rPr>
          <w:b/>
          <w:sz w:val="28"/>
          <w:szCs w:val="28"/>
        </w:rPr>
      </w:pPr>
      <w:r w:rsidRPr="0039695E">
        <w:rPr>
          <w:b/>
          <w:sz w:val="28"/>
          <w:szCs w:val="28"/>
        </w:rPr>
        <w:t xml:space="preserve">Рекомендації щодо формулювання програмних результатів та компетентностей. </w:t>
      </w:r>
    </w:p>
    <w:p w14:paraId="14BE7591" w14:textId="77777777" w:rsidR="00F6660C" w:rsidRPr="0039695E" w:rsidRDefault="00F6660C" w:rsidP="0045139E">
      <w:pPr>
        <w:pStyle w:val="Default"/>
        <w:ind w:firstLine="567"/>
        <w:jc w:val="both"/>
        <w:rPr>
          <w:sz w:val="28"/>
          <w:szCs w:val="28"/>
        </w:rPr>
      </w:pPr>
      <w:r w:rsidRPr="0039695E">
        <w:rPr>
          <w:sz w:val="28"/>
          <w:szCs w:val="28"/>
        </w:rPr>
        <w:t>Результати навчання надають здобувачам вищої освіти:</w:t>
      </w:r>
    </w:p>
    <w:p w14:paraId="69B0F5F8" w14:textId="77777777" w:rsidR="00F6660C" w:rsidRPr="0039695E" w:rsidRDefault="00F6660C" w:rsidP="0045139E">
      <w:pPr>
        <w:pStyle w:val="Default"/>
        <w:ind w:firstLine="567"/>
        <w:jc w:val="both"/>
        <w:rPr>
          <w:sz w:val="28"/>
          <w:szCs w:val="28"/>
        </w:rPr>
      </w:pPr>
      <w:r w:rsidRPr="0039695E">
        <w:rPr>
          <w:sz w:val="28"/>
          <w:szCs w:val="28"/>
        </w:rPr>
        <w:t>достатньо повну інформацію для точного визначення того, що зможуть досягнути вони після успішного закінчення програми;</w:t>
      </w:r>
    </w:p>
    <w:p w14:paraId="44D91112" w14:textId="77777777" w:rsidR="00F6660C" w:rsidRPr="0039695E" w:rsidRDefault="00F6660C" w:rsidP="0045139E">
      <w:pPr>
        <w:pStyle w:val="Default"/>
        <w:ind w:firstLine="567"/>
        <w:jc w:val="both"/>
        <w:rPr>
          <w:sz w:val="28"/>
          <w:szCs w:val="28"/>
        </w:rPr>
      </w:pPr>
      <w:r w:rsidRPr="0039695E">
        <w:rPr>
          <w:sz w:val="28"/>
          <w:szCs w:val="28"/>
        </w:rPr>
        <w:t>порадник для допомоги у виборі окремих модулів та програм в цілому, що підвищить ефективність навчання</w:t>
      </w:r>
      <w:r w:rsidR="007122A2" w:rsidRPr="0039695E">
        <w:rPr>
          <w:sz w:val="28"/>
          <w:szCs w:val="28"/>
        </w:rPr>
        <w:t xml:space="preserve"> та дозволить обрати індивідуальну освітню траєкторію</w:t>
      </w:r>
      <w:r w:rsidRPr="0039695E">
        <w:rPr>
          <w:sz w:val="28"/>
          <w:szCs w:val="28"/>
        </w:rPr>
        <w:t>;</w:t>
      </w:r>
    </w:p>
    <w:p w14:paraId="5670C18B" w14:textId="77777777" w:rsidR="00F6660C" w:rsidRPr="0039695E" w:rsidRDefault="00F6660C" w:rsidP="0045139E">
      <w:pPr>
        <w:pStyle w:val="Default"/>
        <w:ind w:firstLine="567"/>
        <w:jc w:val="both"/>
        <w:rPr>
          <w:sz w:val="28"/>
          <w:szCs w:val="28"/>
        </w:rPr>
      </w:pPr>
      <w:r w:rsidRPr="0039695E">
        <w:rPr>
          <w:sz w:val="28"/>
          <w:szCs w:val="28"/>
        </w:rPr>
        <w:t>повну і зрозумілу інформацію для роботодавців та закладів вищої освіти (у випадку продовження навчання на вищому рівні) щодо змісту отриманої освіти та здобутих компетентностей в контексті даної спеціальності.</w:t>
      </w:r>
    </w:p>
    <w:p w14:paraId="3EBDE1D0" w14:textId="77777777" w:rsidR="00F6660C" w:rsidRPr="0039695E" w:rsidRDefault="00F6660C" w:rsidP="0045139E">
      <w:pPr>
        <w:pStyle w:val="Default"/>
        <w:ind w:firstLine="567"/>
        <w:jc w:val="both"/>
        <w:rPr>
          <w:sz w:val="28"/>
          <w:szCs w:val="28"/>
        </w:rPr>
      </w:pPr>
      <w:r w:rsidRPr="0039695E">
        <w:rPr>
          <w:sz w:val="28"/>
          <w:szCs w:val="28"/>
        </w:rPr>
        <w:t>Роль програмних результатів навчання:</w:t>
      </w:r>
    </w:p>
    <w:p w14:paraId="158CCD1F" w14:textId="77777777" w:rsidR="00F6660C" w:rsidRPr="0039695E" w:rsidRDefault="00F6660C" w:rsidP="0045139E">
      <w:pPr>
        <w:pStyle w:val="Default"/>
        <w:ind w:firstLine="567"/>
        <w:jc w:val="both"/>
        <w:rPr>
          <w:sz w:val="28"/>
          <w:szCs w:val="28"/>
        </w:rPr>
      </w:pPr>
      <w:r w:rsidRPr="0039695E">
        <w:rPr>
          <w:sz w:val="28"/>
          <w:szCs w:val="28"/>
        </w:rPr>
        <w:t>1. Відіграють ключову роль в процесах перевірки достовірності та визнання кваліфікації.</w:t>
      </w:r>
    </w:p>
    <w:p w14:paraId="55A5C898" w14:textId="77777777" w:rsidR="00F6660C" w:rsidRPr="0039695E" w:rsidRDefault="00F6660C" w:rsidP="0045139E">
      <w:pPr>
        <w:pStyle w:val="Default"/>
        <w:ind w:firstLine="567"/>
        <w:jc w:val="both"/>
        <w:rPr>
          <w:sz w:val="28"/>
          <w:szCs w:val="28"/>
        </w:rPr>
      </w:pPr>
      <w:r w:rsidRPr="0039695E">
        <w:rPr>
          <w:sz w:val="28"/>
          <w:szCs w:val="28"/>
        </w:rPr>
        <w:t xml:space="preserve">2. Надають розуміння про те, що здобувач вищої освіти знає, розуміє та спроможний продемонструвати після успішного </w:t>
      </w:r>
      <w:r w:rsidR="007122A2" w:rsidRPr="0039695E">
        <w:rPr>
          <w:sz w:val="28"/>
          <w:szCs w:val="28"/>
        </w:rPr>
        <w:t>опанування навчального матеріалу та</w:t>
      </w:r>
      <w:r w:rsidRPr="0039695E">
        <w:rPr>
          <w:sz w:val="28"/>
          <w:szCs w:val="28"/>
        </w:rPr>
        <w:t xml:space="preserve"> отримання кваліфікації.</w:t>
      </w:r>
    </w:p>
    <w:p w14:paraId="540D611C" w14:textId="77777777" w:rsidR="00F6660C" w:rsidRPr="0039695E" w:rsidRDefault="00F6660C" w:rsidP="0045139E">
      <w:pPr>
        <w:pStyle w:val="Default"/>
        <w:ind w:firstLine="567"/>
        <w:jc w:val="both"/>
        <w:rPr>
          <w:sz w:val="28"/>
          <w:szCs w:val="28"/>
        </w:rPr>
      </w:pPr>
      <w:r w:rsidRPr="0039695E">
        <w:rPr>
          <w:sz w:val="28"/>
          <w:szCs w:val="28"/>
        </w:rPr>
        <w:t>3. Пов’язані з відповідними дескрипторами рівня циклу.</w:t>
      </w:r>
    </w:p>
    <w:p w14:paraId="20534C9C" w14:textId="77777777" w:rsidR="00F6660C" w:rsidRPr="0039695E" w:rsidRDefault="007122A2" w:rsidP="0045139E">
      <w:pPr>
        <w:pStyle w:val="Default"/>
        <w:ind w:firstLine="567"/>
        <w:jc w:val="both"/>
        <w:rPr>
          <w:sz w:val="28"/>
          <w:szCs w:val="28"/>
        </w:rPr>
      </w:pPr>
      <w:r w:rsidRPr="0039695E">
        <w:rPr>
          <w:sz w:val="28"/>
          <w:szCs w:val="28"/>
        </w:rPr>
        <w:t>4. Мають</w:t>
      </w:r>
      <w:r w:rsidR="00F6660C" w:rsidRPr="0039695E">
        <w:rPr>
          <w:sz w:val="28"/>
          <w:szCs w:val="28"/>
        </w:rPr>
        <w:t xml:space="preserve"> включатися в Додаток до диплому.</w:t>
      </w:r>
    </w:p>
    <w:p w14:paraId="36AEC38E" w14:textId="77777777" w:rsidR="00F6660C" w:rsidRPr="0039695E" w:rsidRDefault="00F6660C" w:rsidP="0045139E">
      <w:pPr>
        <w:pStyle w:val="Default"/>
        <w:ind w:firstLine="567"/>
        <w:jc w:val="both"/>
        <w:rPr>
          <w:sz w:val="28"/>
          <w:szCs w:val="28"/>
        </w:rPr>
      </w:pPr>
    </w:p>
    <w:p w14:paraId="6990F1FB" w14:textId="77777777" w:rsidR="00F6660C" w:rsidRPr="0039695E" w:rsidRDefault="00F6660C" w:rsidP="0045139E">
      <w:pPr>
        <w:pStyle w:val="31"/>
        <w:ind w:firstLine="567"/>
        <w:jc w:val="both"/>
        <w:rPr>
          <w:b w:val="0"/>
          <w:i/>
          <w:sz w:val="28"/>
          <w:szCs w:val="28"/>
        </w:rPr>
      </w:pPr>
      <w:r w:rsidRPr="0039695E">
        <w:rPr>
          <w:b w:val="0"/>
          <w:i/>
          <w:sz w:val="28"/>
          <w:szCs w:val="28"/>
        </w:rPr>
        <w:t>G. Ресурсне</w:t>
      </w:r>
      <w:r w:rsidRPr="0039695E">
        <w:rPr>
          <w:b w:val="0"/>
          <w:i/>
          <w:spacing w:val="-3"/>
          <w:sz w:val="28"/>
          <w:szCs w:val="28"/>
        </w:rPr>
        <w:t xml:space="preserve"> </w:t>
      </w:r>
      <w:r w:rsidRPr="0039695E">
        <w:rPr>
          <w:b w:val="0"/>
          <w:i/>
          <w:sz w:val="28"/>
          <w:szCs w:val="28"/>
        </w:rPr>
        <w:t>забезпечення</w:t>
      </w:r>
      <w:r w:rsidRPr="0039695E">
        <w:rPr>
          <w:b w:val="0"/>
          <w:i/>
          <w:spacing w:val="-2"/>
          <w:sz w:val="28"/>
          <w:szCs w:val="28"/>
        </w:rPr>
        <w:t xml:space="preserve"> </w:t>
      </w:r>
      <w:r w:rsidRPr="0039695E">
        <w:rPr>
          <w:b w:val="0"/>
          <w:i/>
          <w:sz w:val="28"/>
          <w:szCs w:val="28"/>
        </w:rPr>
        <w:t>реалізації</w:t>
      </w:r>
      <w:r w:rsidRPr="0039695E">
        <w:rPr>
          <w:b w:val="0"/>
          <w:i/>
          <w:spacing w:val="-2"/>
          <w:sz w:val="28"/>
          <w:szCs w:val="28"/>
        </w:rPr>
        <w:t xml:space="preserve"> </w:t>
      </w:r>
      <w:r w:rsidRPr="0039695E">
        <w:rPr>
          <w:b w:val="0"/>
          <w:i/>
          <w:sz w:val="28"/>
          <w:szCs w:val="28"/>
        </w:rPr>
        <w:t>програми</w:t>
      </w:r>
    </w:p>
    <w:p w14:paraId="78A00A63" w14:textId="77777777" w:rsidR="00F6660C" w:rsidRPr="0039695E" w:rsidRDefault="00F6660C" w:rsidP="0045139E">
      <w:pPr>
        <w:pStyle w:val="41"/>
        <w:spacing w:before="0" w:line="240" w:lineRule="auto"/>
        <w:ind w:left="0" w:firstLine="567"/>
        <w:rPr>
          <w:b w:val="0"/>
          <w:i w:val="0"/>
          <w:sz w:val="28"/>
          <w:szCs w:val="28"/>
        </w:rPr>
      </w:pPr>
      <w:r w:rsidRPr="0039695E">
        <w:rPr>
          <w:i w:val="0"/>
          <w:sz w:val="28"/>
          <w:szCs w:val="28"/>
        </w:rPr>
        <w:t>Кадрове</w:t>
      </w:r>
      <w:r w:rsidRPr="0039695E">
        <w:rPr>
          <w:i w:val="0"/>
          <w:spacing w:val="-6"/>
          <w:sz w:val="28"/>
          <w:szCs w:val="28"/>
        </w:rPr>
        <w:t xml:space="preserve"> </w:t>
      </w:r>
      <w:r w:rsidRPr="0039695E">
        <w:rPr>
          <w:i w:val="0"/>
          <w:sz w:val="28"/>
          <w:szCs w:val="28"/>
        </w:rPr>
        <w:t>забезпечення</w:t>
      </w:r>
      <w:r w:rsidRPr="0039695E">
        <w:rPr>
          <w:b w:val="0"/>
          <w:i w:val="0"/>
          <w:sz w:val="28"/>
          <w:szCs w:val="28"/>
        </w:rPr>
        <w:t>. Зазначається кадрове</w:t>
      </w:r>
      <w:r w:rsidRPr="0039695E">
        <w:rPr>
          <w:b w:val="0"/>
          <w:i w:val="0"/>
          <w:spacing w:val="1"/>
          <w:sz w:val="28"/>
          <w:szCs w:val="28"/>
        </w:rPr>
        <w:t xml:space="preserve"> </w:t>
      </w:r>
      <w:r w:rsidRPr="0039695E">
        <w:rPr>
          <w:b w:val="0"/>
          <w:i w:val="0"/>
          <w:sz w:val="28"/>
          <w:szCs w:val="28"/>
        </w:rPr>
        <w:t>забезпечення,</w:t>
      </w:r>
      <w:r w:rsidRPr="0039695E">
        <w:rPr>
          <w:b w:val="0"/>
          <w:i w:val="0"/>
          <w:spacing w:val="1"/>
          <w:sz w:val="28"/>
          <w:szCs w:val="28"/>
        </w:rPr>
        <w:t xml:space="preserve"> </w:t>
      </w:r>
      <w:r w:rsidRPr="0039695E">
        <w:rPr>
          <w:b w:val="0"/>
          <w:i w:val="0"/>
          <w:sz w:val="28"/>
          <w:szCs w:val="28"/>
        </w:rPr>
        <w:t>що</w:t>
      </w:r>
      <w:r w:rsidRPr="0039695E">
        <w:rPr>
          <w:b w:val="0"/>
          <w:i w:val="0"/>
          <w:spacing w:val="1"/>
          <w:sz w:val="28"/>
          <w:szCs w:val="28"/>
        </w:rPr>
        <w:t xml:space="preserve"> </w:t>
      </w:r>
      <w:r w:rsidRPr="0039695E">
        <w:rPr>
          <w:b w:val="0"/>
          <w:i w:val="0"/>
          <w:sz w:val="28"/>
          <w:szCs w:val="28"/>
        </w:rPr>
        <w:t>відповідає</w:t>
      </w:r>
      <w:r w:rsidRPr="0039695E">
        <w:rPr>
          <w:b w:val="0"/>
          <w:i w:val="0"/>
          <w:spacing w:val="1"/>
          <w:sz w:val="28"/>
          <w:szCs w:val="28"/>
        </w:rPr>
        <w:t xml:space="preserve"> </w:t>
      </w:r>
      <w:r w:rsidRPr="0039695E">
        <w:rPr>
          <w:b w:val="0"/>
          <w:i w:val="0"/>
          <w:sz w:val="28"/>
          <w:szCs w:val="28"/>
        </w:rPr>
        <w:t>вимогам</w:t>
      </w:r>
      <w:r w:rsidRPr="0039695E">
        <w:rPr>
          <w:b w:val="0"/>
          <w:i w:val="0"/>
          <w:spacing w:val="1"/>
          <w:sz w:val="28"/>
          <w:szCs w:val="28"/>
        </w:rPr>
        <w:t xml:space="preserve"> </w:t>
      </w:r>
      <w:r w:rsidRPr="0039695E">
        <w:rPr>
          <w:b w:val="0"/>
          <w:i w:val="0"/>
          <w:sz w:val="28"/>
          <w:szCs w:val="28"/>
        </w:rPr>
        <w:t>чинного</w:t>
      </w:r>
      <w:r w:rsidRPr="0039695E">
        <w:rPr>
          <w:b w:val="0"/>
          <w:i w:val="0"/>
          <w:spacing w:val="1"/>
          <w:sz w:val="28"/>
          <w:szCs w:val="28"/>
        </w:rPr>
        <w:t xml:space="preserve"> </w:t>
      </w:r>
      <w:r w:rsidRPr="0039695E">
        <w:rPr>
          <w:b w:val="0"/>
          <w:i w:val="0"/>
          <w:sz w:val="28"/>
          <w:szCs w:val="28"/>
        </w:rPr>
        <w:t>законодавства, можливість</w:t>
      </w:r>
      <w:r w:rsidRPr="0039695E">
        <w:rPr>
          <w:b w:val="0"/>
          <w:i w:val="0"/>
          <w:spacing w:val="1"/>
          <w:sz w:val="28"/>
          <w:szCs w:val="28"/>
        </w:rPr>
        <w:t xml:space="preserve"> </w:t>
      </w:r>
      <w:r w:rsidRPr="0039695E">
        <w:rPr>
          <w:b w:val="0"/>
          <w:i w:val="0"/>
          <w:sz w:val="28"/>
          <w:szCs w:val="28"/>
        </w:rPr>
        <w:t>участі</w:t>
      </w:r>
      <w:r w:rsidRPr="0039695E">
        <w:rPr>
          <w:b w:val="0"/>
          <w:i w:val="0"/>
          <w:spacing w:val="1"/>
          <w:sz w:val="28"/>
          <w:szCs w:val="28"/>
        </w:rPr>
        <w:t xml:space="preserve"> </w:t>
      </w:r>
      <w:r w:rsidRPr="0039695E">
        <w:rPr>
          <w:b w:val="0"/>
          <w:i w:val="0"/>
          <w:sz w:val="28"/>
          <w:szCs w:val="28"/>
        </w:rPr>
        <w:t>закордонних</w:t>
      </w:r>
      <w:r w:rsidRPr="0039695E">
        <w:rPr>
          <w:b w:val="0"/>
          <w:i w:val="0"/>
          <w:spacing w:val="1"/>
          <w:sz w:val="28"/>
          <w:szCs w:val="28"/>
        </w:rPr>
        <w:t xml:space="preserve"> </w:t>
      </w:r>
      <w:r w:rsidRPr="0039695E">
        <w:rPr>
          <w:b w:val="0"/>
          <w:i w:val="0"/>
          <w:sz w:val="28"/>
          <w:szCs w:val="28"/>
        </w:rPr>
        <w:t>фахівців, залучення</w:t>
      </w:r>
      <w:r w:rsidRPr="0039695E">
        <w:rPr>
          <w:b w:val="0"/>
          <w:i w:val="0"/>
          <w:spacing w:val="1"/>
          <w:sz w:val="28"/>
          <w:szCs w:val="28"/>
        </w:rPr>
        <w:t xml:space="preserve"> </w:t>
      </w:r>
      <w:r w:rsidRPr="0039695E">
        <w:rPr>
          <w:b w:val="0"/>
          <w:i w:val="0"/>
          <w:sz w:val="28"/>
          <w:szCs w:val="28"/>
        </w:rPr>
        <w:t>роботодавців</w:t>
      </w:r>
      <w:r w:rsidRPr="0039695E">
        <w:rPr>
          <w:b w:val="0"/>
          <w:i w:val="0"/>
          <w:spacing w:val="1"/>
          <w:sz w:val="28"/>
          <w:szCs w:val="28"/>
        </w:rPr>
        <w:t xml:space="preserve"> </w:t>
      </w:r>
      <w:r w:rsidRPr="0039695E">
        <w:rPr>
          <w:b w:val="0"/>
          <w:i w:val="0"/>
          <w:sz w:val="28"/>
          <w:szCs w:val="28"/>
        </w:rPr>
        <w:t>до</w:t>
      </w:r>
      <w:r w:rsidRPr="0039695E">
        <w:rPr>
          <w:b w:val="0"/>
          <w:i w:val="0"/>
          <w:spacing w:val="1"/>
          <w:sz w:val="28"/>
          <w:szCs w:val="28"/>
        </w:rPr>
        <w:t xml:space="preserve"> </w:t>
      </w:r>
      <w:r w:rsidRPr="0039695E">
        <w:rPr>
          <w:b w:val="0"/>
          <w:i w:val="0"/>
          <w:sz w:val="28"/>
          <w:szCs w:val="28"/>
        </w:rPr>
        <w:t>організації</w:t>
      </w:r>
      <w:r w:rsidRPr="0039695E">
        <w:rPr>
          <w:b w:val="0"/>
          <w:i w:val="0"/>
          <w:spacing w:val="1"/>
          <w:sz w:val="28"/>
          <w:szCs w:val="28"/>
        </w:rPr>
        <w:t xml:space="preserve"> </w:t>
      </w:r>
      <w:r w:rsidRPr="0039695E">
        <w:rPr>
          <w:b w:val="0"/>
          <w:i w:val="0"/>
          <w:sz w:val="28"/>
          <w:szCs w:val="28"/>
        </w:rPr>
        <w:t>та</w:t>
      </w:r>
      <w:r w:rsidRPr="0039695E">
        <w:rPr>
          <w:b w:val="0"/>
          <w:i w:val="0"/>
          <w:spacing w:val="-57"/>
          <w:sz w:val="28"/>
          <w:szCs w:val="28"/>
        </w:rPr>
        <w:t xml:space="preserve"> </w:t>
      </w:r>
      <w:r w:rsidRPr="0039695E">
        <w:rPr>
          <w:b w:val="0"/>
          <w:i w:val="0"/>
          <w:sz w:val="28"/>
          <w:szCs w:val="28"/>
        </w:rPr>
        <w:t>реалізації</w:t>
      </w:r>
      <w:r w:rsidRPr="0039695E">
        <w:rPr>
          <w:b w:val="0"/>
          <w:i w:val="0"/>
          <w:spacing w:val="1"/>
          <w:sz w:val="28"/>
          <w:szCs w:val="28"/>
        </w:rPr>
        <w:t xml:space="preserve"> </w:t>
      </w:r>
      <w:r w:rsidRPr="0039695E">
        <w:rPr>
          <w:b w:val="0"/>
          <w:i w:val="0"/>
          <w:sz w:val="28"/>
          <w:szCs w:val="28"/>
        </w:rPr>
        <w:t>освітнього</w:t>
      </w:r>
      <w:r w:rsidRPr="0039695E">
        <w:rPr>
          <w:b w:val="0"/>
          <w:i w:val="0"/>
          <w:spacing w:val="1"/>
          <w:sz w:val="28"/>
          <w:szCs w:val="28"/>
        </w:rPr>
        <w:t xml:space="preserve"> </w:t>
      </w:r>
      <w:r w:rsidRPr="0039695E">
        <w:rPr>
          <w:b w:val="0"/>
          <w:i w:val="0"/>
          <w:sz w:val="28"/>
          <w:szCs w:val="28"/>
        </w:rPr>
        <w:t>процесу</w:t>
      </w:r>
      <w:r w:rsidRPr="0039695E">
        <w:rPr>
          <w:b w:val="0"/>
          <w:i w:val="0"/>
          <w:spacing w:val="1"/>
          <w:sz w:val="28"/>
          <w:szCs w:val="28"/>
        </w:rPr>
        <w:t xml:space="preserve"> </w:t>
      </w:r>
      <w:r w:rsidRPr="0039695E">
        <w:rPr>
          <w:b w:val="0"/>
          <w:i w:val="0"/>
          <w:sz w:val="28"/>
          <w:szCs w:val="28"/>
        </w:rPr>
        <w:t>за</w:t>
      </w:r>
      <w:r w:rsidRPr="0039695E">
        <w:rPr>
          <w:b w:val="0"/>
          <w:i w:val="0"/>
          <w:spacing w:val="1"/>
          <w:sz w:val="28"/>
          <w:szCs w:val="28"/>
        </w:rPr>
        <w:t xml:space="preserve"> </w:t>
      </w:r>
      <w:r w:rsidRPr="0039695E">
        <w:rPr>
          <w:b w:val="0"/>
          <w:i w:val="0"/>
          <w:sz w:val="28"/>
          <w:szCs w:val="28"/>
        </w:rPr>
        <w:t>даною</w:t>
      </w:r>
      <w:r w:rsidRPr="0039695E">
        <w:rPr>
          <w:b w:val="0"/>
          <w:i w:val="0"/>
          <w:spacing w:val="1"/>
          <w:sz w:val="28"/>
          <w:szCs w:val="28"/>
        </w:rPr>
        <w:t xml:space="preserve"> </w:t>
      </w:r>
      <w:r w:rsidR="007122A2" w:rsidRPr="0039695E">
        <w:rPr>
          <w:b w:val="0"/>
          <w:i w:val="0"/>
          <w:sz w:val="28"/>
          <w:szCs w:val="28"/>
        </w:rPr>
        <w:t>ОП</w:t>
      </w:r>
      <w:r w:rsidRPr="0039695E">
        <w:rPr>
          <w:b w:val="0"/>
          <w:i w:val="0"/>
          <w:spacing w:val="1"/>
          <w:sz w:val="28"/>
          <w:szCs w:val="28"/>
        </w:rPr>
        <w:t xml:space="preserve"> </w:t>
      </w:r>
      <w:r w:rsidRPr="0039695E">
        <w:rPr>
          <w:b w:val="0"/>
          <w:i w:val="0"/>
          <w:sz w:val="28"/>
          <w:szCs w:val="28"/>
        </w:rPr>
        <w:t>(залучення</w:t>
      </w:r>
      <w:r w:rsidRPr="0039695E">
        <w:rPr>
          <w:b w:val="0"/>
          <w:i w:val="0"/>
          <w:spacing w:val="1"/>
          <w:sz w:val="28"/>
          <w:szCs w:val="28"/>
        </w:rPr>
        <w:t xml:space="preserve"> </w:t>
      </w:r>
      <w:r w:rsidRPr="0039695E">
        <w:rPr>
          <w:b w:val="0"/>
          <w:i w:val="0"/>
          <w:sz w:val="28"/>
          <w:szCs w:val="28"/>
        </w:rPr>
        <w:t>до</w:t>
      </w:r>
      <w:r w:rsidRPr="0039695E">
        <w:rPr>
          <w:b w:val="0"/>
          <w:i w:val="0"/>
          <w:spacing w:val="1"/>
          <w:sz w:val="28"/>
          <w:szCs w:val="28"/>
        </w:rPr>
        <w:t xml:space="preserve"> </w:t>
      </w:r>
      <w:r w:rsidRPr="0039695E">
        <w:rPr>
          <w:b w:val="0"/>
          <w:i w:val="0"/>
          <w:sz w:val="28"/>
          <w:szCs w:val="28"/>
        </w:rPr>
        <w:t>аудиторних</w:t>
      </w:r>
      <w:r w:rsidRPr="0039695E">
        <w:rPr>
          <w:b w:val="0"/>
          <w:i w:val="0"/>
          <w:spacing w:val="1"/>
          <w:sz w:val="28"/>
          <w:szCs w:val="28"/>
        </w:rPr>
        <w:t xml:space="preserve"> </w:t>
      </w:r>
      <w:r w:rsidRPr="0039695E">
        <w:rPr>
          <w:b w:val="0"/>
          <w:i w:val="0"/>
          <w:sz w:val="28"/>
          <w:szCs w:val="28"/>
        </w:rPr>
        <w:t>занять</w:t>
      </w:r>
      <w:r w:rsidRPr="0039695E">
        <w:rPr>
          <w:b w:val="0"/>
          <w:i w:val="0"/>
          <w:spacing w:val="-3"/>
          <w:sz w:val="28"/>
          <w:szCs w:val="28"/>
        </w:rPr>
        <w:t xml:space="preserve"> </w:t>
      </w:r>
      <w:r w:rsidRPr="0039695E">
        <w:rPr>
          <w:b w:val="0"/>
          <w:i w:val="0"/>
          <w:sz w:val="28"/>
          <w:szCs w:val="28"/>
        </w:rPr>
        <w:t>професіоналів-практиків,</w:t>
      </w:r>
      <w:r w:rsidR="007122A2" w:rsidRPr="0039695E">
        <w:rPr>
          <w:b w:val="0"/>
          <w:i w:val="0"/>
          <w:spacing w:val="-1"/>
          <w:sz w:val="28"/>
          <w:szCs w:val="28"/>
        </w:rPr>
        <w:t xml:space="preserve"> </w:t>
      </w:r>
      <w:r w:rsidRPr="0039695E">
        <w:rPr>
          <w:b w:val="0"/>
          <w:i w:val="0"/>
          <w:sz w:val="28"/>
          <w:szCs w:val="28"/>
        </w:rPr>
        <w:t>представників</w:t>
      </w:r>
      <w:r w:rsidRPr="0039695E">
        <w:rPr>
          <w:b w:val="0"/>
          <w:i w:val="0"/>
          <w:spacing w:val="-2"/>
          <w:sz w:val="28"/>
          <w:szCs w:val="28"/>
        </w:rPr>
        <w:t xml:space="preserve"> </w:t>
      </w:r>
      <w:r w:rsidRPr="0039695E">
        <w:rPr>
          <w:b w:val="0"/>
          <w:i w:val="0"/>
          <w:sz w:val="28"/>
          <w:szCs w:val="28"/>
        </w:rPr>
        <w:t>роботодавців</w:t>
      </w:r>
      <w:r w:rsidRPr="0039695E">
        <w:rPr>
          <w:b w:val="0"/>
          <w:i w:val="0"/>
          <w:spacing w:val="-2"/>
          <w:sz w:val="28"/>
          <w:szCs w:val="28"/>
        </w:rPr>
        <w:t xml:space="preserve"> </w:t>
      </w:r>
      <w:r w:rsidRPr="0039695E">
        <w:rPr>
          <w:b w:val="0"/>
          <w:i w:val="0"/>
          <w:sz w:val="28"/>
          <w:szCs w:val="28"/>
        </w:rPr>
        <w:t>тощо).</w:t>
      </w:r>
    </w:p>
    <w:p w14:paraId="2EBB80DC" w14:textId="77777777" w:rsidR="00F6660C" w:rsidRPr="0039695E" w:rsidRDefault="00F6660C"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lastRenderedPageBreak/>
        <w:t>При формуванні кадрового складу для якісної реалізації освітньої програми необхідно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врахувати кваліфікацію науково-педагогічних працівників, яка б забезпечила  досягнення цілі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програмних</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результатів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навчання.</w:t>
      </w:r>
    </w:p>
    <w:p w14:paraId="3203EDDA" w14:textId="77777777" w:rsidR="00F6660C" w:rsidRPr="0039695E" w:rsidRDefault="00F6660C" w:rsidP="0045139E">
      <w:pPr>
        <w:pStyle w:val="41"/>
        <w:spacing w:before="0" w:line="240" w:lineRule="auto"/>
        <w:ind w:left="0" w:firstLine="567"/>
        <w:rPr>
          <w:b w:val="0"/>
          <w:i w:val="0"/>
          <w:sz w:val="28"/>
          <w:szCs w:val="28"/>
        </w:rPr>
      </w:pPr>
      <w:r w:rsidRPr="0039695E">
        <w:rPr>
          <w:i w:val="0"/>
          <w:sz w:val="28"/>
          <w:szCs w:val="28"/>
        </w:rPr>
        <w:t>Матеріально-технічне</w:t>
      </w:r>
      <w:r w:rsidRPr="0039695E">
        <w:rPr>
          <w:i w:val="0"/>
          <w:spacing w:val="-8"/>
          <w:sz w:val="28"/>
          <w:szCs w:val="28"/>
        </w:rPr>
        <w:t xml:space="preserve"> </w:t>
      </w:r>
      <w:r w:rsidRPr="0039695E">
        <w:rPr>
          <w:i w:val="0"/>
          <w:sz w:val="28"/>
          <w:szCs w:val="28"/>
        </w:rPr>
        <w:t xml:space="preserve">забезпечення. </w:t>
      </w:r>
      <w:r w:rsidRPr="0039695E">
        <w:rPr>
          <w:b w:val="0"/>
          <w:i w:val="0"/>
          <w:sz w:val="28"/>
          <w:szCs w:val="28"/>
        </w:rPr>
        <w:t>Вказуються</w:t>
      </w:r>
      <w:r w:rsidRPr="0039695E">
        <w:rPr>
          <w:b w:val="0"/>
          <w:i w:val="0"/>
          <w:spacing w:val="1"/>
          <w:sz w:val="28"/>
          <w:szCs w:val="28"/>
        </w:rPr>
        <w:t xml:space="preserve"> </w:t>
      </w:r>
      <w:r w:rsidRPr="0039695E">
        <w:rPr>
          <w:b w:val="0"/>
          <w:i w:val="0"/>
          <w:sz w:val="28"/>
          <w:szCs w:val="28"/>
        </w:rPr>
        <w:t>специфічні</w:t>
      </w:r>
      <w:r w:rsidRPr="0039695E">
        <w:rPr>
          <w:b w:val="0"/>
          <w:i w:val="0"/>
          <w:spacing w:val="1"/>
          <w:sz w:val="28"/>
          <w:szCs w:val="28"/>
        </w:rPr>
        <w:t xml:space="preserve"> </w:t>
      </w:r>
      <w:r w:rsidRPr="0039695E">
        <w:rPr>
          <w:b w:val="0"/>
          <w:i w:val="0"/>
          <w:sz w:val="28"/>
          <w:szCs w:val="28"/>
        </w:rPr>
        <w:t>характеристики</w:t>
      </w:r>
      <w:r w:rsidRPr="0039695E">
        <w:rPr>
          <w:b w:val="0"/>
          <w:i w:val="0"/>
          <w:spacing w:val="1"/>
          <w:sz w:val="28"/>
          <w:szCs w:val="28"/>
        </w:rPr>
        <w:t xml:space="preserve"> </w:t>
      </w:r>
      <w:r w:rsidRPr="0039695E">
        <w:rPr>
          <w:b w:val="0"/>
          <w:i w:val="0"/>
          <w:sz w:val="28"/>
          <w:szCs w:val="28"/>
        </w:rPr>
        <w:t>матеріально-технічного,</w:t>
      </w:r>
      <w:r w:rsidRPr="0039695E">
        <w:rPr>
          <w:b w:val="0"/>
          <w:i w:val="0"/>
          <w:spacing w:val="1"/>
          <w:sz w:val="28"/>
          <w:szCs w:val="28"/>
        </w:rPr>
        <w:t xml:space="preserve"> </w:t>
      </w:r>
      <w:r w:rsidRPr="0039695E">
        <w:rPr>
          <w:b w:val="0"/>
          <w:i w:val="0"/>
          <w:sz w:val="28"/>
          <w:szCs w:val="28"/>
        </w:rPr>
        <w:t>програмного</w:t>
      </w:r>
      <w:r w:rsidRPr="0039695E">
        <w:rPr>
          <w:b w:val="0"/>
          <w:i w:val="0"/>
          <w:spacing w:val="-57"/>
          <w:sz w:val="28"/>
          <w:szCs w:val="28"/>
        </w:rPr>
        <w:t xml:space="preserve"> </w:t>
      </w:r>
      <w:r w:rsidRPr="0039695E">
        <w:rPr>
          <w:b w:val="0"/>
          <w:i w:val="0"/>
          <w:sz w:val="28"/>
          <w:szCs w:val="28"/>
        </w:rPr>
        <w:t>забезпечення,</w:t>
      </w:r>
      <w:r w:rsidRPr="0039695E">
        <w:rPr>
          <w:b w:val="0"/>
          <w:i w:val="0"/>
          <w:spacing w:val="1"/>
          <w:sz w:val="28"/>
          <w:szCs w:val="28"/>
        </w:rPr>
        <w:t xml:space="preserve"> </w:t>
      </w:r>
      <w:r w:rsidRPr="0039695E">
        <w:rPr>
          <w:b w:val="0"/>
          <w:i w:val="0"/>
          <w:sz w:val="28"/>
          <w:szCs w:val="28"/>
        </w:rPr>
        <w:t>що</w:t>
      </w:r>
      <w:r w:rsidRPr="0039695E">
        <w:rPr>
          <w:b w:val="0"/>
          <w:i w:val="0"/>
          <w:spacing w:val="1"/>
          <w:sz w:val="28"/>
          <w:szCs w:val="28"/>
        </w:rPr>
        <w:t xml:space="preserve"> </w:t>
      </w:r>
      <w:r w:rsidRPr="0039695E">
        <w:rPr>
          <w:b w:val="0"/>
          <w:i w:val="0"/>
          <w:sz w:val="28"/>
          <w:szCs w:val="28"/>
        </w:rPr>
        <w:t>можуть</w:t>
      </w:r>
      <w:r w:rsidRPr="0039695E">
        <w:rPr>
          <w:b w:val="0"/>
          <w:i w:val="0"/>
          <w:spacing w:val="1"/>
          <w:sz w:val="28"/>
          <w:szCs w:val="28"/>
        </w:rPr>
        <w:t xml:space="preserve"> </w:t>
      </w:r>
      <w:r w:rsidRPr="0039695E">
        <w:rPr>
          <w:b w:val="0"/>
          <w:i w:val="0"/>
          <w:sz w:val="28"/>
          <w:szCs w:val="28"/>
        </w:rPr>
        <w:t>гарантувати</w:t>
      </w:r>
      <w:r w:rsidRPr="0039695E">
        <w:rPr>
          <w:b w:val="0"/>
          <w:i w:val="0"/>
          <w:spacing w:val="1"/>
          <w:sz w:val="28"/>
          <w:szCs w:val="28"/>
        </w:rPr>
        <w:t xml:space="preserve"> </w:t>
      </w:r>
      <w:r w:rsidRPr="0039695E">
        <w:rPr>
          <w:b w:val="0"/>
          <w:i w:val="0"/>
          <w:sz w:val="28"/>
          <w:szCs w:val="28"/>
        </w:rPr>
        <w:t>досягнення</w:t>
      </w:r>
      <w:r w:rsidRPr="0039695E">
        <w:rPr>
          <w:b w:val="0"/>
          <w:i w:val="0"/>
          <w:spacing w:val="1"/>
          <w:sz w:val="28"/>
          <w:szCs w:val="28"/>
        </w:rPr>
        <w:t xml:space="preserve"> </w:t>
      </w:r>
      <w:r w:rsidRPr="0039695E">
        <w:rPr>
          <w:b w:val="0"/>
          <w:i w:val="0"/>
          <w:sz w:val="28"/>
          <w:szCs w:val="28"/>
        </w:rPr>
        <w:t>визначених</w:t>
      </w:r>
      <w:r w:rsidRPr="0039695E">
        <w:rPr>
          <w:b w:val="0"/>
          <w:i w:val="0"/>
          <w:spacing w:val="1"/>
          <w:sz w:val="28"/>
          <w:szCs w:val="28"/>
        </w:rPr>
        <w:t xml:space="preserve"> </w:t>
      </w:r>
      <w:r w:rsidR="00EC40B1" w:rsidRPr="0039695E">
        <w:rPr>
          <w:b w:val="0"/>
          <w:i w:val="0"/>
          <w:sz w:val="28"/>
          <w:szCs w:val="28"/>
        </w:rPr>
        <w:t>ОП</w:t>
      </w:r>
      <w:r w:rsidRPr="0039695E">
        <w:rPr>
          <w:b w:val="0"/>
          <w:i w:val="0"/>
          <w:spacing w:val="-57"/>
          <w:sz w:val="28"/>
          <w:szCs w:val="28"/>
        </w:rPr>
        <w:t xml:space="preserve"> </w:t>
      </w:r>
      <w:r w:rsidRPr="0039695E">
        <w:rPr>
          <w:b w:val="0"/>
          <w:i w:val="0"/>
          <w:sz w:val="28"/>
          <w:szCs w:val="28"/>
        </w:rPr>
        <w:t>програмних</w:t>
      </w:r>
      <w:r w:rsidRPr="0039695E">
        <w:rPr>
          <w:b w:val="0"/>
          <w:i w:val="0"/>
          <w:spacing w:val="-2"/>
          <w:sz w:val="28"/>
          <w:szCs w:val="28"/>
        </w:rPr>
        <w:t xml:space="preserve"> </w:t>
      </w:r>
      <w:r w:rsidRPr="0039695E">
        <w:rPr>
          <w:b w:val="0"/>
          <w:i w:val="0"/>
          <w:sz w:val="28"/>
          <w:szCs w:val="28"/>
        </w:rPr>
        <w:t>результатів навчання</w:t>
      </w:r>
      <w:r w:rsidRPr="0039695E">
        <w:rPr>
          <w:b w:val="0"/>
          <w:i w:val="0"/>
          <w:spacing w:val="-2"/>
          <w:sz w:val="28"/>
          <w:szCs w:val="28"/>
        </w:rPr>
        <w:t xml:space="preserve"> </w:t>
      </w:r>
      <w:r w:rsidRPr="0039695E">
        <w:rPr>
          <w:b w:val="0"/>
          <w:i w:val="0"/>
          <w:sz w:val="28"/>
          <w:szCs w:val="28"/>
        </w:rPr>
        <w:t>та</w:t>
      </w:r>
      <w:r w:rsidRPr="0039695E">
        <w:rPr>
          <w:b w:val="0"/>
          <w:i w:val="0"/>
          <w:spacing w:val="-1"/>
          <w:sz w:val="28"/>
          <w:szCs w:val="28"/>
        </w:rPr>
        <w:t xml:space="preserve"> </w:t>
      </w:r>
      <w:r w:rsidR="00A32337" w:rsidRPr="0039695E">
        <w:rPr>
          <w:b w:val="0"/>
          <w:i w:val="0"/>
          <w:sz w:val="28"/>
          <w:szCs w:val="28"/>
        </w:rPr>
        <w:t>мету</w:t>
      </w:r>
      <w:r w:rsidRPr="0039695E">
        <w:rPr>
          <w:b w:val="0"/>
          <w:i w:val="0"/>
          <w:spacing w:val="2"/>
          <w:sz w:val="28"/>
          <w:szCs w:val="28"/>
        </w:rPr>
        <w:t xml:space="preserve"> </w:t>
      </w:r>
      <w:r w:rsidR="007122A2" w:rsidRPr="0039695E">
        <w:rPr>
          <w:b w:val="0"/>
          <w:i w:val="0"/>
          <w:sz w:val="28"/>
          <w:szCs w:val="28"/>
        </w:rPr>
        <w:t>ОП.</w:t>
      </w:r>
    </w:p>
    <w:p w14:paraId="3A5AF154" w14:textId="77777777" w:rsidR="00F6660C" w:rsidRPr="0039695E" w:rsidRDefault="00F6660C" w:rsidP="0045139E">
      <w:pPr>
        <w:pStyle w:val="41"/>
        <w:spacing w:before="0" w:line="240" w:lineRule="auto"/>
        <w:ind w:left="0" w:firstLine="567"/>
        <w:rPr>
          <w:b w:val="0"/>
          <w:i w:val="0"/>
          <w:sz w:val="28"/>
          <w:szCs w:val="28"/>
        </w:rPr>
      </w:pPr>
      <w:r w:rsidRPr="0039695E">
        <w:rPr>
          <w:i w:val="0"/>
          <w:sz w:val="28"/>
          <w:szCs w:val="28"/>
        </w:rPr>
        <w:t>Інформаційне</w:t>
      </w:r>
      <w:r w:rsidRPr="0039695E">
        <w:rPr>
          <w:i w:val="0"/>
          <w:spacing w:val="-9"/>
          <w:sz w:val="28"/>
          <w:szCs w:val="28"/>
        </w:rPr>
        <w:t xml:space="preserve"> </w:t>
      </w:r>
      <w:r w:rsidRPr="0039695E">
        <w:rPr>
          <w:i w:val="0"/>
          <w:sz w:val="28"/>
          <w:szCs w:val="28"/>
        </w:rPr>
        <w:t>та</w:t>
      </w:r>
      <w:r w:rsidRPr="0039695E">
        <w:rPr>
          <w:i w:val="0"/>
          <w:spacing w:val="-4"/>
          <w:sz w:val="28"/>
          <w:szCs w:val="28"/>
        </w:rPr>
        <w:t xml:space="preserve"> </w:t>
      </w:r>
      <w:r w:rsidRPr="0039695E">
        <w:rPr>
          <w:i w:val="0"/>
          <w:sz w:val="28"/>
          <w:szCs w:val="28"/>
        </w:rPr>
        <w:t>навчально-методичне</w:t>
      </w:r>
      <w:r w:rsidRPr="0039695E">
        <w:rPr>
          <w:i w:val="0"/>
          <w:spacing w:val="-6"/>
          <w:sz w:val="28"/>
          <w:szCs w:val="28"/>
        </w:rPr>
        <w:t xml:space="preserve"> </w:t>
      </w:r>
      <w:r w:rsidRPr="0039695E">
        <w:rPr>
          <w:i w:val="0"/>
          <w:sz w:val="28"/>
          <w:szCs w:val="28"/>
        </w:rPr>
        <w:t>забезпечення</w:t>
      </w:r>
      <w:r w:rsidRPr="0039695E">
        <w:rPr>
          <w:b w:val="0"/>
          <w:i w:val="0"/>
          <w:sz w:val="28"/>
          <w:szCs w:val="28"/>
        </w:rPr>
        <w:t>. </w:t>
      </w:r>
      <w:r w:rsidR="00AF68D2" w:rsidRPr="0039695E">
        <w:rPr>
          <w:b w:val="0"/>
          <w:i w:val="0"/>
          <w:sz w:val="28"/>
          <w:szCs w:val="28"/>
        </w:rPr>
        <w:t>Зазначаються</w:t>
      </w:r>
      <w:r w:rsidRPr="0039695E">
        <w:rPr>
          <w:b w:val="0"/>
          <w:i w:val="0"/>
          <w:sz w:val="28"/>
          <w:szCs w:val="28"/>
        </w:rPr>
        <w:t xml:space="preserve"> специфіка</w:t>
      </w:r>
      <w:r w:rsidRPr="0039695E">
        <w:rPr>
          <w:b w:val="0"/>
          <w:i w:val="0"/>
          <w:spacing w:val="1"/>
          <w:sz w:val="28"/>
          <w:szCs w:val="28"/>
        </w:rPr>
        <w:t xml:space="preserve"> </w:t>
      </w:r>
      <w:r w:rsidRPr="0039695E">
        <w:rPr>
          <w:b w:val="0"/>
          <w:i w:val="0"/>
          <w:sz w:val="28"/>
          <w:szCs w:val="28"/>
        </w:rPr>
        <w:t>інформаційного та навчально-методичного забезпечення, що</w:t>
      </w:r>
      <w:r w:rsidRPr="0039695E">
        <w:rPr>
          <w:b w:val="0"/>
          <w:i w:val="0"/>
          <w:spacing w:val="1"/>
          <w:sz w:val="28"/>
          <w:szCs w:val="28"/>
        </w:rPr>
        <w:t xml:space="preserve"> </w:t>
      </w:r>
      <w:r w:rsidRPr="0039695E">
        <w:rPr>
          <w:b w:val="0"/>
          <w:i w:val="0"/>
          <w:sz w:val="28"/>
          <w:szCs w:val="28"/>
        </w:rPr>
        <w:t>можуть</w:t>
      </w:r>
      <w:r w:rsidRPr="0039695E">
        <w:rPr>
          <w:b w:val="0"/>
          <w:i w:val="0"/>
          <w:spacing w:val="1"/>
          <w:sz w:val="28"/>
          <w:szCs w:val="28"/>
        </w:rPr>
        <w:t xml:space="preserve"> </w:t>
      </w:r>
      <w:r w:rsidRPr="0039695E">
        <w:rPr>
          <w:b w:val="0"/>
          <w:i w:val="0"/>
          <w:sz w:val="28"/>
          <w:szCs w:val="28"/>
        </w:rPr>
        <w:t>гарантувати</w:t>
      </w:r>
      <w:r w:rsidRPr="0039695E">
        <w:rPr>
          <w:b w:val="0"/>
          <w:i w:val="0"/>
          <w:spacing w:val="1"/>
          <w:sz w:val="28"/>
          <w:szCs w:val="28"/>
        </w:rPr>
        <w:t xml:space="preserve"> </w:t>
      </w:r>
      <w:r w:rsidRPr="0039695E">
        <w:rPr>
          <w:b w:val="0"/>
          <w:i w:val="0"/>
          <w:sz w:val="28"/>
          <w:szCs w:val="28"/>
        </w:rPr>
        <w:t>досягнення</w:t>
      </w:r>
      <w:r w:rsidRPr="0039695E">
        <w:rPr>
          <w:b w:val="0"/>
          <w:i w:val="0"/>
          <w:spacing w:val="1"/>
          <w:sz w:val="28"/>
          <w:szCs w:val="28"/>
        </w:rPr>
        <w:t xml:space="preserve"> </w:t>
      </w:r>
      <w:r w:rsidRPr="0039695E">
        <w:rPr>
          <w:b w:val="0"/>
          <w:i w:val="0"/>
          <w:sz w:val="28"/>
          <w:szCs w:val="28"/>
        </w:rPr>
        <w:t>визначених</w:t>
      </w:r>
      <w:r w:rsidRPr="0039695E">
        <w:rPr>
          <w:b w:val="0"/>
          <w:i w:val="0"/>
          <w:spacing w:val="1"/>
          <w:sz w:val="28"/>
          <w:szCs w:val="28"/>
        </w:rPr>
        <w:t xml:space="preserve"> </w:t>
      </w:r>
      <w:r w:rsidR="007122A2" w:rsidRPr="0039695E">
        <w:rPr>
          <w:b w:val="0"/>
          <w:i w:val="0"/>
          <w:sz w:val="28"/>
          <w:szCs w:val="28"/>
        </w:rPr>
        <w:t>ОП</w:t>
      </w:r>
      <w:r w:rsidRPr="0039695E">
        <w:rPr>
          <w:b w:val="0"/>
          <w:i w:val="0"/>
          <w:spacing w:val="1"/>
          <w:sz w:val="28"/>
          <w:szCs w:val="28"/>
        </w:rPr>
        <w:t xml:space="preserve"> </w:t>
      </w:r>
      <w:r w:rsidRPr="0039695E">
        <w:rPr>
          <w:b w:val="0"/>
          <w:i w:val="0"/>
          <w:sz w:val="28"/>
          <w:szCs w:val="28"/>
        </w:rPr>
        <w:t>ціл</w:t>
      </w:r>
      <w:r w:rsidR="007122A2" w:rsidRPr="0039695E">
        <w:rPr>
          <w:b w:val="0"/>
          <w:i w:val="0"/>
          <w:sz w:val="28"/>
          <w:szCs w:val="28"/>
        </w:rPr>
        <w:t>ей</w:t>
      </w:r>
      <w:r w:rsidRPr="0039695E">
        <w:rPr>
          <w:b w:val="0"/>
          <w:i w:val="0"/>
          <w:spacing w:val="1"/>
          <w:sz w:val="28"/>
          <w:szCs w:val="28"/>
        </w:rPr>
        <w:t xml:space="preserve"> </w:t>
      </w:r>
      <w:r w:rsidRPr="0039695E">
        <w:rPr>
          <w:b w:val="0"/>
          <w:i w:val="0"/>
          <w:sz w:val="28"/>
          <w:szCs w:val="28"/>
        </w:rPr>
        <w:t>та</w:t>
      </w:r>
      <w:r w:rsidRPr="0039695E">
        <w:rPr>
          <w:b w:val="0"/>
          <w:i w:val="0"/>
          <w:spacing w:val="1"/>
          <w:sz w:val="28"/>
          <w:szCs w:val="28"/>
        </w:rPr>
        <w:t xml:space="preserve"> </w:t>
      </w:r>
      <w:r w:rsidRPr="0039695E">
        <w:rPr>
          <w:b w:val="0"/>
          <w:i w:val="0"/>
          <w:sz w:val="28"/>
          <w:szCs w:val="28"/>
        </w:rPr>
        <w:t>програмних</w:t>
      </w:r>
      <w:r w:rsidRPr="0039695E">
        <w:rPr>
          <w:b w:val="0"/>
          <w:i w:val="0"/>
          <w:spacing w:val="1"/>
          <w:sz w:val="28"/>
          <w:szCs w:val="28"/>
        </w:rPr>
        <w:t xml:space="preserve"> </w:t>
      </w:r>
      <w:r w:rsidRPr="0039695E">
        <w:rPr>
          <w:b w:val="0"/>
          <w:i w:val="0"/>
          <w:sz w:val="28"/>
          <w:szCs w:val="28"/>
        </w:rPr>
        <w:t>результатів</w:t>
      </w:r>
      <w:r w:rsidRPr="0039695E">
        <w:rPr>
          <w:b w:val="0"/>
          <w:i w:val="0"/>
          <w:spacing w:val="-1"/>
          <w:sz w:val="28"/>
          <w:szCs w:val="28"/>
        </w:rPr>
        <w:t xml:space="preserve"> </w:t>
      </w:r>
      <w:r w:rsidRPr="0039695E">
        <w:rPr>
          <w:b w:val="0"/>
          <w:i w:val="0"/>
          <w:sz w:val="28"/>
          <w:szCs w:val="28"/>
        </w:rPr>
        <w:t>навчання.</w:t>
      </w:r>
    </w:p>
    <w:p w14:paraId="4DE90945" w14:textId="77777777" w:rsidR="004F7C8C" w:rsidRPr="0039695E" w:rsidRDefault="00F6660C" w:rsidP="004F7C8C">
      <w:pPr>
        <w:pStyle w:val="af8"/>
        <w:spacing w:after="0" w:line="240" w:lineRule="auto"/>
        <w:ind w:firstLine="567"/>
        <w:jc w:val="both"/>
        <w:rPr>
          <w:rFonts w:ascii="Times New Roman" w:hAnsi="Times New Roman" w:cs="Times New Roman"/>
          <w:spacing w:val="-3"/>
          <w:sz w:val="28"/>
          <w:szCs w:val="28"/>
          <w:lang w:val="uk-UA"/>
        </w:rPr>
      </w:pPr>
      <w:r w:rsidRPr="0039695E">
        <w:rPr>
          <w:rFonts w:ascii="Times New Roman" w:hAnsi="Times New Roman" w:cs="Times New Roman"/>
          <w:spacing w:val="-3"/>
          <w:sz w:val="28"/>
          <w:szCs w:val="28"/>
          <w:lang w:val="uk-UA"/>
        </w:rPr>
        <w:t>При</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pacing w:val="-3"/>
          <w:sz w:val="28"/>
          <w:szCs w:val="28"/>
          <w:lang w:val="uk-UA"/>
        </w:rPr>
        <w:t>проєктуванні</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pacing w:val="-3"/>
          <w:sz w:val="28"/>
          <w:szCs w:val="28"/>
          <w:lang w:val="uk-UA"/>
        </w:rPr>
        <w:t>освітньо-наукових</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pacing w:val="-3"/>
          <w:sz w:val="28"/>
          <w:szCs w:val="28"/>
          <w:lang w:val="uk-UA"/>
        </w:rPr>
        <w:t>програм</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pacing w:val="-3"/>
          <w:sz w:val="28"/>
          <w:szCs w:val="28"/>
          <w:lang w:val="uk-UA"/>
        </w:rPr>
        <w:t>необхідно</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pacing w:val="-3"/>
          <w:sz w:val="28"/>
          <w:szCs w:val="28"/>
          <w:lang w:val="uk-UA"/>
        </w:rPr>
        <w:t>врахувати,</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pacing w:val="-2"/>
          <w:sz w:val="28"/>
          <w:szCs w:val="28"/>
          <w:lang w:val="uk-UA"/>
        </w:rPr>
        <w:t>що</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pacing w:val="-2"/>
          <w:sz w:val="28"/>
          <w:szCs w:val="28"/>
          <w:lang w:val="uk-UA"/>
        </w:rPr>
        <w:t>аспіранти</w:t>
      </w:r>
      <w:r w:rsidRPr="0039695E">
        <w:rPr>
          <w:rFonts w:ascii="Times New Roman" w:hAnsi="Times New Roman" w:cs="Times New Roman"/>
          <w:spacing w:val="-9"/>
          <w:sz w:val="28"/>
          <w:szCs w:val="28"/>
          <w:lang w:val="uk-UA"/>
        </w:rPr>
        <w:t xml:space="preserve"> </w:t>
      </w:r>
      <w:r w:rsidR="00A7795D" w:rsidRPr="0039695E">
        <w:rPr>
          <w:rFonts w:ascii="Times New Roman" w:hAnsi="Times New Roman" w:cs="Times New Roman"/>
          <w:spacing w:val="-9"/>
          <w:sz w:val="28"/>
          <w:szCs w:val="28"/>
          <w:lang w:val="uk-UA"/>
        </w:rPr>
        <w:t xml:space="preserve">(ад’юнкти) </w:t>
      </w:r>
      <w:r w:rsidRPr="0039695E">
        <w:rPr>
          <w:rFonts w:ascii="Times New Roman" w:hAnsi="Times New Roman" w:cs="Times New Roman"/>
          <w:spacing w:val="-2"/>
          <w:sz w:val="28"/>
          <w:szCs w:val="28"/>
          <w:lang w:val="uk-UA"/>
        </w:rPr>
        <w:t>повинні</w:t>
      </w:r>
      <w:r w:rsidRPr="0039695E">
        <w:rPr>
          <w:rFonts w:ascii="Times New Roman" w:hAnsi="Times New Roman" w:cs="Times New Roman"/>
          <w:spacing w:val="-58"/>
          <w:sz w:val="28"/>
          <w:szCs w:val="28"/>
          <w:lang w:val="uk-UA"/>
        </w:rPr>
        <w:t xml:space="preserve"> </w:t>
      </w:r>
      <w:r w:rsidRPr="0039695E">
        <w:rPr>
          <w:rFonts w:ascii="Times New Roman" w:hAnsi="Times New Roman" w:cs="Times New Roman"/>
          <w:sz w:val="28"/>
          <w:szCs w:val="28"/>
          <w:lang w:val="uk-UA"/>
        </w:rPr>
        <w:t>забезпечуватися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можливістю</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проведення,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апробації,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обговорення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проміжних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результатів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наукових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досліджень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відповідно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його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тематики,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зокрема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проведення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конференцій,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pacing w:val="-4"/>
          <w:sz w:val="28"/>
          <w:szCs w:val="28"/>
          <w:lang w:val="uk-UA"/>
        </w:rPr>
        <w:t>презентацій,</w:t>
      </w:r>
      <w:r w:rsidRPr="0039695E">
        <w:rPr>
          <w:rFonts w:ascii="Times New Roman" w:hAnsi="Times New Roman" w:cs="Times New Roman"/>
          <w:spacing w:val="-10"/>
          <w:sz w:val="28"/>
          <w:szCs w:val="28"/>
          <w:lang w:val="uk-UA"/>
        </w:rPr>
        <w:t xml:space="preserve"> </w:t>
      </w:r>
      <w:r w:rsidRPr="0039695E">
        <w:rPr>
          <w:rFonts w:ascii="Times New Roman" w:hAnsi="Times New Roman" w:cs="Times New Roman"/>
          <w:spacing w:val="-3"/>
          <w:sz w:val="28"/>
          <w:szCs w:val="28"/>
          <w:lang w:val="uk-UA"/>
        </w:rPr>
        <w:t>колоквіумів,</w:t>
      </w:r>
      <w:r w:rsidRPr="0039695E">
        <w:rPr>
          <w:rFonts w:ascii="Times New Roman" w:hAnsi="Times New Roman" w:cs="Times New Roman"/>
          <w:spacing w:val="-10"/>
          <w:sz w:val="28"/>
          <w:szCs w:val="28"/>
          <w:lang w:val="uk-UA"/>
        </w:rPr>
        <w:t xml:space="preserve"> </w:t>
      </w:r>
      <w:r w:rsidRPr="0039695E">
        <w:rPr>
          <w:rFonts w:ascii="Times New Roman" w:hAnsi="Times New Roman" w:cs="Times New Roman"/>
          <w:spacing w:val="-3"/>
          <w:sz w:val="28"/>
          <w:szCs w:val="28"/>
          <w:lang w:val="uk-UA"/>
        </w:rPr>
        <w:t>семінарів,</w:t>
      </w:r>
      <w:r w:rsidRPr="0039695E">
        <w:rPr>
          <w:rFonts w:ascii="Times New Roman" w:hAnsi="Times New Roman" w:cs="Times New Roman"/>
          <w:spacing w:val="-10"/>
          <w:sz w:val="28"/>
          <w:szCs w:val="28"/>
          <w:lang w:val="uk-UA"/>
        </w:rPr>
        <w:t xml:space="preserve"> </w:t>
      </w:r>
      <w:r w:rsidRPr="0039695E">
        <w:rPr>
          <w:rFonts w:ascii="Times New Roman" w:hAnsi="Times New Roman" w:cs="Times New Roman"/>
          <w:spacing w:val="-3"/>
          <w:sz w:val="28"/>
          <w:szCs w:val="28"/>
          <w:lang w:val="uk-UA"/>
        </w:rPr>
        <w:t>використання</w:t>
      </w:r>
      <w:r w:rsidRPr="0039695E">
        <w:rPr>
          <w:rFonts w:ascii="Times New Roman" w:hAnsi="Times New Roman" w:cs="Times New Roman"/>
          <w:spacing w:val="-12"/>
          <w:sz w:val="28"/>
          <w:szCs w:val="28"/>
          <w:lang w:val="uk-UA"/>
        </w:rPr>
        <w:t xml:space="preserve"> </w:t>
      </w:r>
      <w:r w:rsidRPr="0039695E">
        <w:rPr>
          <w:rFonts w:ascii="Times New Roman" w:hAnsi="Times New Roman" w:cs="Times New Roman"/>
          <w:spacing w:val="-3"/>
          <w:sz w:val="28"/>
          <w:szCs w:val="28"/>
          <w:lang w:val="uk-UA"/>
        </w:rPr>
        <w:t>лабораторного</w:t>
      </w:r>
      <w:r w:rsidRPr="0039695E">
        <w:rPr>
          <w:rFonts w:ascii="Times New Roman" w:hAnsi="Times New Roman" w:cs="Times New Roman"/>
          <w:spacing w:val="-12"/>
          <w:sz w:val="28"/>
          <w:szCs w:val="28"/>
          <w:lang w:val="uk-UA"/>
        </w:rPr>
        <w:t xml:space="preserve"> </w:t>
      </w:r>
      <w:r w:rsidRPr="0039695E">
        <w:rPr>
          <w:rFonts w:ascii="Times New Roman" w:hAnsi="Times New Roman" w:cs="Times New Roman"/>
          <w:spacing w:val="-3"/>
          <w:sz w:val="28"/>
          <w:szCs w:val="28"/>
          <w:lang w:val="uk-UA"/>
        </w:rPr>
        <w:t>обладнання</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pacing w:val="-3"/>
          <w:sz w:val="28"/>
          <w:szCs w:val="28"/>
          <w:lang w:val="uk-UA"/>
        </w:rPr>
        <w:t>тощо.</w:t>
      </w:r>
    </w:p>
    <w:p w14:paraId="0015692C" w14:textId="77777777" w:rsidR="00F6660C" w:rsidRPr="0039695E" w:rsidRDefault="00F6660C" w:rsidP="0045139E">
      <w:pPr>
        <w:pStyle w:val="41"/>
        <w:spacing w:before="0" w:line="240" w:lineRule="auto"/>
        <w:ind w:left="0" w:firstLine="567"/>
        <w:rPr>
          <w:i w:val="0"/>
          <w:sz w:val="28"/>
          <w:szCs w:val="28"/>
        </w:rPr>
      </w:pPr>
      <w:r w:rsidRPr="0039695E">
        <w:rPr>
          <w:i w:val="0"/>
          <w:sz w:val="28"/>
          <w:szCs w:val="28"/>
        </w:rPr>
        <w:t>Академічна</w:t>
      </w:r>
      <w:r w:rsidRPr="0039695E">
        <w:rPr>
          <w:i w:val="0"/>
          <w:spacing w:val="-6"/>
          <w:sz w:val="28"/>
          <w:szCs w:val="28"/>
        </w:rPr>
        <w:t xml:space="preserve"> </w:t>
      </w:r>
      <w:r w:rsidR="00A7795D" w:rsidRPr="0039695E">
        <w:rPr>
          <w:i w:val="0"/>
          <w:sz w:val="28"/>
          <w:szCs w:val="28"/>
        </w:rPr>
        <w:t>мобільність.</w:t>
      </w:r>
    </w:p>
    <w:p w14:paraId="50706CF0" w14:textId="77777777" w:rsidR="00F6660C" w:rsidRPr="0039695E" w:rsidRDefault="00F6660C"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Національна</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кредитна</w:t>
      </w:r>
      <w:r w:rsidRPr="0039695E">
        <w:rPr>
          <w:rFonts w:ascii="Times New Roman" w:hAnsi="Times New Roman" w:cs="Times New Roman"/>
          <w:spacing w:val="-6"/>
          <w:sz w:val="28"/>
          <w:szCs w:val="28"/>
          <w:lang w:val="uk-UA"/>
        </w:rPr>
        <w:t xml:space="preserve"> </w:t>
      </w:r>
      <w:r w:rsidRPr="0039695E">
        <w:rPr>
          <w:rFonts w:ascii="Times New Roman" w:hAnsi="Times New Roman" w:cs="Times New Roman"/>
          <w:sz w:val="28"/>
          <w:szCs w:val="28"/>
          <w:lang w:val="uk-UA"/>
        </w:rPr>
        <w:t>мобільність. Вказуються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укладені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угоди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із</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закладами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України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академічну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мобільність,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подвійн</w:t>
      </w:r>
      <w:r w:rsidR="004F7C8C" w:rsidRPr="0039695E">
        <w:rPr>
          <w:rFonts w:ascii="Times New Roman" w:hAnsi="Times New Roman" w:cs="Times New Roman"/>
          <w:sz w:val="28"/>
          <w:szCs w:val="28"/>
          <w:lang w:val="uk-UA"/>
        </w:rPr>
        <w:t>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диплом</w:t>
      </w:r>
      <w:r w:rsidR="004F7C8C" w:rsidRPr="0039695E">
        <w:rPr>
          <w:rFonts w:ascii="Times New Roman" w:hAnsi="Times New Roman" w:cs="Times New Roman"/>
          <w:sz w:val="28"/>
          <w:szCs w:val="28"/>
          <w:lang w:val="uk-UA"/>
        </w:rPr>
        <w:t>и</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тощо.</w:t>
      </w:r>
    </w:p>
    <w:p w14:paraId="0410169F" w14:textId="77777777" w:rsidR="00F6660C" w:rsidRPr="0039695E" w:rsidRDefault="00F6660C"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Міжнародна</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кредитна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мобільність. Вказуються</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укладені</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угоди</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про</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міжнародну</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академічну</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мобільність.</w:t>
      </w:r>
    </w:p>
    <w:p w14:paraId="60860CD6" w14:textId="77777777" w:rsidR="00F6660C" w:rsidRPr="0039695E" w:rsidRDefault="00F6660C" w:rsidP="0045139E">
      <w:pPr>
        <w:pStyle w:val="41"/>
        <w:spacing w:before="0" w:line="240" w:lineRule="auto"/>
        <w:ind w:left="0" w:firstLine="567"/>
        <w:rPr>
          <w:b w:val="0"/>
          <w:i w:val="0"/>
          <w:sz w:val="28"/>
          <w:szCs w:val="28"/>
        </w:rPr>
      </w:pPr>
      <w:r w:rsidRPr="0039695E">
        <w:rPr>
          <w:i w:val="0"/>
          <w:sz w:val="28"/>
          <w:szCs w:val="28"/>
        </w:rPr>
        <w:t>Роль</w:t>
      </w:r>
      <w:r w:rsidRPr="0039695E">
        <w:rPr>
          <w:i w:val="0"/>
          <w:spacing w:val="-3"/>
          <w:sz w:val="28"/>
          <w:szCs w:val="28"/>
        </w:rPr>
        <w:t xml:space="preserve"> </w:t>
      </w:r>
      <w:r w:rsidR="00276BAA" w:rsidRPr="0039695E">
        <w:rPr>
          <w:i w:val="0"/>
          <w:sz w:val="28"/>
          <w:szCs w:val="28"/>
        </w:rPr>
        <w:t>Університету</w:t>
      </w:r>
      <w:r w:rsidRPr="0039695E">
        <w:rPr>
          <w:i w:val="0"/>
          <w:spacing w:val="-4"/>
          <w:sz w:val="28"/>
          <w:szCs w:val="28"/>
        </w:rPr>
        <w:t xml:space="preserve"> </w:t>
      </w:r>
      <w:r w:rsidRPr="0039695E">
        <w:rPr>
          <w:i w:val="0"/>
          <w:sz w:val="28"/>
          <w:szCs w:val="28"/>
        </w:rPr>
        <w:t>у</w:t>
      </w:r>
      <w:r w:rsidRPr="0039695E">
        <w:rPr>
          <w:i w:val="0"/>
          <w:spacing w:val="-3"/>
          <w:sz w:val="28"/>
          <w:szCs w:val="28"/>
        </w:rPr>
        <w:t xml:space="preserve"> </w:t>
      </w:r>
      <w:r w:rsidRPr="0039695E">
        <w:rPr>
          <w:i w:val="0"/>
          <w:sz w:val="28"/>
          <w:szCs w:val="28"/>
        </w:rPr>
        <w:t>забезпеченні</w:t>
      </w:r>
      <w:r w:rsidRPr="0039695E">
        <w:rPr>
          <w:i w:val="0"/>
          <w:spacing w:val="-3"/>
          <w:sz w:val="28"/>
          <w:szCs w:val="28"/>
        </w:rPr>
        <w:t xml:space="preserve"> </w:t>
      </w:r>
      <w:r w:rsidRPr="0039695E">
        <w:rPr>
          <w:i w:val="0"/>
          <w:sz w:val="28"/>
          <w:szCs w:val="28"/>
        </w:rPr>
        <w:t>академічної</w:t>
      </w:r>
      <w:r w:rsidRPr="0039695E">
        <w:rPr>
          <w:i w:val="0"/>
          <w:spacing w:val="-2"/>
          <w:sz w:val="28"/>
          <w:szCs w:val="28"/>
        </w:rPr>
        <w:t xml:space="preserve"> </w:t>
      </w:r>
      <w:r w:rsidRPr="0039695E">
        <w:rPr>
          <w:i w:val="0"/>
          <w:sz w:val="28"/>
          <w:szCs w:val="28"/>
        </w:rPr>
        <w:t xml:space="preserve">мобільності. </w:t>
      </w:r>
      <w:r w:rsidRPr="0039695E">
        <w:rPr>
          <w:b w:val="0"/>
          <w:i w:val="0"/>
          <w:sz w:val="28"/>
          <w:szCs w:val="28"/>
        </w:rPr>
        <w:t>Вказується</w:t>
      </w:r>
      <w:r w:rsidRPr="0039695E">
        <w:rPr>
          <w:b w:val="0"/>
          <w:i w:val="0"/>
          <w:spacing w:val="1"/>
          <w:sz w:val="28"/>
          <w:szCs w:val="28"/>
        </w:rPr>
        <w:t xml:space="preserve"> </w:t>
      </w:r>
      <w:r w:rsidRPr="0039695E">
        <w:rPr>
          <w:b w:val="0"/>
          <w:i w:val="0"/>
          <w:sz w:val="28"/>
          <w:szCs w:val="28"/>
        </w:rPr>
        <w:t>організація</w:t>
      </w:r>
      <w:r w:rsidRPr="0039695E">
        <w:rPr>
          <w:b w:val="0"/>
          <w:i w:val="0"/>
          <w:spacing w:val="1"/>
          <w:sz w:val="28"/>
          <w:szCs w:val="28"/>
        </w:rPr>
        <w:t xml:space="preserve"> </w:t>
      </w:r>
      <w:r w:rsidRPr="0039695E">
        <w:rPr>
          <w:b w:val="0"/>
          <w:i w:val="0"/>
          <w:sz w:val="28"/>
          <w:szCs w:val="28"/>
        </w:rPr>
        <w:t>індивідуальних</w:t>
      </w:r>
      <w:r w:rsidRPr="0039695E">
        <w:rPr>
          <w:b w:val="0"/>
          <w:i w:val="0"/>
          <w:spacing w:val="1"/>
          <w:sz w:val="28"/>
          <w:szCs w:val="28"/>
        </w:rPr>
        <w:t xml:space="preserve"> </w:t>
      </w:r>
      <w:r w:rsidRPr="0039695E">
        <w:rPr>
          <w:b w:val="0"/>
          <w:i w:val="0"/>
          <w:sz w:val="28"/>
          <w:szCs w:val="28"/>
        </w:rPr>
        <w:t>можливостей</w:t>
      </w:r>
      <w:r w:rsidRPr="0039695E">
        <w:rPr>
          <w:b w:val="0"/>
          <w:i w:val="0"/>
          <w:spacing w:val="1"/>
          <w:sz w:val="28"/>
          <w:szCs w:val="28"/>
        </w:rPr>
        <w:t xml:space="preserve"> </w:t>
      </w:r>
      <w:r w:rsidRPr="0039695E">
        <w:rPr>
          <w:b w:val="0"/>
          <w:i w:val="0"/>
          <w:sz w:val="28"/>
          <w:szCs w:val="28"/>
        </w:rPr>
        <w:t>академічної</w:t>
      </w:r>
      <w:r w:rsidRPr="0039695E">
        <w:rPr>
          <w:b w:val="0"/>
          <w:i w:val="0"/>
          <w:spacing w:val="1"/>
          <w:sz w:val="28"/>
          <w:szCs w:val="28"/>
        </w:rPr>
        <w:t xml:space="preserve"> </w:t>
      </w:r>
      <w:r w:rsidRPr="0039695E">
        <w:rPr>
          <w:b w:val="0"/>
          <w:i w:val="0"/>
          <w:sz w:val="28"/>
          <w:szCs w:val="28"/>
        </w:rPr>
        <w:t>мобільності;</w:t>
      </w:r>
      <w:r w:rsidRPr="0039695E">
        <w:rPr>
          <w:b w:val="0"/>
          <w:i w:val="0"/>
          <w:spacing w:val="1"/>
          <w:sz w:val="28"/>
          <w:szCs w:val="28"/>
        </w:rPr>
        <w:t xml:space="preserve"> </w:t>
      </w:r>
      <w:r w:rsidR="00614450" w:rsidRPr="0039695E">
        <w:rPr>
          <w:b w:val="0"/>
          <w:i w:val="0"/>
          <w:sz w:val="28"/>
          <w:szCs w:val="28"/>
        </w:rPr>
        <w:t>укладені угоди про подвійні дипломи</w:t>
      </w:r>
      <w:r w:rsidRPr="0039695E">
        <w:rPr>
          <w:b w:val="0"/>
          <w:i w:val="0"/>
          <w:sz w:val="28"/>
          <w:szCs w:val="28"/>
        </w:rPr>
        <w:t>; укладені угоди із закордонними закладами вищої</w:t>
      </w:r>
      <w:r w:rsidRPr="0039695E">
        <w:rPr>
          <w:b w:val="0"/>
          <w:i w:val="0"/>
          <w:spacing w:val="1"/>
          <w:sz w:val="28"/>
          <w:szCs w:val="28"/>
        </w:rPr>
        <w:t xml:space="preserve"> </w:t>
      </w:r>
      <w:r w:rsidRPr="0039695E">
        <w:rPr>
          <w:b w:val="0"/>
          <w:i w:val="0"/>
          <w:sz w:val="28"/>
          <w:szCs w:val="28"/>
        </w:rPr>
        <w:t>освіти,</w:t>
      </w:r>
      <w:r w:rsidRPr="0039695E">
        <w:rPr>
          <w:b w:val="0"/>
          <w:i w:val="0"/>
          <w:spacing w:val="1"/>
          <w:sz w:val="28"/>
          <w:szCs w:val="28"/>
        </w:rPr>
        <w:t xml:space="preserve"> </w:t>
      </w:r>
      <w:r w:rsidRPr="0039695E">
        <w:rPr>
          <w:b w:val="0"/>
          <w:i w:val="0"/>
          <w:sz w:val="28"/>
          <w:szCs w:val="28"/>
        </w:rPr>
        <w:t>участь</w:t>
      </w:r>
      <w:r w:rsidRPr="0039695E">
        <w:rPr>
          <w:b w:val="0"/>
          <w:i w:val="0"/>
          <w:spacing w:val="1"/>
          <w:sz w:val="28"/>
          <w:szCs w:val="28"/>
        </w:rPr>
        <w:t xml:space="preserve"> </w:t>
      </w:r>
      <w:r w:rsidRPr="0039695E">
        <w:rPr>
          <w:b w:val="0"/>
          <w:i w:val="0"/>
          <w:sz w:val="28"/>
          <w:szCs w:val="28"/>
        </w:rPr>
        <w:t>у</w:t>
      </w:r>
      <w:r w:rsidRPr="0039695E">
        <w:rPr>
          <w:b w:val="0"/>
          <w:i w:val="0"/>
          <w:spacing w:val="1"/>
          <w:sz w:val="28"/>
          <w:szCs w:val="28"/>
        </w:rPr>
        <w:t xml:space="preserve"> </w:t>
      </w:r>
      <w:r w:rsidRPr="0039695E">
        <w:rPr>
          <w:b w:val="0"/>
          <w:i w:val="0"/>
          <w:sz w:val="28"/>
          <w:szCs w:val="28"/>
        </w:rPr>
        <w:t>міжнародних</w:t>
      </w:r>
      <w:r w:rsidRPr="0039695E">
        <w:rPr>
          <w:b w:val="0"/>
          <w:i w:val="0"/>
          <w:spacing w:val="1"/>
          <w:sz w:val="28"/>
          <w:szCs w:val="28"/>
        </w:rPr>
        <w:t xml:space="preserve"> </w:t>
      </w:r>
      <w:r w:rsidRPr="0039695E">
        <w:rPr>
          <w:b w:val="0"/>
          <w:i w:val="0"/>
          <w:sz w:val="28"/>
          <w:szCs w:val="28"/>
        </w:rPr>
        <w:t>проєктах,</w:t>
      </w:r>
      <w:r w:rsidRPr="0039695E">
        <w:rPr>
          <w:b w:val="0"/>
          <w:i w:val="0"/>
          <w:spacing w:val="1"/>
          <w:sz w:val="28"/>
          <w:szCs w:val="28"/>
        </w:rPr>
        <w:t xml:space="preserve"> </w:t>
      </w:r>
      <w:r w:rsidRPr="0039695E">
        <w:rPr>
          <w:b w:val="0"/>
          <w:i w:val="0"/>
          <w:sz w:val="28"/>
          <w:szCs w:val="28"/>
        </w:rPr>
        <w:t>що</w:t>
      </w:r>
      <w:r w:rsidRPr="0039695E">
        <w:rPr>
          <w:b w:val="0"/>
          <w:i w:val="0"/>
          <w:spacing w:val="1"/>
          <w:sz w:val="28"/>
          <w:szCs w:val="28"/>
        </w:rPr>
        <w:t xml:space="preserve"> </w:t>
      </w:r>
      <w:r w:rsidRPr="0039695E">
        <w:rPr>
          <w:b w:val="0"/>
          <w:i w:val="0"/>
          <w:sz w:val="28"/>
          <w:szCs w:val="28"/>
        </w:rPr>
        <w:t>передбачають</w:t>
      </w:r>
      <w:r w:rsidRPr="0039695E">
        <w:rPr>
          <w:b w:val="0"/>
          <w:i w:val="0"/>
          <w:spacing w:val="1"/>
          <w:sz w:val="28"/>
          <w:szCs w:val="28"/>
        </w:rPr>
        <w:t xml:space="preserve"> </w:t>
      </w:r>
      <w:r w:rsidRPr="0039695E">
        <w:rPr>
          <w:b w:val="0"/>
          <w:i w:val="0"/>
          <w:sz w:val="28"/>
          <w:szCs w:val="28"/>
        </w:rPr>
        <w:t>навчання</w:t>
      </w:r>
      <w:r w:rsidRPr="0039695E">
        <w:rPr>
          <w:b w:val="0"/>
          <w:i w:val="0"/>
          <w:spacing w:val="1"/>
          <w:sz w:val="28"/>
          <w:szCs w:val="28"/>
        </w:rPr>
        <w:t xml:space="preserve"> </w:t>
      </w:r>
      <w:r w:rsidRPr="0039695E">
        <w:rPr>
          <w:b w:val="0"/>
          <w:i w:val="0"/>
          <w:sz w:val="28"/>
          <w:szCs w:val="28"/>
        </w:rPr>
        <w:t>і</w:t>
      </w:r>
      <w:r w:rsidRPr="0039695E">
        <w:rPr>
          <w:b w:val="0"/>
          <w:i w:val="0"/>
          <w:spacing w:val="1"/>
          <w:sz w:val="28"/>
          <w:szCs w:val="28"/>
        </w:rPr>
        <w:t xml:space="preserve"> </w:t>
      </w:r>
      <w:r w:rsidRPr="0039695E">
        <w:rPr>
          <w:b w:val="0"/>
          <w:i w:val="0"/>
          <w:sz w:val="28"/>
          <w:szCs w:val="28"/>
        </w:rPr>
        <w:t>стажування</w:t>
      </w:r>
      <w:r w:rsidRPr="0039695E">
        <w:rPr>
          <w:b w:val="0"/>
          <w:i w:val="0"/>
          <w:spacing w:val="1"/>
          <w:sz w:val="28"/>
          <w:szCs w:val="28"/>
        </w:rPr>
        <w:t xml:space="preserve"> </w:t>
      </w:r>
      <w:r w:rsidRPr="0039695E">
        <w:rPr>
          <w:b w:val="0"/>
          <w:i w:val="0"/>
          <w:sz w:val="28"/>
          <w:szCs w:val="28"/>
        </w:rPr>
        <w:t>здобувачів</w:t>
      </w:r>
      <w:r w:rsidRPr="0039695E">
        <w:rPr>
          <w:b w:val="0"/>
          <w:i w:val="0"/>
          <w:spacing w:val="-1"/>
          <w:sz w:val="28"/>
          <w:szCs w:val="28"/>
        </w:rPr>
        <w:t xml:space="preserve"> </w:t>
      </w:r>
      <w:r w:rsidRPr="0039695E">
        <w:rPr>
          <w:b w:val="0"/>
          <w:i w:val="0"/>
          <w:sz w:val="28"/>
          <w:szCs w:val="28"/>
        </w:rPr>
        <w:t>вищої освіти.</w:t>
      </w:r>
    </w:p>
    <w:p w14:paraId="11D0BDAE" w14:textId="77777777" w:rsidR="0052616B" w:rsidRPr="0039695E" w:rsidRDefault="0052616B" w:rsidP="0045139E">
      <w:pPr>
        <w:pStyle w:val="41"/>
        <w:spacing w:before="0" w:line="240" w:lineRule="auto"/>
        <w:ind w:left="0" w:firstLine="567"/>
        <w:rPr>
          <w:b w:val="0"/>
          <w:i w:val="0"/>
          <w:sz w:val="28"/>
          <w:szCs w:val="28"/>
        </w:rPr>
      </w:pPr>
    </w:p>
    <w:p w14:paraId="634C238E" w14:textId="37995EA5" w:rsidR="00F6660C" w:rsidRPr="0039695E" w:rsidRDefault="0005365F" w:rsidP="0045139E">
      <w:pPr>
        <w:pStyle w:val="41"/>
        <w:spacing w:before="0" w:line="240" w:lineRule="auto"/>
        <w:ind w:left="0" w:firstLine="567"/>
        <w:rPr>
          <w:b w:val="0"/>
          <w:i w:val="0"/>
          <w:sz w:val="28"/>
          <w:szCs w:val="28"/>
        </w:rPr>
      </w:pPr>
      <w:r w:rsidRPr="0039695E">
        <w:rPr>
          <w:b w:val="0"/>
          <w:i w:val="0"/>
          <w:sz w:val="28"/>
          <w:szCs w:val="28"/>
        </w:rPr>
        <w:t>4.</w:t>
      </w:r>
      <w:r w:rsidR="00F6660C" w:rsidRPr="0039695E">
        <w:rPr>
          <w:i w:val="0"/>
          <w:sz w:val="28"/>
          <w:szCs w:val="28"/>
        </w:rPr>
        <w:t xml:space="preserve"> </w:t>
      </w:r>
      <w:r w:rsidR="00F6660C" w:rsidRPr="0039695E">
        <w:rPr>
          <w:b w:val="0"/>
          <w:i w:val="0"/>
          <w:caps/>
          <w:sz w:val="28"/>
          <w:szCs w:val="28"/>
        </w:rPr>
        <w:t>Перелік</w:t>
      </w:r>
      <w:r w:rsidR="00F6660C" w:rsidRPr="0039695E">
        <w:rPr>
          <w:b w:val="0"/>
          <w:i w:val="0"/>
          <w:caps/>
          <w:spacing w:val="-1"/>
          <w:sz w:val="28"/>
          <w:szCs w:val="28"/>
        </w:rPr>
        <w:t xml:space="preserve"> </w:t>
      </w:r>
      <w:r w:rsidR="00F6660C" w:rsidRPr="0039695E">
        <w:rPr>
          <w:b w:val="0"/>
          <w:i w:val="0"/>
          <w:caps/>
          <w:sz w:val="28"/>
          <w:szCs w:val="28"/>
        </w:rPr>
        <w:t>компонент</w:t>
      </w:r>
      <w:r w:rsidR="00724C7E" w:rsidRPr="0039695E">
        <w:rPr>
          <w:b w:val="0"/>
          <w:i w:val="0"/>
          <w:caps/>
          <w:sz w:val="28"/>
          <w:szCs w:val="28"/>
        </w:rPr>
        <w:t>ІВ</w:t>
      </w:r>
      <w:r w:rsidR="00F6660C" w:rsidRPr="0039695E">
        <w:rPr>
          <w:b w:val="0"/>
          <w:i w:val="0"/>
          <w:caps/>
          <w:spacing w:val="-2"/>
          <w:sz w:val="28"/>
          <w:szCs w:val="28"/>
        </w:rPr>
        <w:t xml:space="preserve"> </w:t>
      </w:r>
      <w:r w:rsidR="00F6660C" w:rsidRPr="0039695E">
        <w:rPr>
          <w:b w:val="0"/>
          <w:i w:val="0"/>
          <w:caps/>
          <w:sz w:val="28"/>
          <w:szCs w:val="28"/>
        </w:rPr>
        <w:t>освітньої</w:t>
      </w:r>
      <w:r w:rsidR="00F6660C" w:rsidRPr="0039695E">
        <w:rPr>
          <w:b w:val="0"/>
          <w:i w:val="0"/>
          <w:caps/>
          <w:spacing w:val="-2"/>
          <w:sz w:val="28"/>
          <w:szCs w:val="28"/>
        </w:rPr>
        <w:t xml:space="preserve"> </w:t>
      </w:r>
      <w:r w:rsidR="00F6660C" w:rsidRPr="0039695E">
        <w:rPr>
          <w:b w:val="0"/>
          <w:i w:val="0"/>
          <w:caps/>
          <w:sz w:val="28"/>
          <w:szCs w:val="28"/>
        </w:rPr>
        <w:t>програми.</w:t>
      </w:r>
      <w:r w:rsidR="00F6660C" w:rsidRPr="0039695E">
        <w:rPr>
          <w:b w:val="0"/>
          <w:i w:val="0"/>
          <w:sz w:val="28"/>
          <w:szCs w:val="28"/>
        </w:rPr>
        <w:t xml:space="preserve"> </w:t>
      </w:r>
    </w:p>
    <w:p w14:paraId="7AFCF2DF" w14:textId="77777777" w:rsidR="00F6660C" w:rsidRPr="0039695E" w:rsidRDefault="00F6660C" w:rsidP="0045139E">
      <w:pPr>
        <w:pStyle w:val="41"/>
        <w:spacing w:before="0" w:line="240" w:lineRule="auto"/>
        <w:ind w:left="0" w:firstLine="567"/>
        <w:rPr>
          <w:b w:val="0"/>
          <w:i w:val="0"/>
          <w:sz w:val="28"/>
          <w:szCs w:val="28"/>
        </w:rPr>
      </w:pPr>
      <w:r w:rsidRPr="0039695E">
        <w:rPr>
          <w:b w:val="0"/>
          <w:i w:val="0"/>
          <w:sz w:val="28"/>
          <w:szCs w:val="28"/>
        </w:rPr>
        <w:t>При</w:t>
      </w:r>
      <w:r w:rsidRPr="0039695E">
        <w:rPr>
          <w:b w:val="0"/>
          <w:i w:val="0"/>
          <w:spacing w:val="1"/>
          <w:sz w:val="28"/>
          <w:szCs w:val="28"/>
        </w:rPr>
        <w:t xml:space="preserve"> </w:t>
      </w:r>
      <w:r w:rsidRPr="0039695E">
        <w:rPr>
          <w:b w:val="0"/>
          <w:i w:val="0"/>
          <w:sz w:val="28"/>
          <w:szCs w:val="28"/>
        </w:rPr>
        <w:t>заповненні</w:t>
      </w:r>
      <w:r w:rsidRPr="0039695E">
        <w:rPr>
          <w:b w:val="0"/>
          <w:i w:val="0"/>
          <w:spacing w:val="1"/>
          <w:sz w:val="28"/>
          <w:szCs w:val="28"/>
        </w:rPr>
        <w:t xml:space="preserve"> </w:t>
      </w:r>
      <w:r w:rsidRPr="0039695E">
        <w:rPr>
          <w:b w:val="0"/>
          <w:i w:val="0"/>
          <w:sz w:val="28"/>
          <w:szCs w:val="28"/>
        </w:rPr>
        <w:t>Переліку</w:t>
      </w:r>
      <w:r w:rsidRPr="0039695E">
        <w:rPr>
          <w:b w:val="0"/>
          <w:i w:val="0"/>
          <w:spacing w:val="1"/>
          <w:sz w:val="28"/>
          <w:szCs w:val="28"/>
        </w:rPr>
        <w:t xml:space="preserve"> </w:t>
      </w:r>
      <w:r w:rsidRPr="0039695E">
        <w:rPr>
          <w:b w:val="0"/>
          <w:i w:val="0"/>
          <w:sz w:val="28"/>
          <w:szCs w:val="28"/>
        </w:rPr>
        <w:t>компонент</w:t>
      </w:r>
      <w:r w:rsidR="00724C7E" w:rsidRPr="0039695E">
        <w:rPr>
          <w:b w:val="0"/>
          <w:i w:val="0"/>
          <w:sz w:val="28"/>
          <w:szCs w:val="28"/>
        </w:rPr>
        <w:t>ів</w:t>
      </w:r>
      <w:r w:rsidRPr="0039695E">
        <w:rPr>
          <w:b w:val="0"/>
          <w:i w:val="0"/>
          <w:spacing w:val="1"/>
          <w:sz w:val="28"/>
          <w:szCs w:val="28"/>
        </w:rPr>
        <w:t xml:space="preserve"> </w:t>
      </w:r>
      <w:r w:rsidR="00A7795D" w:rsidRPr="0039695E">
        <w:rPr>
          <w:b w:val="0"/>
          <w:i w:val="0"/>
          <w:sz w:val="28"/>
          <w:szCs w:val="28"/>
        </w:rPr>
        <w:t>ОП</w:t>
      </w:r>
      <w:r w:rsidRPr="0039695E">
        <w:rPr>
          <w:b w:val="0"/>
          <w:i w:val="0"/>
          <w:spacing w:val="1"/>
          <w:sz w:val="28"/>
          <w:szCs w:val="28"/>
        </w:rPr>
        <w:t xml:space="preserve"> </w:t>
      </w:r>
      <w:r w:rsidRPr="0039695E">
        <w:rPr>
          <w:b w:val="0"/>
          <w:i w:val="0"/>
          <w:sz w:val="28"/>
          <w:szCs w:val="28"/>
        </w:rPr>
        <w:t>необхідно</w:t>
      </w:r>
      <w:r w:rsidRPr="0039695E">
        <w:rPr>
          <w:b w:val="0"/>
          <w:i w:val="0"/>
          <w:spacing w:val="1"/>
          <w:sz w:val="28"/>
          <w:szCs w:val="28"/>
        </w:rPr>
        <w:t xml:space="preserve"> </w:t>
      </w:r>
      <w:r w:rsidRPr="0039695E">
        <w:rPr>
          <w:b w:val="0"/>
          <w:i w:val="0"/>
          <w:sz w:val="28"/>
          <w:szCs w:val="28"/>
        </w:rPr>
        <w:t>відобразити</w:t>
      </w:r>
      <w:r w:rsidRPr="0039695E">
        <w:rPr>
          <w:b w:val="0"/>
          <w:i w:val="0"/>
          <w:spacing w:val="1"/>
          <w:sz w:val="28"/>
          <w:szCs w:val="28"/>
        </w:rPr>
        <w:t xml:space="preserve"> </w:t>
      </w:r>
      <w:r w:rsidRPr="0039695E">
        <w:rPr>
          <w:b w:val="0"/>
          <w:i w:val="0"/>
          <w:sz w:val="28"/>
          <w:szCs w:val="28"/>
        </w:rPr>
        <w:t xml:space="preserve">обов’язкові та рекомендовані компоненти вільного вибору </w:t>
      </w:r>
      <w:r w:rsidR="00A7795D" w:rsidRPr="0039695E">
        <w:rPr>
          <w:b w:val="0"/>
          <w:i w:val="0"/>
          <w:sz w:val="28"/>
          <w:szCs w:val="28"/>
        </w:rPr>
        <w:t>ОП</w:t>
      </w:r>
      <w:r w:rsidRPr="0039695E">
        <w:rPr>
          <w:b w:val="0"/>
          <w:i w:val="0"/>
          <w:sz w:val="28"/>
          <w:szCs w:val="28"/>
        </w:rPr>
        <w:t xml:space="preserve"> (або посилання</w:t>
      </w:r>
      <w:r w:rsidRPr="0039695E">
        <w:rPr>
          <w:b w:val="0"/>
          <w:i w:val="0"/>
          <w:spacing w:val="-57"/>
          <w:sz w:val="28"/>
          <w:szCs w:val="28"/>
        </w:rPr>
        <w:t xml:space="preserve"> </w:t>
      </w:r>
      <w:r w:rsidRPr="0039695E">
        <w:rPr>
          <w:b w:val="0"/>
          <w:i w:val="0"/>
          <w:sz w:val="28"/>
          <w:szCs w:val="28"/>
        </w:rPr>
        <w:t>на каталог дисциплін вільного вибору з визначеним гарантом відсотковим співвідношенням</w:t>
      </w:r>
      <w:r w:rsidRPr="0039695E">
        <w:rPr>
          <w:b w:val="0"/>
          <w:i w:val="0"/>
          <w:spacing w:val="1"/>
          <w:sz w:val="28"/>
          <w:szCs w:val="28"/>
        </w:rPr>
        <w:t xml:space="preserve"> </w:t>
      </w:r>
      <w:r w:rsidRPr="0039695E">
        <w:rPr>
          <w:b w:val="0"/>
          <w:i w:val="0"/>
          <w:sz w:val="28"/>
          <w:szCs w:val="28"/>
        </w:rPr>
        <w:t>для фахового каталогу). Потрібно вказати кількість кредитів, що заплановані на компоненту</w:t>
      </w:r>
      <w:r w:rsidRPr="0039695E">
        <w:rPr>
          <w:b w:val="0"/>
          <w:i w:val="0"/>
          <w:spacing w:val="1"/>
          <w:sz w:val="28"/>
          <w:szCs w:val="28"/>
        </w:rPr>
        <w:t xml:space="preserve"> </w:t>
      </w:r>
      <w:r w:rsidRPr="0039695E">
        <w:rPr>
          <w:b w:val="0"/>
          <w:i w:val="0"/>
          <w:sz w:val="28"/>
          <w:szCs w:val="28"/>
        </w:rPr>
        <w:t>та</w:t>
      </w:r>
      <w:r w:rsidRPr="0039695E">
        <w:rPr>
          <w:b w:val="0"/>
          <w:i w:val="0"/>
          <w:spacing w:val="-1"/>
          <w:sz w:val="28"/>
          <w:szCs w:val="28"/>
        </w:rPr>
        <w:t xml:space="preserve"> </w:t>
      </w:r>
      <w:r w:rsidRPr="0039695E">
        <w:rPr>
          <w:b w:val="0"/>
          <w:i w:val="0"/>
          <w:sz w:val="28"/>
          <w:szCs w:val="28"/>
        </w:rPr>
        <w:t>форму</w:t>
      </w:r>
      <w:r w:rsidRPr="0039695E">
        <w:rPr>
          <w:b w:val="0"/>
          <w:i w:val="0"/>
          <w:spacing w:val="-5"/>
          <w:sz w:val="28"/>
          <w:szCs w:val="28"/>
        </w:rPr>
        <w:t xml:space="preserve"> </w:t>
      </w:r>
      <w:r w:rsidRPr="0039695E">
        <w:rPr>
          <w:b w:val="0"/>
          <w:i w:val="0"/>
          <w:sz w:val="28"/>
          <w:szCs w:val="28"/>
        </w:rPr>
        <w:t>підсумкового</w:t>
      </w:r>
      <w:r w:rsidRPr="0039695E">
        <w:rPr>
          <w:b w:val="0"/>
          <w:i w:val="0"/>
          <w:spacing w:val="1"/>
          <w:sz w:val="28"/>
          <w:szCs w:val="28"/>
        </w:rPr>
        <w:t xml:space="preserve"> </w:t>
      </w:r>
      <w:r w:rsidRPr="0039695E">
        <w:rPr>
          <w:b w:val="0"/>
          <w:i w:val="0"/>
          <w:sz w:val="28"/>
          <w:szCs w:val="28"/>
        </w:rPr>
        <w:t>контролю.</w:t>
      </w:r>
    </w:p>
    <w:p w14:paraId="54FE519E" w14:textId="77777777" w:rsidR="00F6660C" w:rsidRPr="0039695E" w:rsidRDefault="00A7795D"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 компонент ОП</w:t>
      </w:r>
      <w:r w:rsidR="00F6660C" w:rsidRPr="0039695E">
        <w:rPr>
          <w:rFonts w:ascii="Times New Roman" w:hAnsi="Times New Roman" w:cs="Times New Roman"/>
          <w:sz w:val="28"/>
          <w:szCs w:val="28"/>
          <w:lang w:val="uk-UA"/>
        </w:rPr>
        <w:t xml:space="preserve"> відносяться: навчальні дисципліни, курсові роботи,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практики, кваліфікаційний</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екзамен, кваліфікаційна</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робота.</w:t>
      </w:r>
    </w:p>
    <w:p w14:paraId="3B8DF6EF"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При формуванні змісту освітніх компонентів, рекомендовано передбачити наявність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складових,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що спрямовані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формування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соціальних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навичок</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w:t>
      </w:r>
      <w:proofErr w:type="spellStart"/>
      <w:r w:rsidR="00C10341" w:rsidRPr="0039695E">
        <w:rPr>
          <w:rFonts w:ascii="Times New Roman" w:hAnsi="Times New Roman" w:cs="Times New Roman"/>
          <w:sz w:val="28"/>
          <w:szCs w:val="28"/>
          <w:lang w:val="uk-UA"/>
        </w:rPr>
        <w:t>Soft</w:t>
      </w:r>
      <w:proofErr w:type="spellEnd"/>
      <w:r w:rsidR="00C10341" w:rsidRPr="0039695E">
        <w:rPr>
          <w:rFonts w:ascii="Times New Roman" w:hAnsi="Times New Roman" w:cs="Times New Roman"/>
          <w:spacing w:val="4"/>
          <w:sz w:val="28"/>
          <w:szCs w:val="28"/>
          <w:lang w:val="uk-UA"/>
        </w:rPr>
        <w:t xml:space="preserve"> </w:t>
      </w:r>
      <w:proofErr w:type="spellStart"/>
      <w:r w:rsidR="00C10341" w:rsidRPr="0039695E">
        <w:rPr>
          <w:rFonts w:ascii="Times New Roman" w:hAnsi="Times New Roman" w:cs="Times New Roman"/>
          <w:sz w:val="28"/>
          <w:szCs w:val="28"/>
          <w:lang w:val="uk-UA"/>
        </w:rPr>
        <w:t>Skills</w:t>
      </w:r>
      <w:proofErr w:type="spellEnd"/>
      <w:r w:rsidRPr="0039695E">
        <w:rPr>
          <w:rFonts w:ascii="Times New Roman" w:hAnsi="Times New Roman" w:cs="Times New Roman"/>
          <w:sz w:val="28"/>
          <w:szCs w:val="28"/>
          <w:lang w:val="uk-UA"/>
        </w:rPr>
        <w:t>).</w:t>
      </w:r>
    </w:p>
    <w:p w14:paraId="5047152D"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p>
    <w:p w14:paraId="52043DD5" w14:textId="77777777" w:rsidR="00F6660C" w:rsidRPr="0039695E" w:rsidRDefault="00F6660C" w:rsidP="0045139E">
      <w:pPr>
        <w:pStyle w:val="41"/>
        <w:spacing w:before="0" w:line="240" w:lineRule="auto"/>
        <w:ind w:left="0" w:right="-1" w:firstLine="567"/>
        <w:rPr>
          <w:i w:val="0"/>
          <w:caps/>
          <w:sz w:val="28"/>
          <w:szCs w:val="28"/>
        </w:rPr>
      </w:pPr>
      <w:r w:rsidRPr="0039695E">
        <w:rPr>
          <w:b w:val="0"/>
          <w:i w:val="0"/>
          <w:caps/>
          <w:sz w:val="28"/>
          <w:szCs w:val="28"/>
        </w:rPr>
        <w:t>5. Структурно-логічна схема освітньої програми.</w:t>
      </w:r>
      <w:r w:rsidRPr="0039695E">
        <w:rPr>
          <w:i w:val="0"/>
          <w:caps/>
          <w:sz w:val="28"/>
          <w:szCs w:val="28"/>
        </w:rPr>
        <w:t xml:space="preserve"> </w:t>
      </w:r>
    </w:p>
    <w:p w14:paraId="07C4F018" w14:textId="77777777" w:rsidR="00F6660C" w:rsidRPr="0039695E" w:rsidRDefault="00F6660C" w:rsidP="0045139E">
      <w:pPr>
        <w:pStyle w:val="41"/>
        <w:spacing w:before="0" w:line="240" w:lineRule="auto"/>
        <w:ind w:left="0" w:right="-1" w:firstLine="567"/>
        <w:rPr>
          <w:b w:val="0"/>
          <w:i w:val="0"/>
          <w:sz w:val="28"/>
          <w:szCs w:val="28"/>
        </w:rPr>
      </w:pPr>
      <w:r w:rsidRPr="0039695E">
        <w:rPr>
          <w:b w:val="0"/>
          <w:i w:val="0"/>
          <w:sz w:val="28"/>
          <w:szCs w:val="28"/>
        </w:rPr>
        <w:t>При</w:t>
      </w:r>
      <w:r w:rsidRPr="0039695E">
        <w:rPr>
          <w:b w:val="0"/>
          <w:i w:val="0"/>
          <w:spacing w:val="1"/>
          <w:sz w:val="28"/>
          <w:szCs w:val="28"/>
        </w:rPr>
        <w:t xml:space="preserve"> </w:t>
      </w:r>
      <w:r w:rsidRPr="0039695E">
        <w:rPr>
          <w:b w:val="0"/>
          <w:i w:val="0"/>
          <w:sz w:val="28"/>
          <w:szCs w:val="28"/>
        </w:rPr>
        <w:t>відображенні</w:t>
      </w:r>
      <w:r w:rsidRPr="0039695E">
        <w:rPr>
          <w:b w:val="0"/>
          <w:i w:val="0"/>
          <w:spacing w:val="1"/>
          <w:sz w:val="28"/>
          <w:szCs w:val="28"/>
        </w:rPr>
        <w:t xml:space="preserve"> </w:t>
      </w:r>
      <w:r w:rsidRPr="0039695E">
        <w:rPr>
          <w:b w:val="0"/>
          <w:i w:val="0"/>
          <w:sz w:val="28"/>
          <w:szCs w:val="28"/>
        </w:rPr>
        <w:t>структурно-логічної</w:t>
      </w:r>
      <w:r w:rsidRPr="0039695E">
        <w:rPr>
          <w:b w:val="0"/>
          <w:i w:val="0"/>
          <w:spacing w:val="1"/>
          <w:sz w:val="28"/>
          <w:szCs w:val="28"/>
        </w:rPr>
        <w:t xml:space="preserve"> </w:t>
      </w:r>
      <w:r w:rsidRPr="0039695E">
        <w:rPr>
          <w:b w:val="0"/>
          <w:i w:val="0"/>
          <w:sz w:val="28"/>
          <w:szCs w:val="28"/>
        </w:rPr>
        <w:t>схеми</w:t>
      </w:r>
      <w:r w:rsidRPr="0039695E">
        <w:rPr>
          <w:b w:val="0"/>
          <w:i w:val="0"/>
          <w:spacing w:val="1"/>
          <w:sz w:val="28"/>
          <w:szCs w:val="28"/>
        </w:rPr>
        <w:t xml:space="preserve"> </w:t>
      </w:r>
      <w:r w:rsidR="00A7795D" w:rsidRPr="0039695E">
        <w:rPr>
          <w:b w:val="0"/>
          <w:i w:val="0"/>
          <w:sz w:val="28"/>
          <w:szCs w:val="28"/>
        </w:rPr>
        <w:t xml:space="preserve">ОП </w:t>
      </w:r>
      <w:r w:rsidRPr="0039695E">
        <w:rPr>
          <w:b w:val="0"/>
          <w:i w:val="0"/>
          <w:sz w:val="28"/>
          <w:szCs w:val="28"/>
        </w:rPr>
        <w:t>необхідно надати</w:t>
      </w:r>
      <w:r w:rsidRPr="0039695E">
        <w:rPr>
          <w:b w:val="0"/>
          <w:i w:val="0"/>
          <w:spacing w:val="1"/>
          <w:sz w:val="28"/>
          <w:szCs w:val="28"/>
        </w:rPr>
        <w:t xml:space="preserve"> </w:t>
      </w:r>
      <w:r w:rsidRPr="0039695E">
        <w:rPr>
          <w:b w:val="0"/>
          <w:i w:val="0"/>
          <w:sz w:val="28"/>
          <w:szCs w:val="28"/>
        </w:rPr>
        <w:t>короткий</w:t>
      </w:r>
      <w:r w:rsidRPr="0039695E">
        <w:rPr>
          <w:b w:val="0"/>
          <w:i w:val="0"/>
          <w:spacing w:val="1"/>
          <w:sz w:val="28"/>
          <w:szCs w:val="28"/>
        </w:rPr>
        <w:t xml:space="preserve"> </w:t>
      </w:r>
      <w:r w:rsidRPr="0039695E">
        <w:rPr>
          <w:b w:val="0"/>
          <w:i w:val="0"/>
          <w:sz w:val="28"/>
          <w:szCs w:val="28"/>
        </w:rPr>
        <w:t>опис</w:t>
      </w:r>
      <w:r w:rsidRPr="0039695E">
        <w:rPr>
          <w:b w:val="0"/>
          <w:i w:val="0"/>
          <w:spacing w:val="1"/>
          <w:sz w:val="28"/>
          <w:szCs w:val="28"/>
        </w:rPr>
        <w:t xml:space="preserve"> </w:t>
      </w:r>
      <w:r w:rsidRPr="0039695E">
        <w:rPr>
          <w:b w:val="0"/>
          <w:i w:val="0"/>
          <w:sz w:val="28"/>
          <w:szCs w:val="28"/>
        </w:rPr>
        <w:t>логічної</w:t>
      </w:r>
      <w:r w:rsidRPr="0039695E">
        <w:rPr>
          <w:b w:val="0"/>
          <w:i w:val="0"/>
          <w:spacing w:val="1"/>
          <w:sz w:val="28"/>
          <w:szCs w:val="28"/>
        </w:rPr>
        <w:t xml:space="preserve"> </w:t>
      </w:r>
      <w:r w:rsidRPr="0039695E">
        <w:rPr>
          <w:b w:val="0"/>
          <w:i w:val="0"/>
          <w:sz w:val="28"/>
          <w:szCs w:val="28"/>
        </w:rPr>
        <w:t>послідовності</w:t>
      </w:r>
      <w:r w:rsidRPr="0039695E">
        <w:rPr>
          <w:b w:val="0"/>
          <w:i w:val="0"/>
          <w:spacing w:val="1"/>
          <w:sz w:val="28"/>
          <w:szCs w:val="28"/>
        </w:rPr>
        <w:t xml:space="preserve"> </w:t>
      </w:r>
      <w:r w:rsidRPr="0039695E">
        <w:rPr>
          <w:b w:val="0"/>
          <w:i w:val="0"/>
          <w:sz w:val="28"/>
          <w:szCs w:val="28"/>
        </w:rPr>
        <w:t>вивчення</w:t>
      </w:r>
      <w:r w:rsidRPr="0039695E">
        <w:rPr>
          <w:b w:val="0"/>
          <w:i w:val="0"/>
          <w:spacing w:val="1"/>
          <w:sz w:val="28"/>
          <w:szCs w:val="28"/>
        </w:rPr>
        <w:t xml:space="preserve"> </w:t>
      </w:r>
      <w:r w:rsidRPr="0039695E">
        <w:rPr>
          <w:b w:val="0"/>
          <w:i w:val="0"/>
          <w:sz w:val="28"/>
          <w:szCs w:val="28"/>
        </w:rPr>
        <w:t>компонент</w:t>
      </w:r>
      <w:r w:rsidR="00A7795D" w:rsidRPr="0039695E">
        <w:rPr>
          <w:b w:val="0"/>
          <w:i w:val="0"/>
          <w:sz w:val="28"/>
          <w:szCs w:val="28"/>
        </w:rPr>
        <w:t xml:space="preserve"> ОП</w:t>
      </w:r>
      <w:r w:rsidRPr="0039695E">
        <w:rPr>
          <w:b w:val="0"/>
          <w:i w:val="0"/>
          <w:sz w:val="28"/>
          <w:szCs w:val="28"/>
        </w:rPr>
        <w:t>.</w:t>
      </w:r>
      <w:r w:rsidRPr="0039695E">
        <w:rPr>
          <w:b w:val="0"/>
          <w:i w:val="0"/>
          <w:spacing w:val="1"/>
          <w:sz w:val="28"/>
          <w:szCs w:val="28"/>
        </w:rPr>
        <w:t xml:space="preserve"> </w:t>
      </w:r>
      <w:r w:rsidRPr="0039695E">
        <w:rPr>
          <w:b w:val="0"/>
          <w:i w:val="0"/>
          <w:sz w:val="28"/>
          <w:szCs w:val="28"/>
        </w:rPr>
        <w:t>Рекомендується</w:t>
      </w:r>
      <w:r w:rsidRPr="0039695E">
        <w:rPr>
          <w:b w:val="0"/>
          <w:i w:val="0"/>
          <w:spacing w:val="-1"/>
          <w:sz w:val="28"/>
          <w:szCs w:val="28"/>
        </w:rPr>
        <w:t xml:space="preserve"> </w:t>
      </w:r>
      <w:r w:rsidRPr="0039695E">
        <w:rPr>
          <w:b w:val="0"/>
          <w:i w:val="0"/>
          <w:sz w:val="28"/>
          <w:szCs w:val="28"/>
        </w:rPr>
        <w:t>представляти</w:t>
      </w:r>
      <w:r w:rsidRPr="0039695E">
        <w:rPr>
          <w:b w:val="0"/>
          <w:i w:val="0"/>
          <w:spacing w:val="3"/>
          <w:sz w:val="28"/>
          <w:szCs w:val="28"/>
        </w:rPr>
        <w:t xml:space="preserve"> </w:t>
      </w:r>
      <w:r w:rsidRPr="0039695E">
        <w:rPr>
          <w:b w:val="0"/>
          <w:i w:val="0"/>
          <w:sz w:val="28"/>
          <w:szCs w:val="28"/>
        </w:rPr>
        <w:t>у</w:t>
      </w:r>
      <w:r w:rsidRPr="0039695E">
        <w:rPr>
          <w:b w:val="0"/>
          <w:i w:val="0"/>
          <w:spacing w:val="-5"/>
          <w:sz w:val="28"/>
          <w:szCs w:val="28"/>
        </w:rPr>
        <w:t xml:space="preserve"> </w:t>
      </w:r>
      <w:r w:rsidRPr="0039695E">
        <w:rPr>
          <w:b w:val="0"/>
          <w:i w:val="0"/>
          <w:sz w:val="28"/>
          <w:szCs w:val="28"/>
        </w:rPr>
        <w:t>графічному</w:t>
      </w:r>
      <w:r w:rsidRPr="0039695E">
        <w:rPr>
          <w:b w:val="0"/>
          <w:i w:val="0"/>
          <w:spacing w:val="-5"/>
          <w:sz w:val="28"/>
          <w:szCs w:val="28"/>
        </w:rPr>
        <w:t xml:space="preserve"> </w:t>
      </w:r>
      <w:r w:rsidRPr="0039695E">
        <w:rPr>
          <w:b w:val="0"/>
          <w:i w:val="0"/>
          <w:sz w:val="28"/>
          <w:szCs w:val="28"/>
        </w:rPr>
        <w:t>вигляді.</w:t>
      </w:r>
    </w:p>
    <w:p w14:paraId="293B88C9" w14:textId="1009789B" w:rsidR="00794B78" w:rsidRPr="0039695E" w:rsidRDefault="00794B78" w:rsidP="0045139E">
      <w:pPr>
        <w:pStyle w:val="41"/>
        <w:spacing w:before="0" w:line="240" w:lineRule="auto"/>
        <w:ind w:left="0" w:right="-1" w:firstLine="567"/>
        <w:rPr>
          <w:b w:val="0"/>
          <w:i w:val="0"/>
          <w:sz w:val="28"/>
          <w:szCs w:val="28"/>
        </w:rPr>
      </w:pPr>
    </w:p>
    <w:p w14:paraId="56649538" w14:textId="77777777" w:rsidR="0052616B" w:rsidRPr="0039695E" w:rsidRDefault="0052616B" w:rsidP="0045139E">
      <w:pPr>
        <w:pStyle w:val="41"/>
        <w:spacing w:before="0" w:line="240" w:lineRule="auto"/>
        <w:ind w:left="0" w:right="-1" w:firstLine="567"/>
        <w:rPr>
          <w:b w:val="0"/>
          <w:i w:val="0"/>
          <w:sz w:val="28"/>
          <w:szCs w:val="28"/>
        </w:rPr>
      </w:pPr>
    </w:p>
    <w:p w14:paraId="6BFB461B" w14:textId="77777777" w:rsidR="00F6660C" w:rsidRPr="0039695E" w:rsidRDefault="00F6660C" w:rsidP="0045139E">
      <w:pPr>
        <w:pStyle w:val="41"/>
        <w:spacing w:before="0" w:line="240" w:lineRule="auto"/>
        <w:ind w:left="0" w:right="-1" w:firstLine="567"/>
        <w:rPr>
          <w:b w:val="0"/>
          <w:i w:val="0"/>
          <w:caps/>
          <w:sz w:val="28"/>
          <w:szCs w:val="28"/>
        </w:rPr>
      </w:pPr>
      <w:r w:rsidRPr="0039695E">
        <w:rPr>
          <w:b w:val="0"/>
          <w:i w:val="0"/>
          <w:caps/>
          <w:sz w:val="28"/>
          <w:szCs w:val="28"/>
        </w:rPr>
        <w:lastRenderedPageBreak/>
        <w:t>6. Форма атестації здобувачів вищої освіти.</w:t>
      </w:r>
    </w:p>
    <w:p w14:paraId="21BD77C4" w14:textId="77777777" w:rsidR="00F6660C" w:rsidRPr="0039695E" w:rsidRDefault="00F6660C" w:rsidP="0045139E">
      <w:pPr>
        <w:pStyle w:val="41"/>
        <w:spacing w:before="0" w:line="240" w:lineRule="auto"/>
        <w:ind w:left="0" w:right="-1" w:firstLine="567"/>
        <w:rPr>
          <w:b w:val="0"/>
          <w:i w:val="0"/>
          <w:sz w:val="28"/>
          <w:szCs w:val="28"/>
        </w:rPr>
      </w:pPr>
      <w:r w:rsidRPr="0039695E">
        <w:rPr>
          <w:b w:val="0"/>
          <w:i w:val="0"/>
          <w:sz w:val="28"/>
          <w:szCs w:val="28"/>
        </w:rPr>
        <w:t>Подається</w:t>
      </w:r>
      <w:r w:rsidRPr="0039695E">
        <w:rPr>
          <w:b w:val="0"/>
          <w:i w:val="0"/>
          <w:spacing w:val="1"/>
          <w:sz w:val="28"/>
          <w:szCs w:val="28"/>
        </w:rPr>
        <w:t xml:space="preserve"> </w:t>
      </w:r>
      <w:r w:rsidRPr="0039695E">
        <w:rPr>
          <w:b w:val="0"/>
          <w:i w:val="0"/>
          <w:sz w:val="28"/>
          <w:szCs w:val="28"/>
        </w:rPr>
        <w:t>інформація</w:t>
      </w:r>
      <w:r w:rsidRPr="0039695E">
        <w:rPr>
          <w:b w:val="0"/>
          <w:i w:val="0"/>
          <w:spacing w:val="1"/>
          <w:sz w:val="28"/>
          <w:szCs w:val="28"/>
        </w:rPr>
        <w:t xml:space="preserve"> </w:t>
      </w:r>
      <w:r w:rsidRPr="0039695E">
        <w:rPr>
          <w:b w:val="0"/>
          <w:i w:val="0"/>
          <w:sz w:val="28"/>
          <w:szCs w:val="28"/>
        </w:rPr>
        <w:t>про</w:t>
      </w:r>
      <w:r w:rsidRPr="0039695E">
        <w:rPr>
          <w:b w:val="0"/>
          <w:i w:val="0"/>
          <w:spacing w:val="1"/>
          <w:sz w:val="28"/>
          <w:szCs w:val="28"/>
        </w:rPr>
        <w:t xml:space="preserve"> </w:t>
      </w:r>
      <w:r w:rsidRPr="0039695E">
        <w:rPr>
          <w:b w:val="0"/>
          <w:i w:val="0"/>
          <w:sz w:val="28"/>
          <w:szCs w:val="28"/>
        </w:rPr>
        <w:t>види</w:t>
      </w:r>
      <w:r w:rsidRPr="0039695E">
        <w:rPr>
          <w:b w:val="0"/>
          <w:i w:val="0"/>
          <w:spacing w:val="1"/>
          <w:sz w:val="28"/>
          <w:szCs w:val="28"/>
        </w:rPr>
        <w:t xml:space="preserve"> </w:t>
      </w:r>
      <w:r w:rsidRPr="0039695E">
        <w:rPr>
          <w:b w:val="0"/>
          <w:i w:val="0"/>
          <w:sz w:val="28"/>
          <w:szCs w:val="28"/>
        </w:rPr>
        <w:t>(форми)</w:t>
      </w:r>
      <w:r w:rsidRPr="0039695E">
        <w:rPr>
          <w:b w:val="0"/>
          <w:i w:val="0"/>
          <w:spacing w:val="1"/>
          <w:sz w:val="28"/>
          <w:szCs w:val="28"/>
        </w:rPr>
        <w:t xml:space="preserve"> </w:t>
      </w:r>
      <w:r w:rsidRPr="0039695E">
        <w:rPr>
          <w:b w:val="0"/>
          <w:i w:val="0"/>
          <w:sz w:val="28"/>
          <w:szCs w:val="28"/>
        </w:rPr>
        <w:t>підсумкової</w:t>
      </w:r>
      <w:r w:rsidRPr="0039695E">
        <w:rPr>
          <w:b w:val="0"/>
          <w:i w:val="0"/>
          <w:spacing w:val="1"/>
          <w:sz w:val="28"/>
          <w:szCs w:val="28"/>
        </w:rPr>
        <w:t xml:space="preserve"> </w:t>
      </w:r>
      <w:r w:rsidRPr="0039695E">
        <w:rPr>
          <w:b w:val="0"/>
          <w:i w:val="0"/>
          <w:sz w:val="28"/>
          <w:szCs w:val="28"/>
        </w:rPr>
        <w:t>атестації</w:t>
      </w:r>
      <w:r w:rsidRPr="0039695E">
        <w:rPr>
          <w:b w:val="0"/>
          <w:i w:val="0"/>
          <w:spacing w:val="1"/>
          <w:sz w:val="28"/>
          <w:szCs w:val="28"/>
        </w:rPr>
        <w:t xml:space="preserve"> </w:t>
      </w:r>
      <w:r w:rsidRPr="0039695E">
        <w:rPr>
          <w:b w:val="0"/>
          <w:i w:val="0"/>
          <w:sz w:val="28"/>
          <w:szCs w:val="28"/>
        </w:rPr>
        <w:t>та</w:t>
      </w:r>
      <w:r w:rsidRPr="0039695E">
        <w:rPr>
          <w:b w:val="0"/>
          <w:i w:val="0"/>
          <w:spacing w:val="1"/>
          <w:sz w:val="28"/>
          <w:szCs w:val="28"/>
        </w:rPr>
        <w:t xml:space="preserve"> </w:t>
      </w:r>
      <w:r w:rsidRPr="0039695E">
        <w:rPr>
          <w:b w:val="0"/>
          <w:i w:val="0"/>
          <w:sz w:val="28"/>
          <w:szCs w:val="28"/>
        </w:rPr>
        <w:t>документи,</w:t>
      </w:r>
      <w:r w:rsidRPr="0039695E">
        <w:rPr>
          <w:b w:val="0"/>
          <w:i w:val="0"/>
          <w:spacing w:val="1"/>
          <w:sz w:val="28"/>
          <w:szCs w:val="28"/>
        </w:rPr>
        <w:t xml:space="preserve"> </w:t>
      </w:r>
      <w:r w:rsidRPr="0039695E">
        <w:rPr>
          <w:b w:val="0"/>
          <w:i w:val="0"/>
          <w:sz w:val="28"/>
          <w:szCs w:val="28"/>
        </w:rPr>
        <w:t>які</w:t>
      </w:r>
      <w:r w:rsidRPr="0039695E">
        <w:rPr>
          <w:b w:val="0"/>
          <w:i w:val="0"/>
          <w:spacing w:val="1"/>
          <w:sz w:val="28"/>
          <w:szCs w:val="28"/>
        </w:rPr>
        <w:t xml:space="preserve"> </w:t>
      </w:r>
      <w:r w:rsidRPr="0039695E">
        <w:rPr>
          <w:b w:val="0"/>
          <w:i w:val="0"/>
          <w:sz w:val="28"/>
          <w:szCs w:val="28"/>
        </w:rPr>
        <w:t>отримує</w:t>
      </w:r>
      <w:r w:rsidRPr="0039695E">
        <w:rPr>
          <w:b w:val="0"/>
          <w:i w:val="0"/>
          <w:spacing w:val="1"/>
          <w:sz w:val="28"/>
          <w:szCs w:val="28"/>
        </w:rPr>
        <w:t xml:space="preserve"> </w:t>
      </w:r>
      <w:r w:rsidRPr="0039695E">
        <w:rPr>
          <w:b w:val="0"/>
          <w:i w:val="0"/>
          <w:sz w:val="28"/>
          <w:szCs w:val="28"/>
        </w:rPr>
        <w:t>випускник</w:t>
      </w:r>
      <w:r w:rsidRPr="0039695E">
        <w:rPr>
          <w:b w:val="0"/>
          <w:i w:val="0"/>
          <w:spacing w:val="1"/>
          <w:sz w:val="28"/>
          <w:szCs w:val="28"/>
        </w:rPr>
        <w:t xml:space="preserve"> </w:t>
      </w:r>
      <w:r w:rsidRPr="0039695E">
        <w:rPr>
          <w:b w:val="0"/>
          <w:i w:val="0"/>
          <w:sz w:val="28"/>
          <w:szCs w:val="28"/>
        </w:rPr>
        <w:t>на</w:t>
      </w:r>
      <w:r w:rsidRPr="0039695E">
        <w:rPr>
          <w:b w:val="0"/>
          <w:i w:val="0"/>
          <w:spacing w:val="1"/>
          <w:sz w:val="28"/>
          <w:szCs w:val="28"/>
        </w:rPr>
        <w:t xml:space="preserve"> </w:t>
      </w:r>
      <w:r w:rsidRPr="0039695E">
        <w:rPr>
          <w:b w:val="0"/>
          <w:i w:val="0"/>
          <w:sz w:val="28"/>
          <w:szCs w:val="28"/>
        </w:rPr>
        <w:t>основі</w:t>
      </w:r>
      <w:r w:rsidRPr="0039695E">
        <w:rPr>
          <w:b w:val="0"/>
          <w:i w:val="0"/>
          <w:spacing w:val="1"/>
          <w:sz w:val="28"/>
          <w:szCs w:val="28"/>
        </w:rPr>
        <w:t xml:space="preserve"> </w:t>
      </w:r>
      <w:r w:rsidRPr="0039695E">
        <w:rPr>
          <w:b w:val="0"/>
          <w:i w:val="0"/>
          <w:sz w:val="28"/>
          <w:szCs w:val="28"/>
        </w:rPr>
        <w:t>її</w:t>
      </w:r>
      <w:r w:rsidRPr="0039695E">
        <w:rPr>
          <w:b w:val="0"/>
          <w:i w:val="0"/>
          <w:spacing w:val="1"/>
          <w:sz w:val="28"/>
          <w:szCs w:val="28"/>
        </w:rPr>
        <w:t xml:space="preserve"> </w:t>
      </w:r>
      <w:r w:rsidRPr="0039695E">
        <w:rPr>
          <w:b w:val="0"/>
          <w:i w:val="0"/>
          <w:sz w:val="28"/>
          <w:szCs w:val="28"/>
        </w:rPr>
        <w:t>успішного</w:t>
      </w:r>
      <w:r w:rsidRPr="0039695E">
        <w:rPr>
          <w:b w:val="0"/>
          <w:i w:val="0"/>
          <w:spacing w:val="1"/>
          <w:sz w:val="28"/>
          <w:szCs w:val="28"/>
        </w:rPr>
        <w:t xml:space="preserve"> </w:t>
      </w:r>
      <w:r w:rsidRPr="0039695E">
        <w:rPr>
          <w:b w:val="0"/>
          <w:i w:val="0"/>
          <w:sz w:val="28"/>
          <w:szCs w:val="28"/>
        </w:rPr>
        <w:t>проходження.</w:t>
      </w:r>
      <w:r w:rsidRPr="0039695E">
        <w:rPr>
          <w:b w:val="0"/>
          <w:i w:val="0"/>
          <w:spacing w:val="1"/>
          <w:sz w:val="28"/>
          <w:szCs w:val="28"/>
        </w:rPr>
        <w:t xml:space="preserve"> </w:t>
      </w:r>
      <w:r w:rsidRPr="0039695E">
        <w:rPr>
          <w:b w:val="0"/>
          <w:i w:val="0"/>
          <w:sz w:val="28"/>
          <w:szCs w:val="28"/>
        </w:rPr>
        <w:t>Форми</w:t>
      </w:r>
      <w:r w:rsidRPr="0039695E">
        <w:rPr>
          <w:b w:val="0"/>
          <w:i w:val="0"/>
          <w:spacing w:val="1"/>
          <w:sz w:val="28"/>
          <w:szCs w:val="28"/>
        </w:rPr>
        <w:t xml:space="preserve"> </w:t>
      </w:r>
      <w:r w:rsidRPr="0039695E">
        <w:rPr>
          <w:b w:val="0"/>
          <w:i w:val="0"/>
          <w:sz w:val="28"/>
          <w:szCs w:val="28"/>
        </w:rPr>
        <w:t>атестації</w:t>
      </w:r>
      <w:r w:rsidRPr="0039695E">
        <w:rPr>
          <w:b w:val="0"/>
          <w:i w:val="0"/>
          <w:spacing w:val="61"/>
          <w:sz w:val="28"/>
          <w:szCs w:val="28"/>
        </w:rPr>
        <w:t xml:space="preserve"> </w:t>
      </w:r>
      <w:r w:rsidRPr="0039695E">
        <w:rPr>
          <w:b w:val="0"/>
          <w:i w:val="0"/>
          <w:sz w:val="28"/>
          <w:szCs w:val="28"/>
        </w:rPr>
        <w:t>вказують</w:t>
      </w:r>
      <w:r w:rsidRPr="0039695E">
        <w:rPr>
          <w:b w:val="0"/>
          <w:i w:val="0"/>
          <w:spacing w:val="-57"/>
          <w:sz w:val="28"/>
          <w:szCs w:val="28"/>
        </w:rPr>
        <w:t xml:space="preserve"> </w:t>
      </w:r>
      <w:r w:rsidRPr="0039695E">
        <w:rPr>
          <w:b w:val="0"/>
          <w:i w:val="0"/>
          <w:sz w:val="28"/>
          <w:szCs w:val="28"/>
        </w:rPr>
        <w:t>відповідно до затвердже</w:t>
      </w:r>
      <w:r w:rsidR="0045139E" w:rsidRPr="0039695E">
        <w:rPr>
          <w:b w:val="0"/>
          <w:i w:val="0"/>
          <w:sz w:val="28"/>
          <w:szCs w:val="28"/>
        </w:rPr>
        <w:t>ного стандарту вищої освіти (за </w:t>
      </w:r>
      <w:r w:rsidRPr="0039695E">
        <w:rPr>
          <w:b w:val="0"/>
          <w:i w:val="0"/>
          <w:sz w:val="28"/>
          <w:szCs w:val="28"/>
        </w:rPr>
        <w:t xml:space="preserve">наявності). </w:t>
      </w:r>
      <w:r w:rsidR="00276BAA" w:rsidRPr="0039695E">
        <w:rPr>
          <w:b w:val="0"/>
          <w:i w:val="0"/>
          <w:sz w:val="28"/>
          <w:szCs w:val="28"/>
        </w:rPr>
        <w:t>Університет</w:t>
      </w:r>
      <w:r w:rsidRPr="0039695E">
        <w:rPr>
          <w:b w:val="0"/>
          <w:i w:val="0"/>
          <w:sz w:val="28"/>
          <w:szCs w:val="28"/>
        </w:rPr>
        <w:t xml:space="preserve"> має право</w:t>
      </w:r>
      <w:r w:rsidRPr="0039695E">
        <w:rPr>
          <w:b w:val="0"/>
          <w:i w:val="0"/>
          <w:spacing w:val="1"/>
          <w:sz w:val="28"/>
          <w:szCs w:val="28"/>
        </w:rPr>
        <w:t xml:space="preserve"> </w:t>
      </w:r>
      <w:r w:rsidRPr="0039695E">
        <w:rPr>
          <w:b w:val="0"/>
          <w:i w:val="0"/>
          <w:sz w:val="28"/>
          <w:szCs w:val="28"/>
        </w:rPr>
        <w:t>вводити</w:t>
      </w:r>
      <w:r w:rsidRPr="0039695E">
        <w:rPr>
          <w:b w:val="0"/>
          <w:i w:val="0"/>
          <w:spacing w:val="-1"/>
          <w:sz w:val="28"/>
          <w:szCs w:val="28"/>
        </w:rPr>
        <w:t xml:space="preserve"> </w:t>
      </w:r>
      <w:r w:rsidRPr="0039695E">
        <w:rPr>
          <w:b w:val="0"/>
          <w:i w:val="0"/>
          <w:sz w:val="28"/>
          <w:szCs w:val="28"/>
        </w:rPr>
        <w:t>додаткові</w:t>
      </w:r>
      <w:r w:rsidRPr="0039695E">
        <w:rPr>
          <w:b w:val="0"/>
          <w:i w:val="0"/>
          <w:spacing w:val="-5"/>
          <w:sz w:val="28"/>
          <w:szCs w:val="28"/>
        </w:rPr>
        <w:t xml:space="preserve"> </w:t>
      </w:r>
      <w:r w:rsidRPr="0039695E">
        <w:rPr>
          <w:b w:val="0"/>
          <w:i w:val="0"/>
          <w:sz w:val="28"/>
          <w:szCs w:val="28"/>
        </w:rPr>
        <w:t>форми</w:t>
      </w:r>
      <w:r w:rsidRPr="0039695E">
        <w:rPr>
          <w:b w:val="0"/>
          <w:i w:val="0"/>
          <w:spacing w:val="-1"/>
          <w:sz w:val="28"/>
          <w:szCs w:val="28"/>
        </w:rPr>
        <w:t xml:space="preserve"> </w:t>
      </w:r>
      <w:r w:rsidRPr="0039695E">
        <w:rPr>
          <w:b w:val="0"/>
          <w:i w:val="0"/>
          <w:sz w:val="28"/>
          <w:szCs w:val="28"/>
        </w:rPr>
        <w:t>атестації</w:t>
      </w:r>
      <w:r w:rsidRPr="0039695E">
        <w:rPr>
          <w:b w:val="0"/>
          <w:i w:val="0"/>
          <w:spacing w:val="-2"/>
          <w:sz w:val="28"/>
          <w:szCs w:val="28"/>
        </w:rPr>
        <w:t xml:space="preserve"> </w:t>
      </w:r>
      <w:r w:rsidRPr="0039695E">
        <w:rPr>
          <w:b w:val="0"/>
          <w:i w:val="0"/>
          <w:sz w:val="28"/>
          <w:szCs w:val="28"/>
        </w:rPr>
        <w:t>здобувачів вищої</w:t>
      </w:r>
      <w:r w:rsidRPr="0039695E">
        <w:rPr>
          <w:b w:val="0"/>
          <w:i w:val="0"/>
          <w:spacing w:val="-1"/>
          <w:sz w:val="28"/>
          <w:szCs w:val="28"/>
        </w:rPr>
        <w:t xml:space="preserve"> </w:t>
      </w:r>
      <w:r w:rsidRPr="0039695E">
        <w:rPr>
          <w:b w:val="0"/>
          <w:i w:val="0"/>
          <w:sz w:val="28"/>
          <w:szCs w:val="28"/>
        </w:rPr>
        <w:t>освіти,</w:t>
      </w:r>
      <w:r w:rsidRPr="0039695E">
        <w:rPr>
          <w:b w:val="0"/>
          <w:i w:val="0"/>
          <w:spacing w:val="-2"/>
          <w:sz w:val="28"/>
          <w:szCs w:val="28"/>
        </w:rPr>
        <w:t xml:space="preserve"> </w:t>
      </w:r>
      <w:r w:rsidRPr="0039695E">
        <w:rPr>
          <w:b w:val="0"/>
          <w:i w:val="0"/>
          <w:sz w:val="28"/>
          <w:szCs w:val="28"/>
        </w:rPr>
        <w:t>що</w:t>
      </w:r>
      <w:r w:rsidRPr="0039695E">
        <w:rPr>
          <w:b w:val="0"/>
          <w:i w:val="0"/>
          <w:spacing w:val="-1"/>
          <w:sz w:val="28"/>
          <w:szCs w:val="28"/>
        </w:rPr>
        <w:t xml:space="preserve"> </w:t>
      </w:r>
      <w:r w:rsidRPr="0039695E">
        <w:rPr>
          <w:b w:val="0"/>
          <w:i w:val="0"/>
          <w:sz w:val="28"/>
          <w:szCs w:val="28"/>
        </w:rPr>
        <w:t>не</w:t>
      </w:r>
      <w:r w:rsidRPr="0039695E">
        <w:rPr>
          <w:b w:val="0"/>
          <w:i w:val="0"/>
          <w:spacing w:val="-3"/>
          <w:sz w:val="28"/>
          <w:szCs w:val="28"/>
        </w:rPr>
        <w:t xml:space="preserve"> </w:t>
      </w:r>
      <w:r w:rsidRPr="0039695E">
        <w:rPr>
          <w:b w:val="0"/>
          <w:i w:val="0"/>
          <w:sz w:val="28"/>
          <w:szCs w:val="28"/>
        </w:rPr>
        <w:t>передбачені</w:t>
      </w:r>
      <w:r w:rsidRPr="0039695E">
        <w:rPr>
          <w:b w:val="0"/>
          <w:i w:val="0"/>
          <w:spacing w:val="-2"/>
          <w:sz w:val="28"/>
          <w:szCs w:val="28"/>
        </w:rPr>
        <w:t xml:space="preserve"> </w:t>
      </w:r>
      <w:r w:rsidRPr="0039695E">
        <w:rPr>
          <w:b w:val="0"/>
          <w:i w:val="0"/>
          <w:sz w:val="28"/>
          <w:szCs w:val="28"/>
        </w:rPr>
        <w:t>стандартом.</w:t>
      </w:r>
    </w:p>
    <w:p w14:paraId="7CA85AB7" w14:textId="77777777" w:rsidR="00F6660C" w:rsidRPr="0039695E" w:rsidRDefault="00F6660C" w:rsidP="0045139E">
      <w:pPr>
        <w:pStyle w:val="af8"/>
        <w:spacing w:after="0" w:line="240" w:lineRule="auto"/>
        <w:ind w:right="-1" w:firstLine="567"/>
        <w:jc w:val="both"/>
        <w:rPr>
          <w:rFonts w:ascii="Times New Roman" w:hAnsi="Times New Roman" w:cs="Times New Roman"/>
          <w:color w:val="000000" w:themeColor="text1"/>
          <w:spacing w:val="1"/>
          <w:sz w:val="28"/>
          <w:szCs w:val="28"/>
          <w:lang w:val="uk-UA"/>
        </w:rPr>
      </w:pPr>
      <w:r w:rsidRPr="0039695E">
        <w:rPr>
          <w:rFonts w:ascii="Times New Roman" w:hAnsi="Times New Roman" w:cs="Times New Roman"/>
          <w:sz w:val="28"/>
          <w:szCs w:val="28"/>
          <w:lang w:val="uk-UA"/>
        </w:rPr>
        <w:t>Атестація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здобувачів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освітніх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ступенів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бакалавр»</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магістр»</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може</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проводитися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вигляді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Єдиного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державного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кваліфікаційного</w:t>
      </w:r>
      <w:r w:rsidRPr="0039695E">
        <w:rPr>
          <w:rFonts w:ascii="Times New Roman" w:hAnsi="Times New Roman" w:cs="Times New Roman"/>
          <w:spacing w:val="1"/>
          <w:sz w:val="28"/>
          <w:szCs w:val="28"/>
          <w:lang w:val="uk-UA"/>
        </w:rPr>
        <w:t xml:space="preserve"> </w:t>
      </w:r>
      <w:r w:rsidR="0045139E" w:rsidRPr="0039695E">
        <w:rPr>
          <w:rFonts w:ascii="Times New Roman" w:hAnsi="Times New Roman" w:cs="Times New Roman"/>
          <w:sz w:val="28"/>
          <w:szCs w:val="28"/>
          <w:lang w:val="uk-UA"/>
        </w:rPr>
        <w:t>іспиту</w:t>
      </w:r>
      <w:r w:rsidRPr="0039695E">
        <w:rPr>
          <w:rFonts w:ascii="Times New Roman" w:hAnsi="Times New Roman" w:cs="Times New Roman"/>
          <w:sz w:val="28"/>
          <w:szCs w:val="28"/>
          <w:lang w:val="uk-UA"/>
        </w:rPr>
        <w:t>.</w:t>
      </w:r>
      <w:r w:rsidRPr="0039695E">
        <w:rPr>
          <w:rFonts w:ascii="Times New Roman" w:hAnsi="Times New Roman" w:cs="Times New Roman"/>
          <w:spacing w:val="1"/>
          <w:sz w:val="28"/>
          <w:szCs w:val="28"/>
          <w:lang w:val="uk-UA"/>
        </w:rPr>
        <w:t xml:space="preserve"> </w:t>
      </w:r>
      <w:r w:rsidR="0045139E" w:rsidRPr="0039695E">
        <w:rPr>
          <w:rStyle w:val="rvts23"/>
          <w:rFonts w:ascii="Times New Roman" w:hAnsi="Times New Roman" w:cs="Times New Roman"/>
          <w:bCs/>
          <w:color w:val="000000" w:themeColor="text1"/>
          <w:sz w:val="28"/>
          <w:szCs w:val="28"/>
          <w:lang w:val="uk-UA"/>
        </w:rPr>
        <w:t>Перелік спеціальностей, за якими атестація здобувачів ступенів вищої освіти на першому (бакалаврському) та другому (магістерському) рівнях здійснюється у формі єдиного державного кваліфікаційного іспиту</w:t>
      </w:r>
      <w:r w:rsidRPr="0039695E">
        <w:rPr>
          <w:rFonts w:ascii="Times New Roman" w:hAnsi="Times New Roman" w:cs="Times New Roman"/>
          <w:sz w:val="28"/>
          <w:szCs w:val="28"/>
          <w:lang w:val="uk-UA"/>
        </w:rPr>
        <w:t>,</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затверджений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постановою</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Кабінету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Міністрів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України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1</w:t>
      </w:r>
      <w:r w:rsidR="0045139E" w:rsidRPr="0039695E">
        <w:rPr>
          <w:rFonts w:ascii="Times New Roman" w:hAnsi="Times New Roman" w:cs="Times New Roman"/>
          <w:sz w:val="28"/>
          <w:szCs w:val="28"/>
          <w:lang w:val="uk-UA"/>
        </w:rPr>
        <w:t>9</w:t>
      </w:r>
      <w:r w:rsidRPr="0039695E">
        <w:rPr>
          <w:rFonts w:ascii="Times New Roman" w:hAnsi="Times New Roman" w:cs="Times New Roman"/>
          <w:spacing w:val="-57"/>
          <w:sz w:val="28"/>
          <w:szCs w:val="28"/>
          <w:lang w:val="uk-UA"/>
        </w:rPr>
        <w:t xml:space="preserve"> </w:t>
      </w:r>
      <w:r w:rsidRPr="0039695E">
        <w:rPr>
          <w:rFonts w:ascii="Times New Roman" w:hAnsi="Times New Roman" w:cs="Times New Roman"/>
          <w:sz w:val="28"/>
          <w:szCs w:val="28"/>
          <w:lang w:val="uk-UA"/>
        </w:rPr>
        <w:t>травня 20</w:t>
      </w:r>
      <w:r w:rsidR="0045139E" w:rsidRPr="0039695E">
        <w:rPr>
          <w:rFonts w:ascii="Times New Roman" w:hAnsi="Times New Roman" w:cs="Times New Roman"/>
          <w:sz w:val="28"/>
          <w:szCs w:val="28"/>
          <w:lang w:val="uk-UA"/>
        </w:rPr>
        <w:t>21 № 497</w:t>
      </w:r>
      <w:r w:rsidRPr="0039695E">
        <w:rPr>
          <w:rFonts w:ascii="Times New Roman" w:hAnsi="Times New Roman" w:cs="Times New Roman"/>
          <w:sz w:val="28"/>
          <w:szCs w:val="28"/>
          <w:lang w:val="uk-UA"/>
        </w:rPr>
        <w:t xml:space="preserve"> </w:t>
      </w:r>
      <w:r w:rsidRPr="0039695E">
        <w:rPr>
          <w:rFonts w:ascii="Times New Roman" w:hAnsi="Times New Roman" w:cs="Times New Roman"/>
          <w:color w:val="000000" w:themeColor="text1"/>
          <w:sz w:val="28"/>
          <w:szCs w:val="28"/>
          <w:lang w:val="uk-UA"/>
        </w:rPr>
        <w:t>«</w:t>
      </w:r>
      <w:r w:rsidR="0045139E" w:rsidRPr="0039695E">
        <w:rPr>
          <w:rFonts w:ascii="Times New Roman" w:eastAsia="Times New Roman" w:hAnsi="Times New Roman" w:cs="Times New Roman"/>
          <w:bCs/>
          <w:color w:val="000000" w:themeColor="text1"/>
          <w:sz w:val="28"/>
          <w:szCs w:val="28"/>
          <w:lang w:val="uk-UA"/>
        </w:rPr>
        <w:t xml:space="preserve">Про атестацію здобувачів ступеня фахової </w:t>
      </w:r>
      <w:proofErr w:type="spellStart"/>
      <w:r w:rsidR="0045139E" w:rsidRPr="0039695E">
        <w:rPr>
          <w:rFonts w:ascii="Times New Roman" w:eastAsia="Times New Roman" w:hAnsi="Times New Roman" w:cs="Times New Roman"/>
          <w:bCs/>
          <w:color w:val="000000" w:themeColor="text1"/>
          <w:sz w:val="28"/>
          <w:szCs w:val="28"/>
          <w:lang w:val="uk-UA"/>
        </w:rPr>
        <w:t>передвищої</w:t>
      </w:r>
      <w:proofErr w:type="spellEnd"/>
      <w:r w:rsidR="0045139E" w:rsidRPr="0039695E">
        <w:rPr>
          <w:rFonts w:ascii="Times New Roman" w:eastAsia="Times New Roman" w:hAnsi="Times New Roman" w:cs="Times New Roman"/>
          <w:bCs/>
          <w:color w:val="000000" w:themeColor="text1"/>
          <w:sz w:val="28"/>
          <w:szCs w:val="28"/>
          <w:lang w:val="uk-UA"/>
        </w:rP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w:t>
      </w:r>
      <w:r w:rsidRPr="0039695E">
        <w:rPr>
          <w:rFonts w:ascii="Times New Roman" w:hAnsi="Times New Roman" w:cs="Times New Roman"/>
          <w:color w:val="000000" w:themeColor="text1"/>
          <w:sz w:val="28"/>
          <w:szCs w:val="28"/>
          <w:lang w:val="uk-UA"/>
        </w:rPr>
        <w:t>».</w:t>
      </w:r>
    </w:p>
    <w:p w14:paraId="61AD0761" w14:textId="77777777" w:rsidR="0045139E" w:rsidRPr="0039695E" w:rsidRDefault="0045139E" w:rsidP="0045139E">
      <w:pPr>
        <w:pStyle w:val="31"/>
        <w:ind w:right="-1" w:firstLine="567"/>
        <w:jc w:val="both"/>
        <w:rPr>
          <w:b w:val="0"/>
          <w:caps/>
          <w:sz w:val="28"/>
          <w:szCs w:val="28"/>
        </w:rPr>
      </w:pPr>
    </w:p>
    <w:p w14:paraId="4600F977" w14:textId="77777777" w:rsidR="00F6660C" w:rsidRPr="0039695E" w:rsidRDefault="00F6660C" w:rsidP="0045139E">
      <w:pPr>
        <w:pStyle w:val="31"/>
        <w:ind w:right="-1" w:firstLine="567"/>
        <w:jc w:val="both"/>
        <w:rPr>
          <w:b w:val="0"/>
          <w:caps/>
          <w:sz w:val="28"/>
          <w:szCs w:val="28"/>
        </w:rPr>
      </w:pPr>
      <w:r w:rsidRPr="0039695E">
        <w:rPr>
          <w:b w:val="0"/>
          <w:caps/>
          <w:sz w:val="28"/>
          <w:szCs w:val="28"/>
        </w:rPr>
        <w:t>7. Матриця</w:t>
      </w:r>
      <w:r w:rsidRPr="0039695E">
        <w:rPr>
          <w:b w:val="0"/>
          <w:caps/>
          <w:spacing w:val="1"/>
          <w:sz w:val="28"/>
          <w:szCs w:val="28"/>
        </w:rPr>
        <w:t xml:space="preserve"> </w:t>
      </w:r>
      <w:r w:rsidRPr="0039695E">
        <w:rPr>
          <w:b w:val="0"/>
          <w:caps/>
          <w:sz w:val="28"/>
          <w:szCs w:val="28"/>
        </w:rPr>
        <w:t>відповідності</w:t>
      </w:r>
      <w:r w:rsidRPr="0039695E">
        <w:rPr>
          <w:b w:val="0"/>
          <w:caps/>
          <w:spacing w:val="1"/>
          <w:sz w:val="28"/>
          <w:szCs w:val="28"/>
        </w:rPr>
        <w:t xml:space="preserve"> </w:t>
      </w:r>
      <w:r w:rsidRPr="0039695E">
        <w:rPr>
          <w:b w:val="0"/>
          <w:caps/>
          <w:sz w:val="28"/>
          <w:szCs w:val="28"/>
        </w:rPr>
        <w:t>програмних</w:t>
      </w:r>
      <w:r w:rsidRPr="0039695E">
        <w:rPr>
          <w:b w:val="0"/>
          <w:caps/>
          <w:spacing w:val="1"/>
          <w:sz w:val="28"/>
          <w:szCs w:val="28"/>
        </w:rPr>
        <w:t xml:space="preserve"> </w:t>
      </w:r>
      <w:r w:rsidRPr="0039695E">
        <w:rPr>
          <w:b w:val="0"/>
          <w:caps/>
          <w:sz w:val="28"/>
          <w:szCs w:val="28"/>
        </w:rPr>
        <w:t>компетентностей</w:t>
      </w:r>
      <w:r w:rsidRPr="0039695E">
        <w:rPr>
          <w:b w:val="0"/>
          <w:caps/>
          <w:spacing w:val="1"/>
          <w:sz w:val="28"/>
          <w:szCs w:val="28"/>
        </w:rPr>
        <w:t xml:space="preserve"> </w:t>
      </w:r>
      <w:r w:rsidRPr="0039695E">
        <w:rPr>
          <w:b w:val="0"/>
          <w:caps/>
          <w:sz w:val="28"/>
          <w:szCs w:val="28"/>
        </w:rPr>
        <w:t>компонентам</w:t>
      </w:r>
      <w:r w:rsidRPr="0039695E">
        <w:rPr>
          <w:b w:val="0"/>
          <w:caps/>
          <w:spacing w:val="1"/>
          <w:sz w:val="28"/>
          <w:szCs w:val="28"/>
        </w:rPr>
        <w:t xml:space="preserve"> </w:t>
      </w:r>
      <w:r w:rsidRPr="0039695E">
        <w:rPr>
          <w:b w:val="0"/>
          <w:caps/>
          <w:sz w:val="28"/>
          <w:szCs w:val="28"/>
        </w:rPr>
        <w:t>освітньої</w:t>
      </w:r>
      <w:r w:rsidRPr="0039695E">
        <w:rPr>
          <w:b w:val="0"/>
          <w:caps/>
          <w:spacing w:val="1"/>
          <w:sz w:val="28"/>
          <w:szCs w:val="28"/>
        </w:rPr>
        <w:t xml:space="preserve"> </w:t>
      </w:r>
      <w:r w:rsidRPr="0039695E">
        <w:rPr>
          <w:b w:val="0"/>
          <w:caps/>
          <w:sz w:val="28"/>
          <w:szCs w:val="28"/>
        </w:rPr>
        <w:t>програми.</w:t>
      </w:r>
    </w:p>
    <w:p w14:paraId="2E6F3348"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При</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заповненні</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матриці</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необхідно:</w:t>
      </w:r>
    </w:p>
    <w:p w14:paraId="7B0F1DF4" w14:textId="77777777" w:rsidR="00F6660C" w:rsidRPr="0039695E" w:rsidRDefault="00F6660C" w:rsidP="0045139E">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по горизонталі</w:t>
      </w:r>
      <w:r w:rsidR="00A9636C" w:rsidRPr="0039695E">
        <w:rPr>
          <w:rFonts w:ascii="Times New Roman" w:hAnsi="Times New Roman" w:cs="Times New Roman"/>
          <w:sz w:val="28"/>
          <w:szCs w:val="28"/>
          <w:lang w:val="uk-UA"/>
        </w:rPr>
        <w:t xml:space="preserve"> зазначаються коди</w:t>
      </w:r>
      <w:r w:rsidR="00A9636C" w:rsidRPr="0039695E">
        <w:rPr>
          <w:rFonts w:ascii="Times New Roman" w:hAnsi="Times New Roman" w:cs="Times New Roman"/>
          <w:spacing w:val="-4"/>
          <w:sz w:val="28"/>
          <w:szCs w:val="28"/>
          <w:lang w:val="uk-UA"/>
        </w:rPr>
        <w:t xml:space="preserve"> </w:t>
      </w:r>
      <w:r w:rsidR="00A7795D" w:rsidRPr="0039695E">
        <w:rPr>
          <w:rFonts w:ascii="Times New Roman" w:hAnsi="Times New Roman" w:cs="Times New Roman"/>
          <w:sz w:val="28"/>
          <w:szCs w:val="28"/>
          <w:lang w:val="uk-UA"/>
        </w:rPr>
        <w:t>обов’</w:t>
      </w:r>
      <w:r w:rsidR="00A32337" w:rsidRPr="0039695E">
        <w:rPr>
          <w:rFonts w:ascii="Times New Roman" w:hAnsi="Times New Roman" w:cs="Times New Roman"/>
          <w:sz w:val="28"/>
          <w:szCs w:val="28"/>
          <w:lang w:val="uk-UA"/>
        </w:rPr>
        <w:t>язкових компонентів ОП (ЗК ОК, С</w:t>
      </w:r>
      <w:r w:rsidR="00A7795D" w:rsidRPr="0039695E">
        <w:rPr>
          <w:rFonts w:ascii="Times New Roman" w:hAnsi="Times New Roman" w:cs="Times New Roman"/>
          <w:sz w:val="28"/>
          <w:szCs w:val="28"/>
          <w:lang w:val="uk-UA"/>
        </w:rPr>
        <w:t>К</w:t>
      </w:r>
      <w:r w:rsidR="00A9636C" w:rsidRPr="0039695E">
        <w:rPr>
          <w:rFonts w:ascii="Times New Roman" w:hAnsi="Times New Roman" w:cs="Times New Roman"/>
          <w:sz w:val="28"/>
          <w:szCs w:val="28"/>
          <w:lang w:val="uk-UA"/>
        </w:rPr>
        <w:t xml:space="preserve"> ОК)</w:t>
      </w:r>
      <w:r w:rsidRPr="0039695E">
        <w:rPr>
          <w:rFonts w:ascii="Times New Roman" w:hAnsi="Times New Roman" w:cs="Times New Roman"/>
          <w:sz w:val="28"/>
          <w:szCs w:val="28"/>
          <w:lang w:val="uk-UA"/>
        </w:rPr>
        <w:t>;</w:t>
      </w:r>
    </w:p>
    <w:p w14:paraId="0DFD20D1" w14:textId="77777777" w:rsidR="00F6660C" w:rsidRPr="0039695E" w:rsidRDefault="00F6660C" w:rsidP="0045139E">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по</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вертикалі</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зазначаються</w:t>
      </w:r>
      <w:r w:rsidR="002E72A3" w:rsidRPr="0039695E">
        <w:rPr>
          <w:rFonts w:ascii="Times New Roman" w:hAnsi="Times New Roman" w:cs="Times New Roman"/>
          <w:sz w:val="28"/>
          <w:szCs w:val="28"/>
          <w:lang w:val="uk-UA"/>
        </w:rPr>
        <w:t xml:space="preserve"> коди усіх обов’язкових </w:t>
      </w:r>
      <w:r w:rsidR="008650AA" w:rsidRPr="0039695E">
        <w:rPr>
          <w:rFonts w:ascii="Times New Roman" w:hAnsi="Times New Roman" w:cs="Times New Roman"/>
          <w:sz w:val="28"/>
          <w:szCs w:val="28"/>
          <w:lang w:val="uk-UA"/>
        </w:rPr>
        <w:t>програмних компетентностей (ЗК, СК)</w:t>
      </w:r>
      <w:r w:rsidRPr="0039695E">
        <w:rPr>
          <w:rFonts w:ascii="Times New Roman" w:hAnsi="Times New Roman" w:cs="Times New Roman"/>
          <w:sz w:val="28"/>
          <w:szCs w:val="28"/>
          <w:lang w:val="uk-UA"/>
        </w:rPr>
        <w:t>.</w:t>
      </w:r>
    </w:p>
    <w:p w14:paraId="42E0991D"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На перетині позначкою</w:t>
      </w:r>
      <w:r w:rsidRPr="0039695E">
        <w:rPr>
          <w:rFonts w:ascii="Times New Roman" w:hAnsi="Times New Roman" w:cs="Times New Roman"/>
          <w:spacing w:val="60"/>
          <w:sz w:val="28"/>
          <w:szCs w:val="28"/>
          <w:lang w:val="uk-UA"/>
        </w:rPr>
        <w:t xml:space="preserve"> </w:t>
      </w:r>
      <w:r w:rsidRPr="0039695E">
        <w:rPr>
          <w:rFonts w:ascii="Times New Roman" w:hAnsi="Times New Roman" w:cs="Times New Roman"/>
          <w:sz w:val="28"/>
          <w:szCs w:val="28"/>
          <w:lang w:val="uk-UA"/>
        </w:rPr>
        <w:t>«х»</w:t>
      </w:r>
      <w:r w:rsidR="000B08CC" w:rsidRPr="0039695E">
        <w:rPr>
          <w:rFonts w:ascii="Times New Roman" w:hAnsi="Times New Roman" w:cs="Times New Roman"/>
          <w:sz w:val="28"/>
          <w:szCs w:val="28"/>
          <w:lang w:val="uk-UA"/>
        </w:rPr>
        <w:t>/ «+»</w:t>
      </w:r>
      <w:r w:rsidRPr="0039695E">
        <w:rPr>
          <w:rFonts w:ascii="Times New Roman" w:hAnsi="Times New Roman" w:cs="Times New Roman"/>
          <w:sz w:val="28"/>
          <w:szCs w:val="28"/>
          <w:lang w:val="uk-UA"/>
        </w:rPr>
        <w:t xml:space="preserve"> визначається взаємозв’язок між освітніми компонентами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отриманими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програмними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компетентностями.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Слід</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врахувати,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що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одна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сама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компетентність може</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відповідати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різним</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компонентам</w:t>
      </w:r>
      <w:r w:rsidR="00A7795D" w:rsidRPr="0039695E">
        <w:rPr>
          <w:rFonts w:ascii="Times New Roman" w:hAnsi="Times New Roman" w:cs="Times New Roman"/>
          <w:sz w:val="28"/>
          <w:szCs w:val="28"/>
          <w:lang w:val="uk-UA"/>
        </w:rPr>
        <w:t xml:space="preserve"> ОП</w:t>
      </w:r>
      <w:r w:rsidRPr="0039695E">
        <w:rPr>
          <w:rFonts w:ascii="Times New Roman" w:hAnsi="Times New Roman" w:cs="Times New Roman"/>
          <w:sz w:val="28"/>
          <w:szCs w:val="28"/>
          <w:lang w:val="uk-UA"/>
        </w:rPr>
        <w:t>.</w:t>
      </w:r>
    </w:p>
    <w:p w14:paraId="3D5EC74D"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p>
    <w:p w14:paraId="78109FAC" w14:textId="77777777" w:rsidR="00F6660C" w:rsidRPr="0039695E" w:rsidRDefault="00794B78" w:rsidP="004D2EC9">
      <w:pPr>
        <w:pStyle w:val="31"/>
        <w:keepLines/>
        <w:ind w:firstLine="567"/>
        <w:jc w:val="both"/>
        <w:rPr>
          <w:b w:val="0"/>
          <w:caps/>
          <w:sz w:val="28"/>
          <w:szCs w:val="28"/>
        </w:rPr>
      </w:pPr>
      <w:r w:rsidRPr="0039695E">
        <w:rPr>
          <w:b w:val="0"/>
          <w:caps/>
          <w:sz w:val="28"/>
          <w:szCs w:val="28"/>
        </w:rPr>
        <w:t>8. </w:t>
      </w:r>
      <w:r w:rsidR="00F6660C" w:rsidRPr="0039695E">
        <w:rPr>
          <w:b w:val="0"/>
          <w:caps/>
          <w:sz w:val="28"/>
          <w:szCs w:val="28"/>
        </w:rPr>
        <w:t>Матриця</w:t>
      </w:r>
      <w:r w:rsidR="00F6660C" w:rsidRPr="0039695E">
        <w:rPr>
          <w:b w:val="0"/>
          <w:caps/>
          <w:spacing w:val="1"/>
          <w:sz w:val="28"/>
          <w:szCs w:val="28"/>
        </w:rPr>
        <w:t xml:space="preserve"> </w:t>
      </w:r>
      <w:r w:rsidR="00F6660C" w:rsidRPr="0039695E">
        <w:rPr>
          <w:b w:val="0"/>
          <w:caps/>
          <w:sz w:val="28"/>
          <w:szCs w:val="28"/>
        </w:rPr>
        <w:t>забезпечення</w:t>
      </w:r>
      <w:r w:rsidR="00F6660C" w:rsidRPr="0039695E">
        <w:rPr>
          <w:b w:val="0"/>
          <w:caps/>
          <w:spacing w:val="1"/>
          <w:sz w:val="28"/>
          <w:szCs w:val="28"/>
        </w:rPr>
        <w:t xml:space="preserve"> </w:t>
      </w:r>
      <w:r w:rsidR="00F6660C" w:rsidRPr="0039695E">
        <w:rPr>
          <w:b w:val="0"/>
          <w:caps/>
          <w:sz w:val="28"/>
          <w:szCs w:val="28"/>
        </w:rPr>
        <w:t>програмних</w:t>
      </w:r>
      <w:r w:rsidR="00F6660C" w:rsidRPr="0039695E">
        <w:rPr>
          <w:b w:val="0"/>
          <w:caps/>
          <w:spacing w:val="1"/>
          <w:sz w:val="28"/>
          <w:szCs w:val="28"/>
        </w:rPr>
        <w:t xml:space="preserve"> </w:t>
      </w:r>
      <w:r w:rsidR="00F6660C" w:rsidRPr="0039695E">
        <w:rPr>
          <w:b w:val="0"/>
          <w:caps/>
          <w:sz w:val="28"/>
          <w:szCs w:val="28"/>
        </w:rPr>
        <w:t>результатів</w:t>
      </w:r>
      <w:r w:rsidR="00F6660C" w:rsidRPr="0039695E">
        <w:rPr>
          <w:b w:val="0"/>
          <w:caps/>
          <w:spacing w:val="1"/>
          <w:sz w:val="28"/>
          <w:szCs w:val="28"/>
        </w:rPr>
        <w:t xml:space="preserve"> </w:t>
      </w:r>
      <w:r w:rsidR="00F6660C" w:rsidRPr="0039695E">
        <w:rPr>
          <w:b w:val="0"/>
          <w:caps/>
          <w:sz w:val="28"/>
          <w:szCs w:val="28"/>
        </w:rPr>
        <w:t>навчання</w:t>
      </w:r>
      <w:r w:rsidR="00F6660C" w:rsidRPr="0039695E">
        <w:rPr>
          <w:b w:val="0"/>
          <w:caps/>
          <w:spacing w:val="1"/>
          <w:sz w:val="28"/>
          <w:szCs w:val="28"/>
        </w:rPr>
        <w:t xml:space="preserve"> </w:t>
      </w:r>
      <w:r w:rsidR="00F6660C" w:rsidRPr="0039695E">
        <w:rPr>
          <w:b w:val="0"/>
          <w:caps/>
          <w:sz w:val="28"/>
          <w:szCs w:val="28"/>
        </w:rPr>
        <w:t>(ПРН)</w:t>
      </w:r>
      <w:r w:rsidR="00F6660C" w:rsidRPr="0039695E">
        <w:rPr>
          <w:b w:val="0"/>
          <w:caps/>
          <w:spacing w:val="1"/>
          <w:sz w:val="28"/>
          <w:szCs w:val="28"/>
        </w:rPr>
        <w:t xml:space="preserve"> </w:t>
      </w:r>
      <w:r w:rsidR="00241F5A" w:rsidRPr="0039695E">
        <w:rPr>
          <w:b w:val="0"/>
          <w:caps/>
          <w:sz w:val="28"/>
          <w:szCs w:val="28"/>
        </w:rPr>
        <w:t xml:space="preserve">відповідним </w:t>
      </w:r>
      <w:r w:rsidR="00F6660C" w:rsidRPr="0039695E">
        <w:rPr>
          <w:b w:val="0"/>
          <w:caps/>
          <w:sz w:val="28"/>
          <w:szCs w:val="28"/>
        </w:rPr>
        <w:t>компонентами</w:t>
      </w:r>
      <w:r w:rsidR="00F6660C" w:rsidRPr="0039695E">
        <w:rPr>
          <w:b w:val="0"/>
          <w:caps/>
          <w:spacing w:val="-1"/>
          <w:sz w:val="28"/>
          <w:szCs w:val="28"/>
        </w:rPr>
        <w:t xml:space="preserve"> </w:t>
      </w:r>
      <w:r w:rsidR="00F6660C" w:rsidRPr="0039695E">
        <w:rPr>
          <w:b w:val="0"/>
          <w:caps/>
          <w:sz w:val="28"/>
          <w:szCs w:val="28"/>
        </w:rPr>
        <w:t>освітньої програми.</w:t>
      </w:r>
    </w:p>
    <w:p w14:paraId="30CA8D5C"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При</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заповненні</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матриці:</w:t>
      </w:r>
    </w:p>
    <w:p w14:paraId="659DD045" w14:textId="77777777" w:rsidR="00F6660C" w:rsidRPr="0039695E" w:rsidRDefault="001C1F9F" w:rsidP="0045139E">
      <w:pPr>
        <w:widowControl w:val="0"/>
        <w:tabs>
          <w:tab w:val="left" w:pos="-284"/>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по горизонталі зазначаються коди</w:t>
      </w:r>
      <w:r w:rsidRPr="0039695E">
        <w:rPr>
          <w:rFonts w:ascii="Times New Roman" w:hAnsi="Times New Roman" w:cs="Times New Roman"/>
          <w:spacing w:val="-4"/>
          <w:sz w:val="28"/>
          <w:szCs w:val="28"/>
          <w:lang w:val="uk-UA"/>
        </w:rPr>
        <w:t xml:space="preserve"> </w:t>
      </w:r>
      <w:r w:rsidR="00A7795D" w:rsidRPr="0039695E">
        <w:rPr>
          <w:rFonts w:ascii="Times New Roman" w:hAnsi="Times New Roman" w:cs="Times New Roman"/>
          <w:sz w:val="28"/>
          <w:szCs w:val="28"/>
          <w:lang w:val="uk-UA"/>
        </w:rPr>
        <w:t>обов’</w:t>
      </w:r>
      <w:r w:rsidR="002B22CD" w:rsidRPr="0039695E">
        <w:rPr>
          <w:rFonts w:ascii="Times New Roman" w:hAnsi="Times New Roman" w:cs="Times New Roman"/>
          <w:sz w:val="28"/>
          <w:szCs w:val="28"/>
          <w:lang w:val="uk-UA"/>
        </w:rPr>
        <w:t>язкових компонентів ОП (ЗК ОК, С</w:t>
      </w:r>
      <w:r w:rsidR="00A7795D" w:rsidRPr="0039695E">
        <w:rPr>
          <w:rFonts w:ascii="Times New Roman" w:hAnsi="Times New Roman" w:cs="Times New Roman"/>
          <w:sz w:val="28"/>
          <w:szCs w:val="28"/>
          <w:lang w:val="uk-UA"/>
        </w:rPr>
        <w:t>К</w:t>
      </w:r>
      <w:r w:rsidRPr="0039695E">
        <w:rPr>
          <w:rFonts w:ascii="Times New Roman" w:hAnsi="Times New Roman" w:cs="Times New Roman"/>
          <w:sz w:val="28"/>
          <w:szCs w:val="28"/>
          <w:lang w:val="uk-UA"/>
        </w:rPr>
        <w:t xml:space="preserve"> ОК)</w:t>
      </w:r>
      <w:r w:rsidR="00B2250F" w:rsidRPr="0039695E">
        <w:rPr>
          <w:rFonts w:ascii="Times New Roman" w:hAnsi="Times New Roman" w:cs="Times New Roman"/>
          <w:sz w:val="28"/>
          <w:szCs w:val="28"/>
          <w:lang w:val="uk-UA"/>
        </w:rPr>
        <w:t>;</w:t>
      </w:r>
    </w:p>
    <w:p w14:paraId="724BDCB3" w14:textId="77777777" w:rsidR="00F6660C" w:rsidRPr="0039695E" w:rsidRDefault="00F6660C" w:rsidP="0045139E">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по</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вертикалі</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зазначаються</w:t>
      </w:r>
      <w:r w:rsidRPr="0039695E">
        <w:rPr>
          <w:rFonts w:ascii="Times New Roman" w:hAnsi="Times New Roman" w:cs="Times New Roman"/>
          <w:spacing w:val="-3"/>
          <w:sz w:val="28"/>
          <w:szCs w:val="28"/>
          <w:lang w:val="uk-UA"/>
        </w:rPr>
        <w:t xml:space="preserve"> </w:t>
      </w:r>
      <w:r w:rsidR="00872DDA" w:rsidRPr="0039695E">
        <w:rPr>
          <w:rFonts w:ascii="Times New Roman" w:hAnsi="Times New Roman" w:cs="Times New Roman"/>
          <w:sz w:val="28"/>
          <w:szCs w:val="28"/>
          <w:lang w:val="uk-UA"/>
        </w:rPr>
        <w:t>коди обов’язкових програмних результатів (ПРН)</w:t>
      </w:r>
      <w:r w:rsidRPr="0039695E">
        <w:rPr>
          <w:rFonts w:ascii="Times New Roman" w:hAnsi="Times New Roman" w:cs="Times New Roman"/>
          <w:sz w:val="28"/>
          <w:szCs w:val="28"/>
          <w:lang w:val="uk-UA"/>
        </w:rPr>
        <w:t>.</w:t>
      </w:r>
    </w:p>
    <w:p w14:paraId="635EC5F9"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На перетині позначкою</w:t>
      </w:r>
      <w:r w:rsidRPr="0039695E">
        <w:rPr>
          <w:rFonts w:ascii="Times New Roman" w:hAnsi="Times New Roman" w:cs="Times New Roman"/>
          <w:spacing w:val="60"/>
          <w:sz w:val="28"/>
          <w:szCs w:val="28"/>
          <w:lang w:val="uk-UA"/>
        </w:rPr>
        <w:t xml:space="preserve"> </w:t>
      </w:r>
      <w:r w:rsidR="0045139E" w:rsidRPr="0039695E">
        <w:rPr>
          <w:rFonts w:ascii="Times New Roman" w:hAnsi="Times New Roman" w:cs="Times New Roman"/>
          <w:spacing w:val="60"/>
          <w:sz w:val="28"/>
          <w:szCs w:val="28"/>
          <w:lang w:val="uk-UA"/>
        </w:rPr>
        <w:t>«</w:t>
      </w:r>
      <w:r w:rsidR="0045139E" w:rsidRPr="0039695E">
        <w:rPr>
          <w:rFonts w:ascii="Times New Roman" w:hAnsi="Times New Roman" w:cs="Times New Roman"/>
          <w:sz w:val="28"/>
          <w:szCs w:val="28"/>
          <w:lang w:val="uk-UA"/>
        </w:rPr>
        <w:t>х»/</w:t>
      </w:r>
      <w:r w:rsidR="00622B2A"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визначається взаємозв’язок між освітніми компонентами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програмними результатами навчання.</w:t>
      </w:r>
    </w:p>
    <w:p w14:paraId="45DDC08A"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Таким</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чином,</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матриці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відображається відповідність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певного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освітнього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компоненту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досягнень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чи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інших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результатів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навчання.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Кожний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програмний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результат</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навчання</w:t>
      </w:r>
      <w:r w:rsidRPr="0039695E">
        <w:rPr>
          <w:rFonts w:ascii="Times New Roman" w:hAnsi="Times New Roman" w:cs="Times New Roman"/>
          <w:spacing w:val="1"/>
          <w:sz w:val="28"/>
          <w:szCs w:val="28"/>
          <w:lang w:val="uk-UA"/>
        </w:rPr>
        <w:t xml:space="preserve"> </w:t>
      </w:r>
      <w:r w:rsidR="00B66B79" w:rsidRPr="0039695E">
        <w:rPr>
          <w:rFonts w:ascii="Times New Roman" w:hAnsi="Times New Roman" w:cs="Times New Roman"/>
          <w:sz w:val="28"/>
          <w:szCs w:val="28"/>
          <w:lang w:val="uk-UA"/>
        </w:rPr>
        <w:t>має</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бути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обов’язково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охоплений</w:t>
      </w:r>
      <w:r w:rsidRPr="0039695E">
        <w:rPr>
          <w:rFonts w:ascii="Times New Roman" w:hAnsi="Times New Roman" w:cs="Times New Roman"/>
          <w:spacing w:val="61"/>
          <w:sz w:val="28"/>
          <w:szCs w:val="28"/>
          <w:lang w:val="uk-UA"/>
        </w:rPr>
        <w:t xml:space="preserve"> </w:t>
      </w:r>
      <w:r w:rsidRPr="0039695E">
        <w:rPr>
          <w:rFonts w:ascii="Times New Roman" w:hAnsi="Times New Roman" w:cs="Times New Roman"/>
          <w:sz w:val="28"/>
          <w:szCs w:val="28"/>
          <w:lang w:val="uk-UA"/>
        </w:rPr>
        <w:t>нормативною</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частиною</w:t>
      </w:r>
      <w:r w:rsidRPr="0039695E">
        <w:rPr>
          <w:rFonts w:ascii="Times New Roman" w:hAnsi="Times New Roman" w:cs="Times New Roman"/>
          <w:spacing w:val="-1"/>
          <w:sz w:val="28"/>
          <w:szCs w:val="28"/>
          <w:lang w:val="uk-UA"/>
        </w:rPr>
        <w:t xml:space="preserve"> </w:t>
      </w:r>
      <w:r w:rsidR="00A7795D" w:rsidRPr="0039695E">
        <w:rPr>
          <w:rFonts w:ascii="Times New Roman" w:hAnsi="Times New Roman" w:cs="Times New Roman"/>
          <w:sz w:val="28"/>
          <w:szCs w:val="28"/>
          <w:lang w:val="uk-UA"/>
        </w:rPr>
        <w:t xml:space="preserve">ОП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підкріплений</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вибірковою частиною.</w:t>
      </w:r>
    </w:p>
    <w:p w14:paraId="67305B3A" w14:textId="77777777" w:rsidR="00F6660C" w:rsidRPr="0039695E" w:rsidRDefault="00F6660C" w:rsidP="0045139E">
      <w:pPr>
        <w:pStyle w:val="af8"/>
        <w:spacing w:after="0" w:line="240" w:lineRule="auto"/>
        <w:ind w:right="-1" w:firstLine="567"/>
        <w:jc w:val="both"/>
        <w:rPr>
          <w:rFonts w:ascii="Times New Roman" w:hAnsi="Times New Roman" w:cs="Times New Roman"/>
          <w:sz w:val="28"/>
          <w:szCs w:val="28"/>
          <w:lang w:val="uk-UA"/>
        </w:rPr>
      </w:pPr>
    </w:p>
    <w:p w14:paraId="1129ACF0" w14:textId="78362B6B" w:rsidR="00F6660C" w:rsidRPr="0039695E" w:rsidRDefault="00F6660C" w:rsidP="0045139E">
      <w:pPr>
        <w:pStyle w:val="Default"/>
        <w:ind w:firstLine="567"/>
        <w:jc w:val="both"/>
        <w:rPr>
          <w:sz w:val="28"/>
          <w:szCs w:val="28"/>
        </w:rPr>
      </w:pPr>
    </w:p>
    <w:p w14:paraId="512CAD18" w14:textId="39F94A0F" w:rsidR="00D903C3" w:rsidRPr="0039695E" w:rsidRDefault="00D903C3" w:rsidP="0045139E">
      <w:pPr>
        <w:pStyle w:val="Default"/>
        <w:ind w:firstLine="567"/>
        <w:jc w:val="both"/>
        <w:rPr>
          <w:sz w:val="28"/>
          <w:szCs w:val="28"/>
        </w:rPr>
      </w:pPr>
    </w:p>
    <w:p w14:paraId="2B9B0136" w14:textId="77777777" w:rsidR="00D903C3" w:rsidRPr="0039695E" w:rsidRDefault="00D903C3" w:rsidP="0045139E">
      <w:pPr>
        <w:pStyle w:val="Default"/>
        <w:ind w:firstLine="567"/>
        <w:jc w:val="both"/>
        <w:rPr>
          <w:sz w:val="28"/>
          <w:szCs w:val="28"/>
        </w:rPr>
      </w:pPr>
    </w:p>
    <w:p w14:paraId="06DC1F66" w14:textId="77777777" w:rsidR="00F6660C" w:rsidRPr="0039695E" w:rsidRDefault="00201F63" w:rsidP="0045139E">
      <w:pPr>
        <w:pStyle w:val="Default"/>
        <w:ind w:firstLine="567"/>
        <w:jc w:val="center"/>
        <w:rPr>
          <w:b/>
          <w:sz w:val="28"/>
          <w:szCs w:val="28"/>
        </w:rPr>
      </w:pPr>
      <w:r w:rsidRPr="0039695E">
        <w:rPr>
          <w:b/>
          <w:sz w:val="28"/>
          <w:szCs w:val="28"/>
        </w:rPr>
        <w:lastRenderedPageBreak/>
        <w:t>5</w:t>
      </w:r>
      <w:r w:rsidR="00F6660C" w:rsidRPr="0039695E">
        <w:rPr>
          <w:b/>
          <w:sz w:val="28"/>
          <w:szCs w:val="28"/>
        </w:rPr>
        <w:t>. РЕАЛІЗАЦІЇ ОСВІТНЬОЇ ПРОГРАМИ</w:t>
      </w:r>
    </w:p>
    <w:p w14:paraId="45AD45F9" w14:textId="77777777" w:rsidR="00B1586D" w:rsidRPr="0039695E" w:rsidRDefault="00B1586D" w:rsidP="0045139E">
      <w:pPr>
        <w:pStyle w:val="Default"/>
        <w:ind w:firstLine="567"/>
        <w:jc w:val="both"/>
        <w:rPr>
          <w:sz w:val="28"/>
          <w:szCs w:val="28"/>
        </w:rPr>
      </w:pPr>
    </w:p>
    <w:p w14:paraId="23624AF5" w14:textId="77777777" w:rsidR="00F6660C" w:rsidRPr="0039695E" w:rsidRDefault="00AA6B46" w:rsidP="0045139E">
      <w:pPr>
        <w:pStyle w:val="Default"/>
        <w:ind w:firstLine="567"/>
        <w:jc w:val="both"/>
        <w:rPr>
          <w:sz w:val="28"/>
          <w:szCs w:val="28"/>
        </w:rPr>
      </w:pPr>
      <w:r w:rsidRPr="0039695E">
        <w:rPr>
          <w:sz w:val="28"/>
          <w:szCs w:val="28"/>
        </w:rPr>
        <w:t>5</w:t>
      </w:r>
      <w:r w:rsidR="00B1586D" w:rsidRPr="0039695E">
        <w:rPr>
          <w:sz w:val="28"/>
          <w:szCs w:val="28"/>
        </w:rPr>
        <w:t xml:space="preserve">.1. Порядок реалізації </w:t>
      </w:r>
      <w:r w:rsidR="00B66B79" w:rsidRPr="0039695E">
        <w:rPr>
          <w:sz w:val="28"/>
          <w:szCs w:val="28"/>
        </w:rPr>
        <w:t xml:space="preserve">ОП </w:t>
      </w:r>
      <w:r w:rsidR="00B1586D" w:rsidRPr="0039695E">
        <w:rPr>
          <w:sz w:val="28"/>
          <w:szCs w:val="28"/>
        </w:rPr>
        <w:t xml:space="preserve">визначається Положенням про організацію освітнього процесу </w:t>
      </w:r>
      <w:r w:rsidR="00276BAA" w:rsidRPr="0039695E">
        <w:rPr>
          <w:sz w:val="28"/>
          <w:szCs w:val="28"/>
        </w:rPr>
        <w:t>Університету</w:t>
      </w:r>
      <w:r w:rsidR="00B1586D" w:rsidRPr="0039695E">
        <w:rPr>
          <w:sz w:val="28"/>
          <w:szCs w:val="28"/>
        </w:rPr>
        <w:t>.</w:t>
      </w:r>
    </w:p>
    <w:p w14:paraId="0CE26941" w14:textId="77777777" w:rsidR="0098582D" w:rsidRPr="0039695E" w:rsidRDefault="0098582D" w:rsidP="0045139E">
      <w:pPr>
        <w:pStyle w:val="Default"/>
        <w:ind w:firstLine="567"/>
        <w:jc w:val="both"/>
        <w:rPr>
          <w:sz w:val="28"/>
          <w:szCs w:val="28"/>
        </w:rPr>
      </w:pPr>
      <w:r w:rsidRPr="0039695E">
        <w:rPr>
          <w:sz w:val="28"/>
          <w:szCs w:val="28"/>
        </w:rPr>
        <w:t xml:space="preserve">5.2. Управління реалізацією </w:t>
      </w:r>
      <w:r w:rsidR="00B66B79" w:rsidRPr="0039695E">
        <w:rPr>
          <w:sz w:val="28"/>
          <w:szCs w:val="28"/>
        </w:rPr>
        <w:t>ОП</w:t>
      </w:r>
      <w:r w:rsidRPr="0039695E">
        <w:rPr>
          <w:sz w:val="28"/>
          <w:szCs w:val="28"/>
        </w:rPr>
        <w:t xml:space="preserve"> здійснюється: </w:t>
      </w:r>
    </w:p>
    <w:p w14:paraId="64ECAAB1" w14:textId="7F1264FB" w:rsidR="00187988" w:rsidRPr="0039695E" w:rsidRDefault="0098582D" w:rsidP="0045139E">
      <w:pPr>
        <w:pStyle w:val="Default"/>
        <w:ind w:firstLine="567"/>
        <w:jc w:val="both"/>
        <w:rPr>
          <w:sz w:val="28"/>
          <w:szCs w:val="28"/>
        </w:rPr>
      </w:pPr>
      <w:r w:rsidRPr="0039695E">
        <w:rPr>
          <w:sz w:val="28"/>
          <w:szCs w:val="28"/>
        </w:rPr>
        <w:t>керівником факультету (структурного підрозділу): матеріально</w:t>
      </w:r>
      <w:r w:rsidR="00187988" w:rsidRPr="0039695E">
        <w:rPr>
          <w:sz w:val="28"/>
          <w:szCs w:val="28"/>
        </w:rPr>
        <w:t>-</w:t>
      </w:r>
      <w:r w:rsidRPr="0039695E">
        <w:rPr>
          <w:sz w:val="28"/>
          <w:szCs w:val="28"/>
        </w:rPr>
        <w:t>технічне забезпечення; інформаційне та навчально-методичне забезпечення; профорієнтаційна робота з потенційними вступниками; взаємодія з</w:t>
      </w:r>
      <w:r w:rsidR="00C86C39" w:rsidRPr="0039695E">
        <w:rPr>
          <w:sz w:val="28"/>
          <w:szCs w:val="28"/>
        </w:rPr>
        <w:t>і</w:t>
      </w:r>
      <w:r w:rsidRPr="0039695E">
        <w:rPr>
          <w:sz w:val="28"/>
          <w:szCs w:val="28"/>
        </w:rPr>
        <w:t xml:space="preserve"> </w:t>
      </w:r>
      <w:proofErr w:type="spellStart"/>
      <w:r w:rsidR="00C86C39" w:rsidRPr="0039695E">
        <w:rPr>
          <w:sz w:val="28"/>
          <w:szCs w:val="28"/>
        </w:rPr>
        <w:t>с</w:t>
      </w:r>
      <w:r w:rsidR="00D903C3" w:rsidRPr="0039695E">
        <w:rPr>
          <w:sz w:val="28"/>
          <w:szCs w:val="28"/>
        </w:rPr>
        <w:t>тейкголдерам</w:t>
      </w:r>
      <w:r w:rsidR="00C86C39" w:rsidRPr="0039695E">
        <w:rPr>
          <w:sz w:val="28"/>
          <w:szCs w:val="28"/>
        </w:rPr>
        <w:t>и</w:t>
      </w:r>
      <w:proofErr w:type="spellEnd"/>
      <w:r w:rsidRPr="0039695E">
        <w:rPr>
          <w:sz w:val="28"/>
          <w:szCs w:val="28"/>
        </w:rPr>
        <w:t xml:space="preserve">; забезпечення якості </w:t>
      </w:r>
      <w:r w:rsidR="00B66B79" w:rsidRPr="0039695E">
        <w:rPr>
          <w:sz w:val="28"/>
          <w:szCs w:val="28"/>
        </w:rPr>
        <w:t>ОП</w:t>
      </w:r>
      <w:r w:rsidRPr="0039695E">
        <w:rPr>
          <w:sz w:val="28"/>
          <w:szCs w:val="28"/>
        </w:rPr>
        <w:t xml:space="preserve">, що реалізується; організація проведення </w:t>
      </w:r>
      <w:proofErr w:type="spellStart"/>
      <w:r w:rsidRPr="0039695E">
        <w:rPr>
          <w:sz w:val="28"/>
          <w:szCs w:val="28"/>
        </w:rPr>
        <w:t>самооцінювання</w:t>
      </w:r>
      <w:proofErr w:type="spellEnd"/>
      <w:r w:rsidRPr="0039695E">
        <w:rPr>
          <w:sz w:val="28"/>
          <w:szCs w:val="28"/>
        </w:rPr>
        <w:t xml:space="preserve"> </w:t>
      </w:r>
      <w:r w:rsidR="00B66B79" w:rsidRPr="0039695E">
        <w:rPr>
          <w:sz w:val="28"/>
          <w:szCs w:val="28"/>
        </w:rPr>
        <w:t>ОП</w:t>
      </w:r>
      <w:r w:rsidRPr="0039695E">
        <w:rPr>
          <w:sz w:val="28"/>
          <w:szCs w:val="28"/>
        </w:rPr>
        <w:t xml:space="preserve"> та освітньої діяльності; </w:t>
      </w:r>
    </w:p>
    <w:p w14:paraId="665D3E76" w14:textId="77777777" w:rsidR="00187988" w:rsidRPr="0039695E" w:rsidRDefault="0098582D" w:rsidP="0045139E">
      <w:pPr>
        <w:pStyle w:val="Default"/>
        <w:ind w:firstLine="567"/>
        <w:jc w:val="both"/>
        <w:rPr>
          <w:sz w:val="28"/>
          <w:szCs w:val="28"/>
        </w:rPr>
      </w:pPr>
      <w:r w:rsidRPr="0039695E">
        <w:rPr>
          <w:sz w:val="28"/>
          <w:szCs w:val="28"/>
        </w:rPr>
        <w:t>гарантом освітньої програми: організація розроблення, затвердження, моніторингу та пер</w:t>
      </w:r>
      <w:r w:rsidR="00B66B79" w:rsidRPr="0039695E">
        <w:rPr>
          <w:sz w:val="28"/>
          <w:szCs w:val="28"/>
        </w:rPr>
        <w:t>іодичного перегляду ОП</w:t>
      </w:r>
      <w:r w:rsidRPr="0039695E">
        <w:rPr>
          <w:sz w:val="28"/>
          <w:szCs w:val="28"/>
        </w:rPr>
        <w:t xml:space="preserve">; аналіз та впровадження кращого досвіду світової та вітчизняної вищої освіти в зміст і технологію реалізації </w:t>
      </w:r>
      <w:r w:rsidR="00B66B79" w:rsidRPr="0039695E">
        <w:rPr>
          <w:sz w:val="28"/>
          <w:szCs w:val="28"/>
        </w:rPr>
        <w:t>ОП</w:t>
      </w:r>
      <w:r w:rsidRPr="0039695E">
        <w:rPr>
          <w:sz w:val="28"/>
          <w:szCs w:val="28"/>
        </w:rPr>
        <w:t xml:space="preserve">; контроль відповідності групи забезпечення </w:t>
      </w:r>
      <w:r w:rsidR="00B66B79" w:rsidRPr="0039695E">
        <w:rPr>
          <w:sz w:val="28"/>
          <w:szCs w:val="28"/>
        </w:rPr>
        <w:t>ОП</w:t>
      </w:r>
      <w:r w:rsidRPr="0039695E">
        <w:rPr>
          <w:sz w:val="28"/>
          <w:szCs w:val="28"/>
        </w:rPr>
        <w:t xml:space="preserve"> ліцензійним умовам згідно з законодавством; проведення </w:t>
      </w:r>
      <w:proofErr w:type="spellStart"/>
      <w:r w:rsidRPr="0039695E">
        <w:rPr>
          <w:sz w:val="28"/>
          <w:szCs w:val="28"/>
        </w:rPr>
        <w:t>самооцінювання</w:t>
      </w:r>
      <w:proofErr w:type="spellEnd"/>
      <w:r w:rsidRPr="0039695E">
        <w:rPr>
          <w:sz w:val="28"/>
          <w:szCs w:val="28"/>
        </w:rPr>
        <w:t xml:space="preserve"> </w:t>
      </w:r>
      <w:r w:rsidR="00B66B79" w:rsidRPr="0039695E">
        <w:rPr>
          <w:sz w:val="28"/>
          <w:szCs w:val="28"/>
        </w:rPr>
        <w:t>ОП</w:t>
      </w:r>
      <w:r w:rsidRPr="0039695E">
        <w:rPr>
          <w:sz w:val="28"/>
          <w:szCs w:val="28"/>
        </w:rPr>
        <w:t xml:space="preserve"> та освітньої діяльності. </w:t>
      </w:r>
    </w:p>
    <w:p w14:paraId="22321FDE" w14:textId="77777777" w:rsidR="0098582D" w:rsidRPr="0039695E" w:rsidRDefault="00187988" w:rsidP="0045139E">
      <w:pPr>
        <w:pStyle w:val="Default"/>
        <w:ind w:firstLine="567"/>
        <w:jc w:val="both"/>
        <w:rPr>
          <w:sz w:val="28"/>
          <w:szCs w:val="28"/>
        </w:rPr>
      </w:pPr>
      <w:r w:rsidRPr="0039695E">
        <w:rPr>
          <w:sz w:val="28"/>
          <w:szCs w:val="28"/>
        </w:rPr>
        <w:t>5</w:t>
      </w:r>
      <w:r w:rsidR="0098582D" w:rsidRPr="0039695E">
        <w:rPr>
          <w:sz w:val="28"/>
          <w:szCs w:val="28"/>
        </w:rPr>
        <w:t xml:space="preserve">.3. Протягом всього періоду реалізації </w:t>
      </w:r>
      <w:r w:rsidR="00B66B79" w:rsidRPr="0039695E">
        <w:rPr>
          <w:sz w:val="28"/>
          <w:szCs w:val="28"/>
        </w:rPr>
        <w:t>ОП</w:t>
      </w:r>
      <w:r w:rsidR="0098582D" w:rsidRPr="0039695E">
        <w:rPr>
          <w:sz w:val="28"/>
          <w:szCs w:val="28"/>
        </w:rPr>
        <w:t xml:space="preserve"> в межах відповідної спеціальності, </w:t>
      </w:r>
      <w:r w:rsidR="00276BAA" w:rsidRPr="0039695E">
        <w:rPr>
          <w:sz w:val="28"/>
          <w:szCs w:val="28"/>
        </w:rPr>
        <w:t>Університет</w:t>
      </w:r>
      <w:r w:rsidR="0098582D" w:rsidRPr="0039695E">
        <w:rPr>
          <w:sz w:val="28"/>
          <w:szCs w:val="28"/>
        </w:rPr>
        <w:t xml:space="preserve"> зобов’язаний виконувати ліцензійні умови згідно з законодавством до цієї спеціальності.</w:t>
      </w:r>
    </w:p>
    <w:p w14:paraId="77FD49CF" w14:textId="77777777" w:rsidR="00F6660C" w:rsidRPr="0039695E" w:rsidRDefault="00002EA3"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5.4.</w:t>
      </w:r>
      <w:r w:rsidR="00C94D01" w:rsidRPr="0039695E">
        <w:rPr>
          <w:rFonts w:ascii="Times New Roman" w:hAnsi="Times New Roman" w:cs="Times New Roman"/>
          <w:sz w:val="28"/>
          <w:szCs w:val="28"/>
          <w:lang w:val="uk-UA"/>
        </w:rPr>
        <w:t xml:space="preserve"> </w:t>
      </w:r>
      <w:r w:rsidR="00F6660C" w:rsidRPr="0039695E">
        <w:rPr>
          <w:rFonts w:ascii="Times New Roman" w:hAnsi="Times New Roman" w:cs="Times New Roman"/>
          <w:sz w:val="28"/>
          <w:szCs w:val="28"/>
          <w:lang w:val="uk-UA"/>
        </w:rPr>
        <w:t>Початком</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реалізації</w:t>
      </w:r>
      <w:r w:rsidR="00F6660C" w:rsidRPr="0039695E">
        <w:rPr>
          <w:rFonts w:ascii="Times New Roman" w:hAnsi="Times New Roman" w:cs="Times New Roman"/>
          <w:spacing w:val="1"/>
          <w:sz w:val="28"/>
          <w:szCs w:val="28"/>
          <w:lang w:val="uk-UA"/>
        </w:rPr>
        <w:t xml:space="preserve"> </w:t>
      </w:r>
      <w:r w:rsidR="00B66B79" w:rsidRPr="0039695E">
        <w:rPr>
          <w:rFonts w:ascii="Times New Roman" w:hAnsi="Times New Roman" w:cs="Times New Roman"/>
          <w:sz w:val="28"/>
          <w:szCs w:val="28"/>
          <w:lang w:val="uk-UA"/>
        </w:rPr>
        <w:t>ОП</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є</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набір</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здобувачів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вищої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освіти.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 xml:space="preserve">Відповідальними за набір здобувачів вищої освіти на </w:t>
      </w:r>
      <w:r w:rsidR="00B66B79"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є безпосередньо гарант програми, </w:t>
      </w:r>
      <w:r w:rsidR="001F07F2" w:rsidRPr="0039695E">
        <w:rPr>
          <w:rFonts w:ascii="Times New Roman" w:hAnsi="Times New Roman" w:cs="Times New Roman"/>
          <w:sz w:val="28"/>
          <w:szCs w:val="28"/>
          <w:lang w:val="uk-UA"/>
        </w:rPr>
        <w:t>декан факультету</w:t>
      </w:r>
      <w:r w:rsidR="00F6660C" w:rsidRPr="0039695E">
        <w:rPr>
          <w:rFonts w:ascii="Times New Roman" w:hAnsi="Times New Roman" w:cs="Times New Roman"/>
          <w:sz w:val="28"/>
          <w:szCs w:val="28"/>
          <w:lang w:val="uk-UA"/>
        </w:rPr>
        <w:t xml:space="preserve"> та група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забезпечення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спеціальності.</w:t>
      </w:r>
    </w:p>
    <w:p w14:paraId="4B0572F3" w14:textId="77777777" w:rsidR="00D91242" w:rsidRPr="0039695E" w:rsidRDefault="00D91242" w:rsidP="0045139E">
      <w:pPr>
        <w:pStyle w:val="31"/>
        <w:ind w:firstLine="567"/>
        <w:jc w:val="both"/>
        <w:rPr>
          <w:sz w:val="28"/>
          <w:szCs w:val="28"/>
        </w:rPr>
      </w:pPr>
    </w:p>
    <w:p w14:paraId="2B17ABB8" w14:textId="77777777" w:rsidR="0035725C" w:rsidRPr="0039695E" w:rsidRDefault="007B7412" w:rsidP="0045139E">
      <w:pPr>
        <w:pStyle w:val="31"/>
        <w:ind w:firstLine="567"/>
        <w:rPr>
          <w:sz w:val="28"/>
          <w:szCs w:val="28"/>
        </w:rPr>
      </w:pPr>
      <w:r w:rsidRPr="0039695E">
        <w:rPr>
          <w:sz w:val="28"/>
          <w:szCs w:val="28"/>
        </w:rPr>
        <w:t xml:space="preserve">6. </w:t>
      </w:r>
      <w:r w:rsidR="00343C98" w:rsidRPr="0039695E">
        <w:rPr>
          <w:sz w:val="28"/>
          <w:szCs w:val="28"/>
        </w:rPr>
        <w:t xml:space="preserve">МОНІТОРИНГ </w:t>
      </w:r>
      <w:r w:rsidR="0035725C" w:rsidRPr="0039695E">
        <w:rPr>
          <w:sz w:val="28"/>
          <w:szCs w:val="28"/>
        </w:rPr>
        <w:t>ОСВІТНЬОЇ ПРОГРАМИ</w:t>
      </w:r>
    </w:p>
    <w:p w14:paraId="46238AB5" w14:textId="77777777" w:rsidR="0045139E" w:rsidRPr="0039695E" w:rsidRDefault="0045139E" w:rsidP="0045139E">
      <w:pPr>
        <w:pStyle w:val="31"/>
        <w:ind w:firstLine="567"/>
        <w:rPr>
          <w:sz w:val="28"/>
          <w:szCs w:val="28"/>
        </w:rPr>
      </w:pPr>
    </w:p>
    <w:p w14:paraId="5C8D2BED" w14:textId="77777777" w:rsidR="00035EB9" w:rsidRPr="0039695E" w:rsidRDefault="00035EB9"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6.1.</w:t>
      </w:r>
      <w:r w:rsidR="00E306DD"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 xml:space="preserve">Моніторинг </w:t>
      </w:r>
      <w:r w:rsidR="00C505C8"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 xml:space="preserve"> здійснюється з метою </w:t>
      </w:r>
      <w:r w:rsidR="001A25ED" w:rsidRPr="0039695E">
        <w:rPr>
          <w:rFonts w:ascii="Times New Roman" w:hAnsi="Times New Roman" w:cs="Times New Roman"/>
          <w:sz w:val="28"/>
          <w:szCs w:val="28"/>
          <w:lang w:val="uk-UA"/>
        </w:rPr>
        <w:t>встановлення досяжності визначених цілей та результатів навчання</w:t>
      </w:r>
      <w:r w:rsidRPr="0039695E">
        <w:rPr>
          <w:rFonts w:ascii="Times New Roman" w:hAnsi="Times New Roman" w:cs="Times New Roman"/>
          <w:sz w:val="28"/>
          <w:szCs w:val="28"/>
          <w:lang w:val="uk-UA"/>
        </w:rPr>
        <w:t xml:space="preserve">. </w:t>
      </w:r>
    </w:p>
    <w:p w14:paraId="2EDB0BB3" w14:textId="77777777" w:rsidR="0035725C" w:rsidRPr="0039695E" w:rsidRDefault="00035EB9"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6.2</w:t>
      </w:r>
      <w:r w:rsidR="00E306DD" w:rsidRPr="0039695E">
        <w:rPr>
          <w:rFonts w:ascii="Times New Roman" w:hAnsi="Times New Roman" w:cs="Times New Roman"/>
          <w:sz w:val="28"/>
          <w:szCs w:val="28"/>
          <w:lang w:val="uk-UA"/>
        </w:rPr>
        <w:t>.</w:t>
      </w:r>
      <w:r w:rsidRPr="0039695E">
        <w:rPr>
          <w:rFonts w:ascii="Times New Roman" w:hAnsi="Times New Roman" w:cs="Times New Roman"/>
          <w:sz w:val="28"/>
          <w:szCs w:val="28"/>
          <w:lang w:val="uk-UA"/>
        </w:rPr>
        <w:t xml:space="preserve"> Моніторинг здійснюється </w:t>
      </w:r>
      <w:r w:rsidR="00A5454D" w:rsidRPr="0039695E">
        <w:rPr>
          <w:rFonts w:ascii="Times New Roman" w:hAnsi="Times New Roman" w:cs="Times New Roman"/>
          <w:sz w:val="28"/>
          <w:szCs w:val="28"/>
          <w:lang w:val="uk-UA"/>
        </w:rPr>
        <w:t xml:space="preserve">робочою </w:t>
      </w:r>
      <w:r w:rsidRPr="0039695E">
        <w:rPr>
          <w:rFonts w:ascii="Times New Roman" w:hAnsi="Times New Roman" w:cs="Times New Roman"/>
          <w:sz w:val="28"/>
          <w:szCs w:val="28"/>
          <w:lang w:val="uk-UA"/>
        </w:rPr>
        <w:t>(</w:t>
      </w:r>
      <w:r w:rsidR="00A5454D" w:rsidRPr="0039695E">
        <w:rPr>
          <w:rFonts w:ascii="Times New Roman" w:hAnsi="Times New Roman" w:cs="Times New Roman"/>
          <w:sz w:val="28"/>
          <w:szCs w:val="28"/>
          <w:lang w:val="uk-UA"/>
        </w:rPr>
        <w:t>проектною</w:t>
      </w:r>
      <w:r w:rsidRPr="0039695E">
        <w:rPr>
          <w:rFonts w:ascii="Times New Roman" w:hAnsi="Times New Roman" w:cs="Times New Roman"/>
          <w:sz w:val="28"/>
          <w:szCs w:val="28"/>
          <w:lang w:val="uk-UA"/>
        </w:rPr>
        <w:t>) групою. До здійснення моніторингу можуть долучатися експерти: науково-педагогічні працівники, практики, здобувачі вищої освіти</w:t>
      </w:r>
      <w:r w:rsidR="00152990" w:rsidRPr="0039695E">
        <w:rPr>
          <w:rFonts w:ascii="Times New Roman" w:hAnsi="Times New Roman" w:cs="Times New Roman"/>
          <w:sz w:val="28"/>
          <w:szCs w:val="28"/>
          <w:lang w:val="uk-UA"/>
        </w:rPr>
        <w:t>, представники академічної спільноти та інші заінтересовані сторони</w:t>
      </w:r>
      <w:r w:rsidRPr="0039695E">
        <w:rPr>
          <w:rFonts w:ascii="Times New Roman" w:hAnsi="Times New Roman" w:cs="Times New Roman"/>
          <w:sz w:val="28"/>
          <w:szCs w:val="28"/>
          <w:lang w:val="uk-UA"/>
        </w:rPr>
        <w:t>. Суттєвим елементом для перевірки та перегляду призначення кредитів є зворотний зв’язок із зацікавленими сторонами</w:t>
      </w:r>
      <w:r w:rsidR="00EB499A" w:rsidRPr="0039695E">
        <w:rPr>
          <w:rFonts w:ascii="Times New Roman" w:hAnsi="Times New Roman" w:cs="Times New Roman"/>
          <w:sz w:val="28"/>
          <w:szCs w:val="28"/>
          <w:lang w:val="uk-UA"/>
        </w:rPr>
        <w:t>.</w:t>
      </w:r>
    </w:p>
    <w:p w14:paraId="245C9B62" w14:textId="77777777" w:rsidR="0091475C" w:rsidRPr="0039695E" w:rsidRDefault="007E6B13"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6.3.</w:t>
      </w:r>
      <w:r w:rsidR="0091475C" w:rsidRPr="0039695E">
        <w:rPr>
          <w:rFonts w:ascii="Times New Roman" w:hAnsi="Times New Roman" w:cs="Times New Roman"/>
          <w:sz w:val="28"/>
          <w:szCs w:val="28"/>
          <w:lang w:val="uk-UA"/>
        </w:rPr>
        <w:t xml:space="preserve"> Моніторинг ОП передбачає: щорічне опитування учасників освітнього процесу, які задіяні в реалізації ОП (здобувачі, науково-педагогічні працівники); опитування випускників, роботодавців та інших зовнішніх </w:t>
      </w:r>
      <w:proofErr w:type="spellStart"/>
      <w:r w:rsidR="00C86C39" w:rsidRPr="0039695E">
        <w:rPr>
          <w:rFonts w:ascii="Times New Roman" w:hAnsi="Times New Roman" w:cs="Times New Roman"/>
          <w:sz w:val="28"/>
          <w:szCs w:val="28"/>
          <w:lang w:val="uk-UA"/>
        </w:rPr>
        <w:t>стейкґолде</w:t>
      </w:r>
      <w:r w:rsidR="0091475C" w:rsidRPr="0039695E">
        <w:rPr>
          <w:rFonts w:ascii="Times New Roman" w:hAnsi="Times New Roman" w:cs="Times New Roman"/>
          <w:sz w:val="28"/>
          <w:szCs w:val="28"/>
          <w:lang w:val="uk-UA"/>
        </w:rPr>
        <w:t>рів</w:t>
      </w:r>
      <w:proofErr w:type="spellEnd"/>
      <w:r w:rsidR="0091475C" w:rsidRPr="0039695E">
        <w:rPr>
          <w:rFonts w:ascii="Times New Roman" w:hAnsi="Times New Roman" w:cs="Times New Roman"/>
          <w:sz w:val="28"/>
          <w:szCs w:val="28"/>
          <w:lang w:val="uk-UA"/>
        </w:rPr>
        <w:t xml:space="preserve">; перевірку залишкових знань здобувачів </w:t>
      </w:r>
      <w:r w:rsidR="00276BAA" w:rsidRPr="0039695E">
        <w:rPr>
          <w:rFonts w:ascii="Times New Roman" w:hAnsi="Times New Roman" w:cs="Times New Roman"/>
          <w:sz w:val="28"/>
          <w:szCs w:val="28"/>
          <w:lang w:val="uk-UA"/>
        </w:rPr>
        <w:t>Університету</w:t>
      </w:r>
      <w:r w:rsidR="0091475C" w:rsidRPr="0039695E">
        <w:rPr>
          <w:rFonts w:ascii="Times New Roman" w:hAnsi="Times New Roman" w:cs="Times New Roman"/>
          <w:sz w:val="28"/>
          <w:szCs w:val="28"/>
          <w:lang w:val="uk-UA"/>
        </w:rPr>
        <w:t xml:space="preserve"> тощо.</w:t>
      </w:r>
    </w:p>
    <w:p w14:paraId="0FC1D1C6" w14:textId="77777777" w:rsidR="00954C1D" w:rsidRPr="0039695E" w:rsidRDefault="0091475C"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6.4. </w:t>
      </w:r>
      <w:r w:rsidR="00EB499A" w:rsidRPr="0039695E">
        <w:rPr>
          <w:rFonts w:ascii="Times New Roman" w:hAnsi="Times New Roman" w:cs="Times New Roman"/>
          <w:sz w:val="28"/>
          <w:szCs w:val="28"/>
          <w:lang w:val="uk-UA"/>
        </w:rPr>
        <w:t>Моніторинг може проводитися у різний спосіб – анкетування, опитування, інтерв’ювання (у тому числі здобувачів вищої освіти та випускників</w:t>
      </w:r>
      <w:r w:rsidR="00921694" w:rsidRPr="0039695E">
        <w:rPr>
          <w:rFonts w:ascii="Times New Roman" w:hAnsi="Times New Roman" w:cs="Times New Roman"/>
          <w:sz w:val="28"/>
          <w:szCs w:val="28"/>
          <w:lang w:val="uk-UA"/>
        </w:rPr>
        <w:t xml:space="preserve">, </w:t>
      </w:r>
      <w:proofErr w:type="spellStart"/>
      <w:r w:rsidR="00921694" w:rsidRPr="0039695E">
        <w:rPr>
          <w:rFonts w:ascii="Times New Roman" w:hAnsi="Times New Roman" w:cs="Times New Roman"/>
          <w:sz w:val="28"/>
          <w:szCs w:val="28"/>
          <w:lang w:val="uk-UA"/>
        </w:rPr>
        <w:t>стейкголдерів</w:t>
      </w:r>
      <w:proofErr w:type="spellEnd"/>
      <w:r w:rsidR="00EB499A" w:rsidRPr="0039695E">
        <w:rPr>
          <w:rFonts w:ascii="Times New Roman" w:hAnsi="Times New Roman" w:cs="Times New Roman"/>
          <w:sz w:val="28"/>
          <w:szCs w:val="28"/>
          <w:lang w:val="uk-UA"/>
        </w:rPr>
        <w:t xml:space="preserve"> з метою аналізу їх власного досвіду), моніторинг досягнутих результатів, оцінювання ОП на відповідність критеріям забезпечення якості </w:t>
      </w:r>
      <w:r w:rsidR="00B66B79" w:rsidRPr="0039695E">
        <w:rPr>
          <w:rFonts w:ascii="Times New Roman" w:hAnsi="Times New Roman" w:cs="Times New Roman"/>
          <w:sz w:val="28"/>
          <w:szCs w:val="28"/>
          <w:lang w:val="uk-UA"/>
        </w:rPr>
        <w:t>ОП</w:t>
      </w:r>
      <w:r w:rsidR="00EB499A" w:rsidRPr="0039695E">
        <w:rPr>
          <w:rFonts w:ascii="Times New Roman" w:hAnsi="Times New Roman" w:cs="Times New Roman"/>
          <w:sz w:val="28"/>
          <w:szCs w:val="28"/>
          <w:lang w:val="uk-UA"/>
        </w:rPr>
        <w:t xml:space="preserve"> тощо. Мають бути використані також дані про час завершення та результати оцінювання програм та їх компонентів. </w:t>
      </w:r>
    </w:p>
    <w:p w14:paraId="1999643C" w14:textId="77777777" w:rsidR="003D4D6E" w:rsidRPr="0039695E" w:rsidRDefault="00954C1D"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w:t>
      </w:r>
      <w:r w:rsidR="0091475C" w:rsidRPr="0039695E">
        <w:rPr>
          <w:rFonts w:ascii="Times New Roman" w:hAnsi="Times New Roman" w:cs="Times New Roman"/>
          <w:sz w:val="28"/>
          <w:szCs w:val="28"/>
          <w:lang w:val="uk-UA"/>
        </w:rPr>
        <w:t>5</w:t>
      </w:r>
      <w:r w:rsidRPr="0039695E">
        <w:rPr>
          <w:rFonts w:ascii="Times New Roman" w:hAnsi="Times New Roman" w:cs="Times New Roman"/>
          <w:sz w:val="28"/>
          <w:szCs w:val="28"/>
          <w:lang w:val="uk-UA"/>
        </w:rPr>
        <w:t xml:space="preserve">. </w:t>
      </w:r>
      <w:r w:rsidR="00EB499A" w:rsidRPr="0039695E">
        <w:rPr>
          <w:rFonts w:ascii="Times New Roman" w:hAnsi="Times New Roman" w:cs="Times New Roman"/>
          <w:sz w:val="28"/>
          <w:szCs w:val="28"/>
          <w:lang w:val="uk-UA"/>
        </w:rPr>
        <w:t xml:space="preserve">Систему обов’язкових методів і засобів моніторингу визначає </w:t>
      </w:r>
      <w:r w:rsidR="00537BEE" w:rsidRPr="0039695E">
        <w:rPr>
          <w:rFonts w:ascii="Times New Roman" w:hAnsi="Times New Roman" w:cs="Times New Roman"/>
          <w:sz w:val="28"/>
          <w:szCs w:val="28"/>
          <w:lang w:val="uk-UA"/>
        </w:rPr>
        <w:t>М</w:t>
      </w:r>
      <w:r w:rsidR="00EB499A" w:rsidRPr="0039695E">
        <w:rPr>
          <w:rFonts w:ascii="Times New Roman" w:hAnsi="Times New Roman" w:cs="Times New Roman"/>
          <w:sz w:val="28"/>
          <w:szCs w:val="28"/>
          <w:lang w:val="uk-UA"/>
        </w:rPr>
        <w:t xml:space="preserve">етодична рада </w:t>
      </w:r>
      <w:r w:rsidR="00276BAA" w:rsidRPr="0039695E">
        <w:rPr>
          <w:rFonts w:ascii="Times New Roman" w:hAnsi="Times New Roman" w:cs="Times New Roman"/>
          <w:sz w:val="28"/>
          <w:szCs w:val="28"/>
          <w:lang w:val="uk-UA"/>
        </w:rPr>
        <w:t>Університету</w:t>
      </w:r>
      <w:r w:rsidR="00EB499A" w:rsidRPr="0039695E">
        <w:rPr>
          <w:rFonts w:ascii="Times New Roman" w:hAnsi="Times New Roman" w:cs="Times New Roman"/>
          <w:sz w:val="28"/>
          <w:szCs w:val="28"/>
          <w:lang w:val="uk-UA"/>
        </w:rPr>
        <w:t xml:space="preserve"> за поданням </w:t>
      </w:r>
      <w:r w:rsidR="003D4D6E" w:rsidRPr="0039695E">
        <w:rPr>
          <w:rFonts w:ascii="Times New Roman" w:hAnsi="Times New Roman" w:cs="Times New Roman"/>
          <w:sz w:val="28"/>
          <w:szCs w:val="28"/>
          <w:lang w:val="uk-UA"/>
        </w:rPr>
        <w:t>робочої (проектної) групи</w:t>
      </w:r>
      <w:r w:rsidR="00EB499A" w:rsidRPr="0039695E">
        <w:rPr>
          <w:rFonts w:ascii="Times New Roman" w:hAnsi="Times New Roman" w:cs="Times New Roman"/>
          <w:sz w:val="28"/>
          <w:szCs w:val="28"/>
          <w:lang w:val="uk-UA"/>
        </w:rPr>
        <w:t xml:space="preserve">. </w:t>
      </w:r>
    </w:p>
    <w:p w14:paraId="2CA71A54" w14:textId="77777777" w:rsidR="00473105" w:rsidRPr="0039695E" w:rsidRDefault="0047310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lastRenderedPageBreak/>
        <w:t>6.</w:t>
      </w:r>
      <w:r w:rsidR="0091475C" w:rsidRPr="0039695E">
        <w:rPr>
          <w:rFonts w:ascii="Times New Roman" w:hAnsi="Times New Roman" w:cs="Times New Roman"/>
          <w:sz w:val="28"/>
          <w:szCs w:val="28"/>
          <w:lang w:val="uk-UA"/>
        </w:rPr>
        <w:t>6</w:t>
      </w:r>
      <w:r w:rsidRPr="0039695E">
        <w:rPr>
          <w:rFonts w:ascii="Times New Roman" w:hAnsi="Times New Roman" w:cs="Times New Roman"/>
          <w:sz w:val="28"/>
          <w:szCs w:val="28"/>
          <w:lang w:val="uk-UA"/>
        </w:rPr>
        <w:t xml:space="preserve">. </w:t>
      </w:r>
      <w:r w:rsidR="00521C93" w:rsidRPr="0039695E">
        <w:rPr>
          <w:rFonts w:ascii="Times New Roman" w:hAnsi="Times New Roman" w:cs="Times New Roman"/>
          <w:sz w:val="28"/>
          <w:szCs w:val="28"/>
          <w:lang w:val="uk-UA"/>
        </w:rPr>
        <w:t xml:space="preserve">За результатами моніторингу складається аналітичний звіт, який </w:t>
      </w:r>
      <w:r w:rsidR="009537BF" w:rsidRPr="0039695E">
        <w:rPr>
          <w:rFonts w:ascii="Times New Roman" w:hAnsi="Times New Roman" w:cs="Times New Roman"/>
          <w:sz w:val="28"/>
          <w:szCs w:val="28"/>
          <w:lang w:val="uk-UA"/>
        </w:rPr>
        <w:t xml:space="preserve">обговорюється на </w:t>
      </w:r>
      <w:r w:rsidR="00B66B79" w:rsidRPr="0039695E">
        <w:rPr>
          <w:rFonts w:ascii="Times New Roman" w:hAnsi="Times New Roman" w:cs="Times New Roman"/>
          <w:sz w:val="28"/>
          <w:szCs w:val="28"/>
          <w:lang w:val="uk-UA"/>
        </w:rPr>
        <w:t xml:space="preserve">вченій </w:t>
      </w:r>
      <w:r w:rsidR="009537BF" w:rsidRPr="0039695E">
        <w:rPr>
          <w:rFonts w:ascii="Times New Roman" w:hAnsi="Times New Roman" w:cs="Times New Roman"/>
          <w:sz w:val="28"/>
          <w:szCs w:val="28"/>
          <w:lang w:val="uk-UA"/>
        </w:rPr>
        <w:t xml:space="preserve">раді факультету та </w:t>
      </w:r>
      <w:r w:rsidR="00521C93" w:rsidRPr="0039695E">
        <w:rPr>
          <w:rFonts w:ascii="Times New Roman" w:hAnsi="Times New Roman" w:cs="Times New Roman"/>
          <w:sz w:val="28"/>
          <w:szCs w:val="28"/>
          <w:lang w:val="uk-UA"/>
        </w:rPr>
        <w:t xml:space="preserve">подається до </w:t>
      </w:r>
      <w:r w:rsidR="00537BEE" w:rsidRPr="0039695E">
        <w:rPr>
          <w:rFonts w:ascii="Times New Roman" w:hAnsi="Times New Roman" w:cs="Times New Roman"/>
          <w:sz w:val="28"/>
          <w:szCs w:val="28"/>
          <w:lang w:val="uk-UA"/>
        </w:rPr>
        <w:t>М</w:t>
      </w:r>
      <w:r w:rsidR="00521C93" w:rsidRPr="0039695E">
        <w:rPr>
          <w:rFonts w:ascii="Times New Roman" w:hAnsi="Times New Roman" w:cs="Times New Roman"/>
          <w:sz w:val="28"/>
          <w:szCs w:val="28"/>
          <w:lang w:val="uk-UA"/>
        </w:rPr>
        <w:t xml:space="preserve">етодичної ради </w:t>
      </w:r>
      <w:r w:rsidR="00276BAA" w:rsidRPr="0039695E">
        <w:rPr>
          <w:rFonts w:ascii="Times New Roman" w:hAnsi="Times New Roman" w:cs="Times New Roman"/>
          <w:sz w:val="28"/>
          <w:szCs w:val="28"/>
          <w:lang w:val="uk-UA"/>
        </w:rPr>
        <w:t>Університету</w:t>
      </w:r>
      <w:r w:rsidR="00521C93" w:rsidRPr="0039695E">
        <w:rPr>
          <w:rFonts w:ascii="Times New Roman" w:hAnsi="Times New Roman" w:cs="Times New Roman"/>
          <w:sz w:val="28"/>
          <w:szCs w:val="28"/>
          <w:lang w:val="uk-UA"/>
        </w:rPr>
        <w:t xml:space="preserve">. </w:t>
      </w:r>
    </w:p>
    <w:p w14:paraId="21A9DBC3" w14:textId="77777777" w:rsidR="00787791" w:rsidRPr="0039695E" w:rsidRDefault="00521C93"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Для формулювання висновку за результатами моніторингу </w:t>
      </w:r>
      <w:r w:rsidR="00B66B79"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 xml:space="preserve"> використовується </w:t>
      </w:r>
      <w:r w:rsidR="009E072F" w:rsidRPr="0039695E">
        <w:rPr>
          <w:rFonts w:ascii="Times New Roman" w:hAnsi="Times New Roman" w:cs="Times New Roman"/>
          <w:sz w:val="28"/>
          <w:szCs w:val="28"/>
          <w:lang w:val="uk-UA"/>
        </w:rPr>
        <w:t>наступна</w:t>
      </w:r>
      <w:r w:rsidRPr="0039695E">
        <w:rPr>
          <w:rFonts w:ascii="Times New Roman" w:hAnsi="Times New Roman" w:cs="Times New Roman"/>
          <w:sz w:val="28"/>
          <w:szCs w:val="28"/>
          <w:lang w:val="uk-UA"/>
        </w:rPr>
        <w:t xml:space="preserve"> шкала: </w:t>
      </w:r>
    </w:p>
    <w:tbl>
      <w:tblPr>
        <w:tblStyle w:val="af5"/>
        <w:tblW w:w="0" w:type="auto"/>
        <w:tblLook w:val="04A0" w:firstRow="1" w:lastRow="0" w:firstColumn="1" w:lastColumn="0" w:noHBand="0" w:noVBand="1"/>
      </w:tblPr>
      <w:tblGrid>
        <w:gridCol w:w="3198"/>
        <w:gridCol w:w="3210"/>
        <w:gridCol w:w="3220"/>
      </w:tblGrid>
      <w:tr w:rsidR="009E072F" w:rsidRPr="0039695E" w14:paraId="2FAEAF85" w14:textId="77777777" w:rsidTr="009E072F">
        <w:tc>
          <w:tcPr>
            <w:tcW w:w="3284" w:type="dxa"/>
            <w:vAlign w:val="center"/>
          </w:tcPr>
          <w:p w14:paraId="0C609A1D" w14:textId="77777777" w:rsidR="009E072F" w:rsidRPr="0039695E" w:rsidRDefault="009E072F" w:rsidP="009E072F">
            <w:pPr>
              <w:pStyle w:val="af8"/>
              <w:spacing w:after="0"/>
              <w:ind w:right="-1"/>
              <w:jc w:val="center"/>
              <w:rPr>
                <w:rFonts w:ascii="Times New Roman" w:hAnsi="Times New Roman" w:cs="Times New Roman"/>
                <w:b/>
                <w:bCs/>
                <w:sz w:val="24"/>
                <w:szCs w:val="24"/>
                <w:lang w:val="uk-UA"/>
              </w:rPr>
            </w:pPr>
            <w:r w:rsidRPr="0039695E">
              <w:rPr>
                <w:rFonts w:ascii="Times New Roman" w:hAnsi="Times New Roman" w:cs="Times New Roman"/>
                <w:b/>
                <w:bCs/>
                <w:sz w:val="24"/>
                <w:szCs w:val="24"/>
                <w:lang w:val="uk-UA"/>
              </w:rPr>
              <w:t>Рівень відповідності</w:t>
            </w:r>
          </w:p>
        </w:tc>
        <w:tc>
          <w:tcPr>
            <w:tcW w:w="3285" w:type="dxa"/>
            <w:vAlign w:val="center"/>
          </w:tcPr>
          <w:p w14:paraId="71050EF1" w14:textId="77777777" w:rsidR="009E072F" w:rsidRPr="0039695E" w:rsidRDefault="009E072F" w:rsidP="009E072F">
            <w:pPr>
              <w:pStyle w:val="af8"/>
              <w:spacing w:after="0"/>
              <w:ind w:right="-1"/>
              <w:jc w:val="center"/>
              <w:rPr>
                <w:rFonts w:ascii="Times New Roman" w:hAnsi="Times New Roman" w:cs="Times New Roman"/>
                <w:b/>
                <w:bCs/>
                <w:sz w:val="24"/>
                <w:szCs w:val="24"/>
                <w:lang w:val="uk-UA"/>
              </w:rPr>
            </w:pPr>
            <w:r w:rsidRPr="0039695E">
              <w:rPr>
                <w:rFonts w:ascii="Times New Roman" w:hAnsi="Times New Roman" w:cs="Times New Roman"/>
                <w:b/>
                <w:bCs/>
                <w:sz w:val="24"/>
                <w:szCs w:val="24"/>
                <w:lang w:val="uk-UA"/>
              </w:rPr>
              <w:t>Відповідність критерію</w:t>
            </w:r>
          </w:p>
        </w:tc>
        <w:tc>
          <w:tcPr>
            <w:tcW w:w="3285" w:type="dxa"/>
            <w:vAlign w:val="center"/>
          </w:tcPr>
          <w:p w14:paraId="6A1B2D88" w14:textId="77777777" w:rsidR="009E072F" w:rsidRPr="0039695E" w:rsidRDefault="009E072F" w:rsidP="009E072F">
            <w:pPr>
              <w:pStyle w:val="af8"/>
              <w:spacing w:after="0"/>
              <w:ind w:right="-1"/>
              <w:jc w:val="center"/>
              <w:rPr>
                <w:rFonts w:ascii="Times New Roman" w:hAnsi="Times New Roman" w:cs="Times New Roman"/>
                <w:b/>
                <w:bCs/>
                <w:sz w:val="24"/>
                <w:szCs w:val="24"/>
                <w:lang w:val="uk-UA"/>
              </w:rPr>
            </w:pPr>
            <w:r w:rsidRPr="0039695E">
              <w:rPr>
                <w:rFonts w:ascii="Times New Roman" w:hAnsi="Times New Roman" w:cs="Times New Roman"/>
                <w:b/>
                <w:bCs/>
                <w:sz w:val="24"/>
                <w:szCs w:val="24"/>
                <w:lang w:val="uk-UA"/>
              </w:rPr>
              <w:t>Недоліки у контексті критерію</w:t>
            </w:r>
          </w:p>
        </w:tc>
      </w:tr>
      <w:tr w:rsidR="009E072F" w:rsidRPr="0039695E" w14:paraId="4792E972" w14:textId="77777777" w:rsidTr="009E072F">
        <w:tc>
          <w:tcPr>
            <w:tcW w:w="3284" w:type="dxa"/>
          </w:tcPr>
          <w:p w14:paraId="5B90577C" w14:textId="77777777" w:rsidR="009E072F" w:rsidRPr="0039695E" w:rsidRDefault="009E072F" w:rsidP="009E072F">
            <w:pPr>
              <w:pStyle w:val="af8"/>
              <w:spacing w:after="0"/>
              <w:ind w:right="-1"/>
              <w:jc w:val="center"/>
              <w:rPr>
                <w:rFonts w:ascii="Times New Roman" w:hAnsi="Times New Roman" w:cs="Times New Roman"/>
                <w:sz w:val="24"/>
                <w:szCs w:val="24"/>
                <w:lang w:val="uk-UA"/>
              </w:rPr>
            </w:pPr>
            <w:r w:rsidRPr="0039695E">
              <w:rPr>
                <w:rFonts w:ascii="Times New Roman" w:hAnsi="Times New Roman" w:cs="Times New Roman"/>
                <w:sz w:val="24"/>
                <w:szCs w:val="24"/>
                <w:lang w:val="uk-UA"/>
              </w:rPr>
              <w:t>A</w:t>
            </w:r>
          </w:p>
        </w:tc>
        <w:tc>
          <w:tcPr>
            <w:tcW w:w="3285" w:type="dxa"/>
          </w:tcPr>
          <w:p w14:paraId="4B79058A"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Повна відповідність та інноваційний / взірцевий характер</w:t>
            </w:r>
          </w:p>
        </w:tc>
        <w:tc>
          <w:tcPr>
            <w:tcW w:w="3285" w:type="dxa"/>
          </w:tcPr>
          <w:p w14:paraId="7CD662A2"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Недоліки відсутні</w:t>
            </w:r>
          </w:p>
        </w:tc>
      </w:tr>
      <w:tr w:rsidR="009E072F" w:rsidRPr="0039695E" w14:paraId="0A3536A9" w14:textId="77777777" w:rsidTr="009E072F">
        <w:tc>
          <w:tcPr>
            <w:tcW w:w="3284" w:type="dxa"/>
          </w:tcPr>
          <w:p w14:paraId="6A129959" w14:textId="77777777" w:rsidR="009E072F" w:rsidRPr="0039695E" w:rsidRDefault="009E072F" w:rsidP="009E072F">
            <w:pPr>
              <w:pStyle w:val="af8"/>
              <w:spacing w:after="0"/>
              <w:ind w:right="-1"/>
              <w:jc w:val="center"/>
              <w:rPr>
                <w:rFonts w:ascii="Times New Roman" w:hAnsi="Times New Roman" w:cs="Times New Roman"/>
                <w:sz w:val="24"/>
                <w:szCs w:val="24"/>
                <w:lang w:val="uk-UA"/>
              </w:rPr>
            </w:pPr>
            <w:r w:rsidRPr="0039695E">
              <w:rPr>
                <w:rFonts w:ascii="Times New Roman" w:hAnsi="Times New Roman" w:cs="Times New Roman"/>
                <w:sz w:val="24"/>
                <w:szCs w:val="24"/>
                <w:lang w:val="uk-UA"/>
              </w:rPr>
              <w:t>B</w:t>
            </w:r>
          </w:p>
        </w:tc>
        <w:tc>
          <w:tcPr>
            <w:tcW w:w="3285" w:type="dxa"/>
          </w:tcPr>
          <w:p w14:paraId="6691CA7D"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Загалом відповідність</w:t>
            </w:r>
          </w:p>
        </w:tc>
        <w:tc>
          <w:tcPr>
            <w:tcW w:w="3285" w:type="dxa"/>
          </w:tcPr>
          <w:p w14:paraId="0212117A"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Може містити недоліки, що не є суттєвими</w:t>
            </w:r>
          </w:p>
        </w:tc>
      </w:tr>
      <w:tr w:rsidR="009E072F" w:rsidRPr="0039695E" w14:paraId="73876FC0" w14:textId="77777777" w:rsidTr="009E072F">
        <w:tc>
          <w:tcPr>
            <w:tcW w:w="3284" w:type="dxa"/>
          </w:tcPr>
          <w:p w14:paraId="367EB3DC" w14:textId="77777777" w:rsidR="009E072F" w:rsidRPr="0039695E" w:rsidRDefault="009E072F" w:rsidP="009E072F">
            <w:pPr>
              <w:pStyle w:val="af8"/>
              <w:spacing w:after="0"/>
              <w:ind w:right="-1"/>
              <w:jc w:val="center"/>
              <w:rPr>
                <w:rFonts w:ascii="Times New Roman" w:hAnsi="Times New Roman" w:cs="Times New Roman"/>
                <w:sz w:val="24"/>
                <w:szCs w:val="24"/>
                <w:lang w:val="uk-UA"/>
              </w:rPr>
            </w:pPr>
            <w:r w:rsidRPr="0039695E">
              <w:rPr>
                <w:rFonts w:ascii="Times New Roman" w:hAnsi="Times New Roman" w:cs="Times New Roman"/>
                <w:sz w:val="24"/>
                <w:szCs w:val="24"/>
                <w:lang w:val="uk-UA"/>
              </w:rPr>
              <w:t>E</w:t>
            </w:r>
          </w:p>
        </w:tc>
        <w:tc>
          <w:tcPr>
            <w:tcW w:w="3285" w:type="dxa"/>
          </w:tcPr>
          <w:p w14:paraId="35C6CDD0"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Часткова невідповідність</w:t>
            </w:r>
          </w:p>
        </w:tc>
        <w:tc>
          <w:tcPr>
            <w:tcW w:w="3285" w:type="dxa"/>
          </w:tcPr>
          <w:p w14:paraId="26D27962"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Недоліки, що можна усунути в однорічний строк, у т.ч. суттєві</w:t>
            </w:r>
          </w:p>
        </w:tc>
      </w:tr>
      <w:tr w:rsidR="009E072F" w:rsidRPr="0039695E" w14:paraId="5DD9EF69" w14:textId="77777777" w:rsidTr="009E072F">
        <w:tc>
          <w:tcPr>
            <w:tcW w:w="3284" w:type="dxa"/>
          </w:tcPr>
          <w:p w14:paraId="2DD72012" w14:textId="77777777" w:rsidR="009E072F" w:rsidRPr="0039695E" w:rsidRDefault="009E072F" w:rsidP="009E072F">
            <w:pPr>
              <w:pStyle w:val="af8"/>
              <w:spacing w:after="0"/>
              <w:ind w:right="-1"/>
              <w:jc w:val="center"/>
              <w:rPr>
                <w:rFonts w:ascii="Times New Roman" w:hAnsi="Times New Roman" w:cs="Times New Roman"/>
                <w:sz w:val="24"/>
                <w:szCs w:val="24"/>
                <w:lang w:val="uk-UA"/>
              </w:rPr>
            </w:pPr>
            <w:r w:rsidRPr="0039695E">
              <w:rPr>
                <w:rFonts w:ascii="Times New Roman" w:hAnsi="Times New Roman" w:cs="Times New Roman"/>
                <w:sz w:val="24"/>
                <w:szCs w:val="24"/>
                <w:lang w:val="uk-UA"/>
              </w:rPr>
              <w:t>F</w:t>
            </w:r>
          </w:p>
        </w:tc>
        <w:tc>
          <w:tcPr>
            <w:tcW w:w="3285" w:type="dxa"/>
          </w:tcPr>
          <w:p w14:paraId="30F62E2D"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Невідповідність</w:t>
            </w:r>
          </w:p>
        </w:tc>
        <w:tc>
          <w:tcPr>
            <w:tcW w:w="3285" w:type="dxa"/>
          </w:tcPr>
          <w:p w14:paraId="6F5653CE" w14:textId="77777777" w:rsidR="009E072F" w:rsidRPr="0039695E" w:rsidRDefault="009E072F" w:rsidP="009E072F">
            <w:pPr>
              <w:pStyle w:val="af8"/>
              <w:spacing w:after="0"/>
              <w:ind w:right="-1"/>
              <w:rPr>
                <w:rFonts w:ascii="Times New Roman" w:hAnsi="Times New Roman" w:cs="Times New Roman"/>
                <w:sz w:val="24"/>
                <w:szCs w:val="24"/>
                <w:lang w:val="uk-UA"/>
              </w:rPr>
            </w:pPr>
            <w:r w:rsidRPr="0039695E">
              <w:rPr>
                <w:rFonts w:ascii="Times New Roman" w:hAnsi="Times New Roman" w:cs="Times New Roman"/>
                <w:sz w:val="24"/>
                <w:szCs w:val="24"/>
                <w:lang w:val="uk-UA"/>
              </w:rPr>
              <w:t>Недоліки, що мають фундаментальний характер та / або недоліки, що не можуть бути усунені в однорічний термін</w:t>
            </w:r>
          </w:p>
        </w:tc>
      </w:tr>
    </w:tbl>
    <w:p w14:paraId="0CC26670" w14:textId="77777777" w:rsidR="00EB499A" w:rsidRPr="0039695E" w:rsidRDefault="00EB499A" w:rsidP="009E072F">
      <w:pPr>
        <w:pStyle w:val="af8"/>
        <w:spacing w:after="0" w:line="240" w:lineRule="auto"/>
        <w:ind w:right="-1"/>
        <w:jc w:val="center"/>
        <w:rPr>
          <w:rFonts w:ascii="Times New Roman" w:hAnsi="Times New Roman" w:cs="Times New Roman"/>
          <w:sz w:val="28"/>
          <w:szCs w:val="28"/>
          <w:lang w:val="uk-UA"/>
        </w:rPr>
      </w:pPr>
    </w:p>
    <w:p w14:paraId="18E0A19E" w14:textId="77777777" w:rsidR="009E072F" w:rsidRPr="0039695E" w:rsidRDefault="000E50DA" w:rsidP="000E50DA">
      <w:pPr>
        <w:pStyle w:val="af8"/>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Суттєвим вважаться недолік, який безпосередньо порушує діючу нормативну базу або позначився на набутті компетентностей здобувачем освіти, або унеможливив чи суттєво ускладнив отримання освітніх послуг.</w:t>
      </w:r>
    </w:p>
    <w:p w14:paraId="7CA4F673" w14:textId="77777777" w:rsidR="000E50DA" w:rsidRPr="0039695E" w:rsidRDefault="000E50DA" w:rsidP="000E50DA">
      <w:pPr>
        <w:pStyle w:val="af8"/>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Фундаментальними є недолік, що унеможливлює реалізацію усієї </w:t>
      </w:r>
      <w:r w:rsidR="00B66B79"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 xml:space="preserve"> згідно з нормативними вимогами.</w:t>
      </w:r>
    </w:p>
    <w:p w14:paraId="5F8F81A0" w14:textId="77777777" w:rsidR="00A973D8" w:rsidRPr="0039695E" w:rsidRDefault="00A973D8"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6.7. Моніторинг ефективності OП </w:t>
      </w:r>
      <w:proofErr w:type="spellStart"/>
      <w:r w:rsidRPr="0039695E">
        <w:rPr>
          <w:rFonts w:ascii="Times New Roman" w:hAnsi="Times New Roman" w:cs="Times New Roman"/>
          <w:sz w:val="28"/>
          <w:szCs w:val="28"/>
          <w:lang w:val="uk-UA"/>
        </w:rPr>
        <w:t>зa</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peзyльтатами</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oцiнк</w:t>
      </w:r>
      <w:r w:rsidR="000D1E35" w:rsidRPr="0039695E">
        <w:rPr>
          <w:rFonts w:ascii="Times New Roman" w:hAnsi="Times New Roman" w:cs="Times New Roman"/>
          <w:sz w:val="28"/>
          <w:szCs w:val="28"/>
          <w:lang w:val="uk-UA"/>
        </w:rPr>
        <w:t>и</w:t>
      </w:r>
      <w:proofErr w:type="spellEnd"/>
      <w:r w:rsidR="00E306DD" w:rsidRPr="0039695E">
        <w:rPr>
          <w:rFonts w:ascii="Times New Roman" w:hAnsi="Times New Roman" w:cs="Times New Roman"/>
          <w:sz w:val="28"/>
          <w:szCs w:val="28"/>
          <w:lang w:val="uk-UA"/>
        </w:rPr>
        <w:t xml:space="preserve"> </w:t>
      </w:r>
      <w:proofErr w:type="spellStart"/>
      <w:r w:rsidR="00E306DD" w:rsidRPr="0039695E">
        <w:rPr>
          <w:rFonts w:ascii="Times New Roman" w:hAnsi="Times New Roman" w:cs="Times New Roman"/>
          <w:sz w:val="28"/>
          <w:szCs w:val="28"/>
          <w:lang w:val="uk-UA"/>
        </w:rPr>
        <w:t>якocтi</w:t>
      </w:r>
      <w:proofErr w:type="spellEnd"/>
      <w:r w:rsidR="00E306DD" w:rsidRPr="0039695E">
        <w:rPr>
          <w:rFonts w:ascii="Times New Roman" w:hAnsi="Times New Roman" w:cs="Times New Roman"/>
          <w:sz w:val="28"/>
          <w:szCs w:val="28"/>
          <w:lang w:val="uk-UA"/>
        </w:rPr>
        <w:t xml:space="preserve"> </w:t>
      </w:r>
      <w:proofErr w:type="spellStart"/>
      <w:r w:rsidR="00E306DD" w:rsidRPr="0039695E">
        <w:rPr>
          <w:rFonts w:ascii="Times New Roman" w:hAnsi="Times New Roman" w:cs="Times New Roman"/>
          <w:sz w:val="28"/>
          <w:szCs w:val="28"/>
          <w:lang w:val="uk-UA"/>
        </w:rPr>
        <w:t>ocвiтньoго</w:t>
      </w:r>
      <w:proofErr w:type="spellEnd"/>
      <w:r w:rsidR="00E306DD" w:rsidRPr="0039695E">
        <w:rPr>
          <w:rFonts w:ascii="Times New Roman" w:hAnsi="Times New Roman" w:cs="Times New Roman"/>
          <w:sz w:val="28"/>
          <w:szCs w:val="28"/>
          <w:lang w:val="uk-UA"/>
        </w:rPr>
        <w:t xml:space="preserve"> </w:t>
      </w:r>
      <w:proofErr w:type="spellStart"/>
      <w:r w:rsidR="00E306DD" w:rsidRPr="0039695E">
        <w:rPr>
          <w:rFonts w:ascii="Times New Roman" w:hAnsi="Times New Roman" w:cs="Times New Roman"/>
          <w:sz w:val="28"/>
          <w:szCs w:val="28"/>
          <w:lang w:val="uk-UA"/>
        </w:rPr>
        <w:t>п</w:t>
      </w:r>
      <w:r w:rsidRPr="0039695E">
        <w:rPr>
          <w:rFonts w:ascii="Times New Roman" w:hAnsi="Times New Roman" w:cs="Times New Roman"/>
          <w:sz w:val="28"/>
          <w:szCs w:val="28"/>
          <w:lang w:val="uk-UA"/>
        </w:rPr>
        <w:t>poцecy</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пpoвoди</w:t>
      </w:r>
      <w:r w:rsidR="000D1E35" w:rsidRPr="0039695E">
        <w:rPr>
          <w:rFonts w:ascii="Times New Roman" w:hAnsi="Times New Roman" w:cs="Times New Roman"/>
          <w:sz w:val="28"/>
          <w:szCs w:val="28"/>
          <w:lang w:val="uk-UA"/>
        </w:rPr>
        <w:t>ться</w:t>
      </w:r>
      <w:proofErr w:type="spellEnd"/>
      <w:r w:rsidRPr="0039695E">
        <w:rPr>
          <w:rFonts w:ascii="Times New Roman" w:hAnsi="Times New Roman" w:cs="Times New Roman"/>
          <w:sz w:val="28"/>
          <w:szCs w:val="28"/>
          <w:lang w:val="uk-UA"/>
        </w:rPr>
        <w:t xml:space="preserve"> з </w:t>
      </w:r>
      <w:proofErr w:type="spellStart"/>
      <w:r w:rsidRPr="0039695E">
        <w:rPr>
          <w:rFonts w:ascii="Times New Roman" w:hAnsi="Times New Roman" w:cs="Times New Roman"/>
          <w:sz w:val="28"/>
          <w:szCs w:val="28"/>
          <w:lang w:val="uk-UA"/>
        </w:rPr>
        <w:t>мe</w:t>
      </w:r>
      <w:r w:rsidR="000D1E35" w:rsidRPr="0039695E">
        <w:rPr>
          <w:rFonts w:ascii="Times New Roman" w:hAnsi="Times New Roman" w:cs="Times New Roman"/>
          <w:sz w:val="28"/>
          <w:szCs w:val="28"/>
          <w:lang w:val="uk-UA"/>
        </w:rPr>
        <w:t>тою</w:t>
      </w:r>
      <w:proofErr w:type="spellEnd"/>
      <w:r w:rsidRPr="0039695E">
        <w:rPr>
          <w:rFonts w:ascii="Times New Roman" w:hAnsi="Times New Roman" w:cs="Times New Roman"/>
          <w:sz w:val="28"/>
          <w:szCs w:val="28"/>
          <w:lang w:val="uk-UA"/>
        </w:rPr>
        <w:t xml:space="preserve"> </w:t>
      </w:r>
      <w:r w:rsidR="005A1B60" w:rsidRPr="0039695E">
        <w:rPr>
          <w:rFonts w:ascii="Times New Roman" w:hAnsi="Times New Roman" w:cs="Times New Roman"/>
          <w:sz w:val="28"/>
          <w:szCs w:val="28"/>
          <w:lang w:val="uk-UA"/>
        </w:rPr>
        <w:t>аналізу</w:t>
      </w:r>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peзyль</w:t>
      </w:r>
      <w:r w:rsidR="000D1E35" w:rsidRPr="0039695E">
        <w:rPr>
          <w:rFonts w:ascii="Times New Roman" w:hAnsi="Times New Roman" w:cs="Times New Roman"/>
          <w:sz w:val="28"/>
          <w:szCs w:val="28"/>
          <w:lang w:val="uk-UA"/>
        </w:rPr>
        <w:t>тативності</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cклaдo</w:t>
      </w:r>
      <w:r w:rsidR="000D1E35" w:rsidRPr="0039695E">
        <w:rPr>
          <w:rFonts w:ascii="Times New Roman" w:hAnsi="Times New Roman" w:cs="Times New Roman"/>
          <w:sz w:val="28"/>
          <w:szCs w:val="28"/>
          <w:lang w:val="uk-UA"/>
        </w:rPr>
        <w:t>вих</w:t>
      </w:r>
      <w:proofErr w:type="spellEnd"/>
      <w:r w:rsidRPr="0039695E">
        <w:rPr>
          <w:rFonts w:ascii="Times New Roman" w:hAnsi="Times New Roman" w:cs="Times New Roman"/>
          <w:sz w:val="28"/>
          <w:szCs w:val="28"/>
          <w:lang w:val="uk-UA"/>
        </w:rPr>
        <w:t xml:space="preserve"> OП, </w:t>
      </w:r>
      <w:proofErr w:type="spellStart"/>
      <w:r w:rsidRPr="0039695E">
        <w:rPr>
          <w:rFonts w:ascii="Times New Roman" w:hAnsi="Times New Roman" w:cs="Times New Roman"/>
          <w:sz w:val="28"/>
          <w:szCs w:val="28"/>
          <w:lang w:val="uk-UA"/>
        </w:rPr>
        <w:t>зoкpeмa</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шляxoм</w:t>
      </w:r>
      <w:proofErr w:type="spellEnd"/>
      <w:r w:rsidRPr="0039695E">
        <w:rPr>
          <w:rFonts w:ascii="Times New Roman" w:hAnsi="Times New Roman" w:cs="Times New Roman"/>
          <w:sz w:val="28"/>
          <w:szCs w:val="28"/>
          <w:lang w:val="uk-UA"/>
        </w:rPr>
        <w:t xml:space="preserve"> </w:t>
      </w:r>
      <w:r w:rsidR="000D1E35" w:rsidRPr="0039695E">
        <w:rPr>
          <w:rFonts w:ascii="Times New Roman" w:hAnsi="Times New Roman" w:cs="Times New Roman"/>
          <w:sz w:val="28"/>
          <w:szCs w:val="28"/>
          <w:lang w:val="uk-UA"/>
        </w:rPr>
        <w:t xml:space="preserve">збирання інформації </w:t>
      </w:r>
      <w:proofErr w:type="spellStart"/>
      <w:r w:rsidRPr="0039695E">
        <w:rPr>
          <w:rFonts w:ascii="Times New Roman" w:hAnsi="Times New Roman" w:cs="Times New Roman"/>
          <w:sz w:val="28"/>
          <w:szCs w:val="28"/>
          <w:lang w:val="uk-UA"/>
        </w:rPr>
        <w:t>пpo</w:t>
      </w:r>
      <w:proofErr w:type="spellEnd"/>
      <w:r w:rsidRPr="0039695E">
        <w:rPr>
          <w:rFonts w:ascii="Times New Roman" w:hAnsi="Times New Roman" w:cs="Times New Roman"/>
          <w:sz w:val="28"/>
          <w:szCs w:val="28"/>
          <w:lang w:val="uk-UA"/>
        </w:rPr>
        <w:t xml:space="preserve"> </w:t>
      </w:r>
      <w:r w:rsidR="00537BEE" w:rsidRPr="0039695E">
        <w:rPr>
          <w:rFonts w:ascii="Times New Roman" w:hAnsi="Times New Roman" w:cs="Times New Roman"/>
          <w:sz w:val="28"/>
          <w:szCs w:val="28"/>
          <w:lang w:val="uk-UA"/>
        </w:rPr>
        <w:t>набуття</w:t>
      </w:r>
      <w:r w:rsidRPr="0039695E">
        <w:rPr>
          <w:rFonts w:ascii="Times New Roman" w:hAnsi="Times New Roman" w:cs="Times New Roman"/>
          <w:sz w:val="28"/>
          <w:szCs w:val="28"/>
          <w:lang w:val="uk-UA"/>
        </w:rPr>
        <w:t xml:space="preserve"> </w:t>
      </w:r>
      <w:r w:rsidR="00293FA1" w:rsidRPr="0039695E">
        <w:rPr>
          <w:rFonts w:ascii="Times New Roman" w:hAnsi="Times New Roman" w:cs="Times New Roman"/>
          <w:sz w:val="28"/>
          <w:szCs w:val="28"/>
          <w:lang w:val="uk-UA"/>
        </w:rPr>
        <w:t>здобувачами</w:t>
      </w:r>
      <w:r w:rsidRPr="0039695E">
        <w:rPr>
          <w:rFonts w:ascii="Times New Roman" w:hAnsi="Times New Roman" w:cs="Times New Roman"/>
          <w:sz w:val="28"/>
          <w:szCs w:val="28"/>
          <w:lang w:val="uk-UA"/>
        </w:rPr>
        <w:t xml:space="preserve"> </w:t>
      </w:r>
      <w:r w:rsidR="00293FA1" w:rsidRPr="0039695E">
        <w:rPr>
          <w:rFonts w:ascii="Times New Roman" w:hAnsi="Times New Roman" w:cs="Times New Roman"/>
          <w:sz w:val="28"/>
          <w:szCs w:val="28"/>
          <w:lang w:val="uk-UA"/>
        </w:rPr>
        <w:t>вищої</w:t>
      </w:r>
      <w:r w:rsidRPr="0039695E">
        <w:rPr>
          <w:rFonts w:ascii="Times New Roman" w:hAnsi="Times New Roman" w:cs="Times New Roman"/>
          <w:sz w:val="28"/>
          <w:szCs w:val="28"/>
          <w:lang w:val="uk-UA"/>
        </w:rPr>
        <w:t xml:space="preserve"> </w:t>
      </w:r>
      <w:r w:rsidR="000D1E35" w:rsidRPr="0039695E">
        <w:rPr>
          <w:rFonts w:ascii="Times New Roman" w:hAnsi="Times New Roman" w:cs="Times New Roman"/>
          <w:sz w:val="28"/>
          <w:szCs w:val="28"/>
          <w:lang w:val="uk-UA"/>
        </w:rPr>
        <w:t>освіти</w:t>
      </w:r>
      <w:r w:rsidRPr="0039695E">
        <w:rPr>
          <w:rFonts w:ascii="Times New Roman" w:hAnsi="Times New Roman" w:cs="Times New Roman"/>
          <w:sz w:val="28"/>
          <w:szCs w:val="28"/>
          <w:lang w:val="uk-UA"/>
        </w:rPr>
        <w:t xml:space="preserve"> </w:t>
      </w:r>
      <w:proofErr w:type="spellStart"/>
      <w:r w:rsidR="00C94D01" w:rsidRPr="0039695E">
        <w:rPr>
          <w:rFonts w:ascii="Times New Roman" w:hAnsi="Times New Roman" w:cs="Times New Roman"/>
          <w:sz w:val="28"/>
          <w:szCs w:val="28"/>
          <w:lang w:val="uk-UA"/>
        </w:rPr>
        <w:t>компетентностей</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щo</w:t>
      </w:r>
      <w:proofErr w:type="spellEnd"/>
      <w:r w:rsidRPr="0039695E">
        <w:rPr>
          <w:rFonts w:ascii="Times New Roman" w:hAnsi="Times New Roman" w:cs="Times New Roman"/>
          <w:sz w:val="28"/>
          <w:szCs w:val="28"/>
          <w:lang w:val="uk-UA"/>
        </w:rPr>
        <w:t xml:space="preserve"> </w:t>
      </w:r>
      <w:r w:rsidR="000D1E35" w:rsidRPr="0039695E">
        <w:rPr>
          <w:rFonts w:ascii="Times New Roman" w:hAnsi="Times New Roman" w:cs="Times New Roman"/>
          <w:sz w:val="28"/>
          <w:szCs w:val="28"/>
          <w:lang w:val="uk-UA"/>
        </w:rPr>
        <w:t xml:space="preserve">визначають здатність особи успішно </w:t>
      </w:r>
      <w:r w:rsidR="00293FA1" w:rsidRPr="0039695E">
        <w:rPr>
          <w:rFonts w:ascii="Times New Roman" w:hAnsi="Times New Roman" w:cs="Times New Roman"/>
          <w:sz w:val="28"/>
          <w:szCs w:val="28"/>
          <w:lang w:val="uk-UA"/>
        </w:rPr>
        <w:t>здійснювати</w:t>
      </w:r>
      <w:r w:rsidR="000D1E35" w:rsidRPr="0039695E">
        <w:rPr>
          <w:rFonts w:ascii="Times New Roman" w:hAnsi="Times New Roman" w:cs="Times New Roman"/>
          <w:sz w:val="28"/>
          <w:szCs w:val="28"/>
          <w:lang w:val="uk-UA"/>
        </w:rPr>
        <w:t xml:space="preserve"> професійну та/або подальшу навчальну чи наукову діяльність</w:t>
      </w:r>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Дo</w:t>
      </w:r>
      <w:proofErr w:type="spellEnd"/>
      <w:r w:rsidRPr="0039695E">
        <w:rPr>
          <w:rFonts w:ascii="Times New Roman" w:hAnsi="Times New Roman" w:cs="Times New Roman"/>
          <w:sz w:val="28"/>
          <w:szCs w:val="28"/>
          <w:lang w:val="uk-UA"/>
        </w:rPr>
        <w:t xml:space="preserve"> </w:t>
      </w:r>
      <w:r w:rsidR="000D1E35" w:rsidRPr="0039695E">
        <w:rPr>
          <w:rFonts w:ascii="Times New Roman" w:hAnsi="Times New Roman" w:cs="Times New Roman"/>
          <w:sz w:val="28"/>
          <w:szCs w:val="28"/>
          <w:lang w:val="uk-UA"/>
        </w:rPr>
        <w:t>даного</w:t>
      </w:r>
      <w:r w:rsidRPr="0039695E">
        <w:rPr>
          <w:rFonts w:ascii="Times New Roman" w:hAnsi="Times New Roman" w:cs="Times New Roman"/>
          <w:sz w:val="28"/>
          <w:szCs w:val="28"/>
          <w:lang w:val="uk-UA"/>
        </w:rPr>
        <w:t xml:space="preserve"> </w:t>
      </w:r>
      <w:r w:rsidR="000D1E35" w:rsidRPr="0039695E">
        <w:rPr>
          <w:rFonts w:ascii="Times New Roman" w:hAnsi="Times New Roman" w:cs="Times New Roman"/>
          <w:sz w:val="28"/>
          <w:szCs w:val="28"/>
          <w:lang w:val="uk-UA"/>
        </w:rPr>
        <w:t>моніторингу відносять</w:t>
      </w:r>
      <w:r w:rsidRPr="0039695E">
        <w:rPr>
          <w:rFonts w:ascii="Times New Roman" w:hAnsi="Times New Roman" w:cs="Times New Roman"/>
          <w:sz w:val="28"/>
          <w:szCs w:val="28"/>
          <w:lang w:val="uk-UA"/>
        </w:rPr>
        <w:t>:</w:t>
      </w:r>
    </w:p>
    <w:p w14:paraId="1F6CCE0A" w14:textId="77777777" w:rsidR="00A973D8" w:rsidRPr="0039695E" w:rsidRDefault="000D1E3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якості структури та змісту ОП</w:t>
      </w:r>
      <w:r w:rsidR="00A973D8" w:rsidRPr="0039695E">
        <w:rPr>
          <w:rFonts w:ascii="Times New Roman" w:hAnsi="Times New Roman" w:cs="Times New Roman"/>
          <w:sz w:val="28"/>
          <w:szCs w:val="28"/>
          <w:lang w:val="uk-UA"/>
        </w:rPr>
        <w:t>;</w:t>
      </w:r>
    </w:p>
    <w:p w14:paraId="2C29133A" w14:textId="77777777" w:rsidR="00A973D8" w:rsidRPr="0039695E" w:rsidRDefault="000D1E3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доступність до ОП та визнання результатів навчання</w:t>
      </w:r>
      <w:r w:rsidR="00A973D8" w:rsidRPr="0039695E">
        <w:rPr>
          <w:rFonts w:ascii="Times New Roman" w:hAnsi="Times New Roman" w:cs="Times New Roman"/>
          <w:sz w:val="28"/>
          <w:szCs w:val="28"/>
          <w:lang w:val="uk-UA"/>
        </w:rPr>
        <w:t>;</w:t>
      </w:r>
    </w:p>
    <w:p w14:paraId="3ED35763" w14:textId="77777777" w:rsidR="00A973D8" w:rsidRPr="0039695E" w:rsidRDefault="000D1E3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якості освітніх компонентів;</w:t>
      </w:r>
    </w:p>
    <w:p w14:paraId="4CCC3719" w14:textId="77777777" w:rsidR="00A973D8" w:rsidRPr="0039695E" w:rsidRDefault="000D1E3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контрольних заходів, форм і результатів оцінювання здобувачів та дотримання принципів академічної доброчесності</w:t>
      </w:r>
      <w:r w:rsidR="00A973D8" w:rsidRPr="0039695E">
        <w:rPr>
          <w:rFonts w:ascii="Times New Roman" w:hAnsi="Times New Roman" w:cs="Times New Roman"/>
          <w:sz w:val="28"/>
          <w:szCs w:val="28"/>
          <w:lang w:val="uk-UA"/>
        </w:rPr>
        <w:t>;</w:t>
      </w:r>
    </w:p>
    <w:p w14:paraId="516A9485" w14:textId="77777777" w:rsidR="00A973D8" w:rsidRPr="0039695E" w:rsidRDefault="000D1E3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якості кадрового забезпечення</w:t>
      </w:r>
      <w:r w:rsidR="00A973D8" w:rsidRPr="0039695E">
        <w:rPr>
          <w:rFonts w:ascii="Times New Roman" w:hAnsi="Times New Roman" w:cs="Times New Roman"/>
          <w:sz w:val="28"/>
          <w:szCs w:val="28"/>
          <w:lang w:val="uk-UA"/>
        </w:rPr>
        <w:t>;</w:t>
      </w:r>
    </w:p>
    <w:p w14:paraId="00D09560" w14:textId="77777777" w:rsidR="00A973D8" w:rsidRPr="0039695E" w:rsidRDefault="000D1E35"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якості навчально-методичного забезпечення</w:t>
      </w:r>
      <w:r w:rsidR="00A973D8" w:rsidRPr="0039695E">
        <w:rPr>
          <w:rFonts w:ascii="Times New Roman" w:hAnsi="Times New Roman" w:cs="Times New Roman"/>
          <w:sz w:val="28"/>
          <w:szCs w:val="28"/>
          <w:lang w:val="uk-UA"/>
        </w:rPr>
        <w:t>;</w:t>
      </w:r>
    </w:p>
    <w:p w14:paraId="5CFF3C4B" w14:textId="77777777" w:rsidR="00A973D8" w:rsidRPr="0039695E" w:rsidRDefault="00727FD5"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якості освітнього середовища та матеріально-технічного забезпечення</w:t>
      </w:r>
      <w:r w:rsidR="00A973D8" w:rsidRPr="0039695E">
        <w:rPr>
          <w:rFonts w:ascii="Times New Roman" w:hAnsi="Times New Roman" w:cs="Times New Roman"/>
          <w:sz w:val="28"/>
          <w:szCs w:val="28"/>
          <w:lang w:val="uk-UA"/>
        </w:rPr>
        <w:t>;</w:t>
      </w:r>
    </w:p>
    <w:p w14:paraId="46B900D5" w14:textId="77777777" w:rsidR="00A973D8" w:rsidRPr="0039695E" w:rsidRDefault="00727FD5"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контроль за дотриманням принципів студентоцентрованого навчання</w:t>
      </w:r>
      <w:r w:rsidR="00A973D8" w:rsidRPr="0039695E">
        <w:rPr>
          <w:rFonts w:ascii="Times New Roman" w:hAnsi="Times New Roman" w:cs="Times New Roman"/>
          <w:sz w:val="28"/>
          <w:szCs w:val="28"/>
          <w:lang w:val="uk-UA"/>
        </w:rPr>
        <w:t>;</w:t>
      </w:r>
    </w:p>
    <w:p w14:paraId="4261CCC9" w14:textId="77777777" w:rsidR="00A973D8" w:rsidRPr="0039695E" w:rsidRDefault="00727FD5"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оцінка якості</w:t>
      </w:r>
      <w:r w:rsidR="00A973D8"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підготовки фахівців за відгуками роботодавців.</w:t>
      </w:r>
    </w:p>
    <w:p w14:paraId="3CFA19F4" w14:textId="77777777" w:rsidR="00F862BB" w:rsidRPr="0039695E" w:rsidRDefault="00B844F0"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6.7.1</w:t>
      </w:r>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Пpи</w:t>
      </w:r>
      <w:proofErr w:type="spellEnd"/>
      <w:r w:rsidR="00F862BB" w:rsidRPr="0039695E">
        <w:rPr>
          <w:rFonts w:ascii="Times New Roman" w:hAnsi="Times New Roman" w:cs="Times New Roman"/>
          <w:sz w:val="28"/>
          <w:szCs w:val="28"/>
          <w:lang w:val="uk-UA"/>
        </w:rPr>
        <w:t xml:space="preserve"> </w:t>
      </w:r>
      <w:r w:rsidR="00F05217" w:rsidRPr="0039695E">
        <w:rPr>
          <w:rFonts w:ascii="Times New Roman" w:hAnsi="Times New Roman" w:cs="Times New Roman"/>
          <w:sz w:val="28"/>
          <w:szCs w:val="28"/>
          <w:lang w:val="uk-UA"/>
        </w:rPr>
        <w:t>моніторингу</w:t>
      </w:r>
      <w:r w:rsidR="00F862BB" w:rsidRPr="0039695E">
        <w:rPr>
          <w:rFonts w:ascii="Times New Roman" w:hAnsi="Times New Roman" w:cs="Times New Roman"/>
          <w:sz w:val="28"/>
          <w:szCs w:val="28"/>
          <w:lang w:val="uk-UA"/>
        </w:rPr>
        <w:t xml:space="preserve"> OП </w:t>
      </w:r>
      <w:r w:rsidR="00F05217" w:rsidRPr="0039695E">
        <w:rPr>
          <w:rFonts w:ascii="Times New Roman" w:hAnsi="Times New Roman" w:cs="Times New Roman"/>
          <w:sz w:val="28"/>
          <w:szCs w:val="28"/>
          <w:lang w:val="uk-UA"/>
        </w:rPr>
        <w:t xml:space="preserve">проводиться </w:t>
      </w:r>
      <w:proofErr w:type="spellStart"/>
      <w:r w:rsidR="008805CA" w:rsidRPr="0039695E">
        <w:rPr>
          <w:rFonts w:ascii="Times New Roman" w:hAnsi="Times New Roman" w:cs="Times New Roman"/>
          <w:sz w:val="28"/>
          <w:szCs w:val="28"/>
          <w:lang w:val="uk-UA"/>
        </w:rPr>
        <w:t>п</w:t>
      </w:r>
      <w:r w:rsidR="00F862BB" w:rsidRPr="0039695E">
        <w:rPr>
          <w:rFonts w:ascii="Times New Roman" w:hAnsi="Times New Roman" w:cs="Times New Roman"/>
          <w:sz w:val="28"/>
          <w:szCs w:val="28"/>
          <w:lang w:val="uk-UA"/>
        </w:rPr>
        <w:t>epeвipкa</w:t>
      </w:r>
      <w:proofErr w:type="spellEnd"/>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якoc</w:t>
      </w:r>
      <w:r w:rsidR="008805CA" w:rsidRPr="0039695E">
        <w:rPr>
          <w:rFonts w:ascii="Times New Roman" w:hAnsi="Times New Roman" w:cs="Times New Roman"/>
          <w:sz w:val="28"/>
          <w:szCs w:val="28"/>
          <w:lang w:val="uk-UA"/>
        </w:rPr>
        <w:t>т</w:t>
      </w:r>
      <w:r w:rsidR="00F862BB" w:rsidRPr="0039695E">
        <w:rPr>
          <w:rFonts w:ascii="Times New Roman" w:hAnsi="Times New Roman" w:cs="Times New Roman"/>
          <w:sz w:val="28"/>
          <w:szCs w:val="28"/>
          <w:lang w:val="uk-UA"/>
        </w:rPr>
        <w:t>i</w:t>
      </w:r>
      <w:proofErr w:type="spellEnd"/>
      <w:r w:rsidR="00F862BB" w:rsidRPr="0039695E">
        <w:rPr>
          <w:rFonts w:ascii="Times New Roman" w:hAnsi="Times New Roman" w:cs="Times New Roman"/>
          <w:sz w:val="28"/>
          <w:szCs w:val="28"/>
          <w:lang w:val="uk-UA"/>
        </w:rPr>
        <w:t xml:space="preserve"> </w:t>
      </w:r>
      <w:r w:rsidR="008805CA" w:rsidRPr="0039695E">
        <w:rPr>
          <w:rFonts w:ascii="Times New Roman" w:hAnsi="Times New Roman" w:cs="Times New Roman"/>
          <w:sz w:val="28"/>
          <w:szCs w:val="28"/>
          <w:lang w:val="uk-UA"/>
        </w:rPr>
        <w:t xml:space="preserve">структури та </w:t>
      </w:r>
      <w:r w:rsidR="00BD05E1" w:rsidRPr="0039695E">
        <w:rPr>
          <w:rFonts w:ascii="Times New Roman" w:hAnsi="Times New Roman" w:cs="Times New Roman"/>
          <w:sz w:val="28"/>
          <w:szCs w:val="28"/>
          <w:lang w:val="uk-UA"/>
        </w:rPr>
        <w:t>змісту</w:t>
      </w:r>
      <w:r w:rsidR="00F862BB" w:rsidRPr="0039695E">
        <w:rPr>
          <w:rFonts w:ascii="Times New Roman" w:hAnsi="Times New Roman" w:cs="Times New Roman"/>
          <w:sz w:val="28"/>
          <w:szCs w:val="28"/>
          <w:lang w:val="uk-UA"/>
        </w:rPr>
        <w:t xml:space="preserve"> O</w:t>
      </w:r>
      <w:r w:rsidR="003D23E6" w:rsidRPr="0039695E">
        <w:rPr>
          <w:rFonts w:ascii="Times New Roman" w:hAnsi="Times New Roman" w:cs="Times New Roman"/>
          <w:sz w:val="28"/>
          <w:szCs w:val="28"/>
          <w:lang w:val="uk-UA"/>
        </w:rPr>
        <w:t>П</w:t>
      </w:r>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зoкpeмa</w:t>
      </w:r>
      <w:proofErr w:type="spellEnd"/>
      <w:r w:rsidR="00F05217" w:rsidRPr="0039695E">
        <w:rPr>
          <w:rFonts w:ascii="Times New Roman" w:hAnsi="Times New Roman" w:cs="Times New Roman"/>
          <w:sz w:val="28"/>
          <w:szCs w:val="28"/>
          <w:lang w:val="uk-UA"/>
        </w:rPr>
        <w:t xml:space="preserve"> перевіряється:</w:t>
      </w:r>
    </w:p>
    <w:p w14:paraId="61C284CC" w14:textId="77777777" w:rsidR="00F862BB" w:rsidRPr="0039695E" w:rsidRDefault="008805C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lastRenderedPageBreak/>
        <w:t>в</w:t>
      </w:r>
      <w:r w:rsidR="00F05217" w:rsidRPr="0039695E">
        <w:rPr>
          <w:rFonts w:ascii="Times New Roman" w:hAnsi="Times New Roman" w:cs="Times New Roman"/>
          <w:sz w:val="28"/>
          <w:szCs w:val="28"/>
          <w:lang w:val="uk-UA"/>
        </w:rPr>
        <w:t xml:space="preserve">ідповідність обсягу ОП та її окремих компонентів </w:t>
      </w:r>
      <w:r w:rsidR="001478B5" w:rsidRPr="0039695E">
        <w:rPr>
          <w:rFonts w:ascii="Times New Roman" w:hAnsi="Times New Roman" w:cs="Times New Roman"/>
          <w:sz w:val="28"/>
          <w:szCs w:val="28"/>
          <w:lang w:val="uk-UA"/>
        </w:rPr>
        <w:t>вимогам</w:t>
      </w:r>
      <w:r w:rsidR="00DC5124" w:rsidRPr="0039695E">
        <w:rPr>
          <w:rFonts w:ascii="Times New Roman" w:hAnsi="Times New Roman" w:cs="Times New Roman"/>
          <w:sz w:val="28"/>
          <w:szCs w:val="28"/>
          <w:lang w:val="uk-UA"/>
        </w:rPr>
        <w:t xml:space="preserve"> законодавства щодо навчального навантаження для відповідного рівня вищої освіти та відповідного стандарту вищої освіти (за наявності)</w:t>
      </w:r>
      <w:r w:rsidR="00F862BB" w:rsidRPr="0039695E">
        <w:rPr>
          <w:rFonts w:ascii="Times New Roman" w:hAnsi="Times New Roman" w:cs="Times New Roman"/>
          <w:sz w:val="28"/>
          <w:szCs w:val="28"/>
          <w:lang w:val="uk-UA"/>
        </w:rPr>
        <w:t>;</w:t>
      </w:r>
    </w:p>
    <w:p w14:paraId="7E6D7A2B" w14:textId="77777777" w:rsidR="00F862BB" w:rsidRPr="0039695E" w:rsidRDefault="008805C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w:t>
      </w:r>
      <w:r w:rsidR="00DC5124" w:rsidRPr="0039695E">
        <w:rPr>
          <w:rFonts w:ascii="Times New Roman" w:hAnsi="Times New Roman" w:cs="Times New Roman"/>
          <w:sz w:val="28"/>
          <w:szCs w:val="28"/>
          <w:lang w:val="uk-UA"/>
        </w:rPr>
        <w:t xml:space="preserve">отримання в ОП </w:t>
      </w:r>
      <w:proofErr w:type="spellStart"/>
      <w:r w:rsidR="00DC5124" w:rsidRPr="0039695E">
        <w:rPr>
          <w:rFonts w:ascii="Times New Roman" w:hAnsi="Times New Roman" w:cs="Times New Roman"/>
          <w:sz w:val="28"/>
          <w:szCs w:val="28"/>
          <w:lang w:val="uk-UA"/>
        </w:rPr>
        <w:t>логічно</w:t>
      </w:r>
      <w:proofErr w:type="spellEnd"/>
      <w:r w:rsidR="00DC5124" w:rsidRPr="0039695E">
        <w:rPr>
          <w:rFonts w:ascii="Times New Roman" w:hAnsi="Times New Roman" w:cs="Times New Roman"/>
          <w:sz w:val="28"/>
          <w:szCs w:val="28"/>
          <w:lang w:val="uk-UA"/>
        </w:rPr>
        <w:t xml:space="preserve"> взаємопов’язаної системи освітніх компонентів</w:t>
      </w:r>
      <w:r w:rsidR="00F862BB" w:rsidRPr="0039695E">
        <w:rPr>
          <w:rFonts w:ascii="Times New Roman" w:hAnsi="Times New Roman" w:cs="Times New Roman"/>
          <w:sz w:val="28"/>
          <w:szCs w:val="28"/>
          <w:lang w:val="uk-UA"/>
        </w:rPr>
        <w:t>;</w:t>
      </w:r>
    </w:p>
    <w:p w14:paraId="48F4D1AF" w14:textId="77777777" w:rsidR="00F862BB" w:rsidRPr="0039695E" w:rsidRDefault="008805C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w:t>
      </w:r>
      <w:r w:rsidR="00DC5124" w:rsidRPr="0039695E">
        <w:rPr>
          <w:rFonts w:ascii="Times New Roman" w:hAnsi="Times New Roman" w:cs="Times New Roman"/>
          <w:sz w:val="28"/>
          <w:szCs w:val="28"/>
          <w:lang w:val="uk-UA"/>
        </w:rPr>
        <w:t>ідсутність дублювання змісту різних освітніх компонентів</w:t>
      </w:r>
      <w:r w:rsidR="00F862BB" w:rsidRPr="0039695E">
        <w:rPr>
          <w:rFonts w:ascii="Times New Roman" w:hAnsi="Times New Roman" w:cs="Times New Roman"/>
          <w:sz w:val="28"/>
          <w:szCs w:val="28"/>
          <w:lang w:val="uk-UA"/>
        </w:rPr>
        <w:t>;</w:t>
      </w:r>
    </w:p>
    <w:p w14:paraId="731D0F65" w14:textId="77777777" w:rsidR="00F862BB" w:rsidRPr="0039695E" w:rsidRDefault="008805C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w:t>
      </w:r>
      <w:r w:rsidR="00DC5124" w:rsidRPr="0039695E">
        <w:rPr>
          <w:rFonts w:ascii="Times New Roman" w:hAnsi="Times New Roman" w:cs="Times New Roman"/>
          <w:sz w:val="28"/>
          <w:szCs w:val="28"/>
          <w:lang w:val="uk-UA"/>
        </w:rPr>
        <w:t>ідповідність змісту ОП заявленій предметній області, що визначена стандартом для певної спеціальності</w:t>
      </w:r>
      <w:r w:rsidR="00F862BB" w:rsidRPr="0039695E">
        <w:rPr>
          <w:rFonts w:ascii="Times New Roman" w:hAnsi="Times New Roman" w:cs="Times New Roman"/>
          <w:sz w:val="28"/>
          <w:szCs w:val="28"/>
          <w:lang w:val="uk-UA"/>
        </w:rPr>
        <w:t>;</w:t>
      </w:r>
    </w:p>
    <w:p w14:paraId="3CE49A51" w14:textId="77777777" w:rsidR="00F862BB" w:rsidRPr="0039695E" w:rsidRDefault="008805C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w:t>
      </w:r>
      <w:r w:rsidR="000821A8" w:rsidRPr="0039695E">
        <w:rPr>
          <w:rFonts w:ascii="Times New Roman" w:hAnsi="Times New Roman" w:cs="Times New Roman"/>
          <w:sz w:val="28"/>
          <w:szCs w:val="28"/>
          <w:lang w:val="uk-UA"/>
        </w:rPr>
        <w:t xml:space="preserve">аявність в ОП можливостей для формування індивідуальних освітніх траєкторій, зокрема через механізм індивідуального вибору здобувачами вищої освіти освітніх компонентів в обсязі, </w:t>
      </w:r>
      <w:r w:rsidR="001D36BB" w:rsidRPr="0039695E">
        <w:rPr>
          <w:rFonts w:ascii="Times New Roman" w:hAnsi="Times New Roman" w:cs="Times New Roman"/>
          <w:sz w:val="28"/>
          <w:szCs w:val="28"/>
          <w:lang w:val="uk-UA"/>
        </w:rPr>
        <w:t>визначеному відповідним положенням Університету</w:t>
      </w:r>
      <w:r w:rsidR="00F862BB" w:rsidRPr="0039695E">
        <w:rPr>
          <w:rFonts w:ascii="Times New Roman" w:hAnsi="Times New Roman" w:cs="Times New Roman"/>
          <w:sz w:val="28"/>
          <w:szCs w:val="28"/>
          <w:lang w:val="uk-UA"/>
        </w:rPr>
        <w:t>;</w:t>
      </w:r>
    </w:p>
    <w:p w14:paraId="2900DC62" w14:textId="77777777" w:rsidR="003D23E6" w:rsidRPr="0039695E" w:rsidRDefault="008805C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w:t>
      </w:r>
      <w:r w:rsidR="000821A8" w:rsidRPr="0039695E">
        <w:rPr>
          <w:rFonts w:ascii="Times New Roman" w:hAnsi="Times New Roman" w:cs="Times New Roman"/>
          <w:sz w:val="28"/>
          <w:szCs w:val="28"/>
          <w:lang w:val="uk-UA"/>
        </w:rPr>
        <w:t xml:space="preserve">аявність в ОП освітніх компонентів, що забезпечують досягнення загальних та спеціальних (фахових) компетентностей, в тому числі через якість практичної підготовки, необхідної здобувачам вищої освіти  для подальшої </w:t>
      </w:r>
      <w:r w:rsidR="00B67D14" w:rsidRPr="0039695E">
        <w:rPr>
          <w:rFonts w:ascii="Times New Roman" w:hAnsi="Times New Roman" w:cs="Times New Roman"/>
          <w:sz w:val="28"/>
          <w:szCs w:val="28"/>
          <w:lang w:val="uk-UA"/>
        </w:rPr>
        <w:t>професійної</w:t>
      </w:r>
      <w:r w:rsidR="002B22CD" w:rsidRPr="0039695E">
        <w:rPr>
          <w:rFonts w:ascii="Times New Roman" w:hAnsi="Times New Roman" w:cs="Times New Roman"/>
          <w:sz w:val="28"/>
          <w:szCs w:val="28"/>
          <w:lang w:val="uk-UA"/>
        </w:rPr>
        <w:t xml:space="preserve"> діяльності, </w:t>
      </w:r>
      <w:r w:rsidR="000821A8" w:rsidRPr="0039695E">
        <w:rPr>
          <w:rFonts w:ascii="Times New Roman" w:hAnsi="Times New Roman" w:cs="Times New Roman"/>
          <w:sz w:val="28"/>
          <w:szCs w:val="28"/>
          <w:lang w:val="uk-UA"/>
        </w:rPr>
        <w:t>а також набуття ними соціальних</w:t>
      </w:r>
      <w:r w:rsidR="00951E23" w:rsidRPr="0039695E">
        <w:rPr>
          <w:rFonts w:ascii="Times New Roman" w:hAnsi="Times New Roman" w:cs="Times New Roman"/>
          <w:sz w:val="28"/>
          <w:szCs w:val="28"/>
          <w:lang w:val="uk-UA"/>
        </w:rPr>
        <w:t xml:space="preserve"> навичок, що відповідають заявленим </w:t>
      </w:r>
      <w:r w:rsidR="00B67D14" w:rsidRPr="0039695E">
        <w:rPr>
          <w:rFonts w:ascii="Times New Roman" w:hAnsi="Times New Roman" w:cs="Times New Roman"/>
          <w:sz w:val="28"/>
          <w:szCs w:val="28"/>
          <w:lang w:val="uk-UA"/>
        </w:rPr>
        <w:t>цілям</w:t>
      </w:r>
      <w:r w:rsidR="00951E23" w:rsidRPr="0039695E">
        <w:rPr>
          <w:rFonts w:ascii="Times New Roman" w:hAnsi="Times New Roman" w:cs="Times New Roman"/>
          <w:sz w:val="28"/>
          <w:szCs w:val="28"/>
          <w:lang w:val="uk-UA"/>
        </w:rPr>
        <w:t xml:space="preserve"> ОП</w:t>
      </w:r>
      <w:r w:rsidR="00F862BB" w:rsidRPr="0039695E">
        <w:rPr>
          <w:rFonts w:ascii="Times New Roman" w:hAnsi="Times New Roman" w:cs="Times New Roman"/>
          <w:sz w:val="28"/>
          <w:szCs w:val="28"/>
          <w:lang w:val="uk-UA"/>
        </w:rPr>
        <w:t>;</w:t>
      </w:r>
    </w:p>
    <w:p w14:paraId="211375F8" w14:textId="77777777" w:rsidR="00F862BB" w:rsidRPr="0039695E" w:rsidRDefault="00B67D14"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узгодженість</w:t>
      </w:r>
      <w:r w:rsidR="002A3AE0"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структури</w:t>
      </w:r>
      <w:r w:rsidR="002A3AE0" w:rsidRPr="0039695E">
        <w:rPr>
          <w:rFonts w:ascii="Times New Roman" w:hAnsi="Times New Roman" w:cs="Times New Roman"/>
          <w:sz w:val="28"/>
          <w:szCs w:val="28"/>
          <w:lang w:val="uk-UA"/>
        </w:rPr>
        <w:t xml:space="preserve"> ОП та навчального плану</w:t>
      </w:r>
      <w:r w:rsidR="005B48E2" w:rsidRPr="0039695E">
        <w:rPr>
          <w:rFonts w:ascii="Times New Roman" w:hAnsi="Times New Roman" w:cs="Times New Roman"/>
          <w:sz w:val="28"/>
          <w:szCs w:val="28"/>
          <w:lang w:val="uk-UA"/>
        </w:rPr>
        <w:t>.</w:t>
      </w:r>
    </w:p>
    <w:p w14:paraId="02A160D2" w14:textId="77777777" w:rsidR="00F862BB" w:rsidRPr="0039695E" w:rsidRDefault="00B844F0"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6.7.2</w:t>
      </w:r>
      <w:r w:rsidR="004C0A1A"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Пpи</w:t>
      </w:r>
      <w:proofErr w:type="spellEnd"/>
      <w:r w:rsidR="00F862BB" w:rsidRPr="0039695E">
        <w:rPr>
          <w:rFonts w:ascii="Times New Roman" w:hAnsi="Times New Roman" w:cs="Times New Roman"/>
          <w:sz w:val="28"/>
          <w:szCs w:val="28"/>
          <w:lang w:val="uk-UA"/>
        </w:rPr>
        <w:t xml:space="preserve"> </w:t>
      </w:r>
      <w:r w:rsidR="001478B5" w:rsidRPr="0039695E">
        <w:rPr>
          <w:rFonts w:ascii="Times New Roman" w:hAnsi="Times New Roman" w:cs="Times New Roman"/>
          <w:sz w:val="28"/>
          <w:szCs w:val="28"/>
          <w:lang w:val="uk-UA"/>
        </w:rPr>
        <w:t>проведенні</w:t>
      </w:r>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кoн</w:t>
      </w:r>
      <w:r w:rsidR="007325C8" w:rsidRPr="0039695E">
        <w:rPr>
          <w:rFonts w:ascii="Times New Roman" w:hAnsi="Times New Roman" w:cs="Times New Roman"/>
          <w:sz w:val="28"/>
          <w:szCs w:val="28"/>
          <w:lang w:val="uk-UA"/>
        </w:rPr>
        <w:t>т</w:t>
      </w:r>
      <w:r w:rsidR="00F862BB" w:rsidRPr="0039695E">
        <w:rPr>
          <w:rFonts w:ascii="Times New Roman" w:hAnsi="Times New Roman" w:cs="Times New Roman"/>
          <w:sz w:val="28"/>
          <w:szCs w:val="28"/>
          <w:lang w:val="uk-UA"/>
        </w:rPr>
        <w:t>po</w:t>
      </w:r>
      <w:r w:rsidR="001478B5" w:rsidRPr="0039695E">
        <w:rPr>
          <w:rFonts w:ascii="Times New Roman" w:hAnsi="Times New Roman" w:cs="Times New Roman"/>
          <w:sz w:val="28"/>
          <w:szCs w:val="28"/>
          <w:lang w:val="uk-UA"/>
        </w:rPr>
        <w:t>л</w:t>
      </w:r>
      <w:r w:rsidR="00F862BB" w:rsidRPr="0039695E">
        <w:rPr>
          <w:rFonts w:ascii="Times New Roman" w:hAnsi="Times New Roman" w:cs="Times New Roman"/>
          <w:sz w:val="28"/>
          <w:szCs w:val="28"/>
          <w:lang w:val="uk-UA"/>
        </w:rPr>
        <w:t>ю</w:t>
      </w:r>
      <w:proofErr w:type="spellEnd"/>
      <w:r w:rsidR="00F862BB" w:rsidRPr="0039695E">
        <w:rPr>
          <w:rFonts w:ascii="Times New Roman" w:hAnsi="Times New Roman" w:cs="Times New Roman"/>
          <w:sz w:val="28"/>
          <w:szCs w:val="28"/>
          <w:lang w:val="uk-UA"/>
        </w:rPr>
        <w:t xml:space="preserve"> </w:t>
      </w:r>
      <w:r w:rsidR="001478B5" w:rsidRPr="0039695E">
        <w:rPr>
          <w:rFonts w:ascii="Times New Roman" w:hAnsi="Times New Roman" w:cs="Times New Roman"/>
          <w:sz w:val="28"/>
          <w:szCs w:val="28"/>
          <w:lang w:val="uk-UA"/>
        </w:rPr>
        <w:t>доступності до ОП та визнання результатів навчання оцінюється</w:t>
      </w:r>
      <w:r w:rsidR="00F862BB" w:rsidRPr="0039695E">
        <w:rPr>
          <w:rFonts w:ascii="Times New Roman" w:hAnsi="Times New Roman" w:cs="Times New Roman"/>
          <w:sz w:val="28"/>
          <w:szCs w:val="28"/>
          <w:lang w:val="uk-UA"/>
        </w:rPr>
        <w:t>:</w:t>
      </w:r>
    </w:p>
    <w:p w14:paraId="040C14D6" w14:textId="77777777" w:rsidR="00F862BB" w:rsidRPr="0039695E" w:rsidRDefault="004E0F21"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наявність та актуальність ключової інформації про ОП (профіль, перелік компонентів тощо) у відкритому доступі, зокрема на сайті </w:t>
      </w:r>
      <w:r w:rsidR="00276BAA" w:rsidRPr="0039695E">
        <w:rPr>
          <w:rFonts w:ascii="Times New Roman" w:hAnsi="Times New Roman" w:cs="Times New Roman"/>
          <w:sz w:val="28"/>
          <w:szCs w:val="28"/>
          <w:lang w:val="uk-UA"/>
        </w:rPr>
        <w:t>Університету</w:t>
      </w:r>
      <w:r w:rsidR="00F862BB" w:rsidRPr="0039695E">
        <w:rPr>
          <w:rFonts w:ascii="Times New Roman" w:hAnsi="Times New Roman" w:cs="Times New Roman"/>
          <w:sz w:val="28"/>
          <w:szCs w:val="28"/>
          <w:lang w:val="uk-UA"/>
        </w:rPr>
        <w:t>;</w:t>
      </w:r>
    </w:p>
    <w:p w14:paraId="5E88003A" w14:textId="77777777" w:rsidR="00F862BB" w:rsidRPr="0039695E" w:rsidRDefault="00E0769B"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наявність </w:t>
      </w:r>
      <w:r w:rsidR="00F862BB" w:rsidRPr="0039695E">
        <w:rPr>
          <w:rFonts w:ascii="Times New Roman" w:hAnsi="Times New Roman" w:cs="Times New Roman"/>
          <w:sz w:val="28"/>
          <w:szCs w:val="28"/>
          <w:lang w:val="uk-UA"/>
        </w:rPr>
        <w:t>(</w:t>
      </w:r>
      <w:r w:rsidRPr="0039695E">
        <w:rPr>
          <w:rFonts w:ascii="Times New Roman" w:hAnsi="Times New Roman" w:cs="Times New Roman"/>
          <w:sz w:val="28"/>
          <w:szCs w:val="28"/>
          <w:lang w:val="uk-UA"/>
        </w:rPr>
        <w:t>на</w:t>
      </w:r>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oфiцiй</w:t>
      </w:r>
      <w:r w:rsidRPr="0039695E">
        <w:rPr>
          <w:rFonts w:ascii="Times New Roman" w:hAnsi="Times New Roman" w:cs="Times New Roman"/>
          <w:sz w:val="28"/>
          <w:szCs w:val="28"/>
          <w:lang w:val="uk-UA"/>
        </w:rPr>
        <w:t>ному</w:t>
      </w:r>
      <w:proofErr w:type="spellEnd"/>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веб</w:t>
      </w:r>
      <w:r w:rsidR="00F862BB" w:rsidRPr="0039695E">
        <w:rPr>
          <w:rFonts w:ascii="Times New Roman" w:hAnsi="Times New Roman" w:cs="Times New Roman"/>
          <w:sz w:val="28"/>
          <w:szCs w:val="28"/>
          <w:lang w:val="uk-UA"/>
        </w:rPr>
        <w:t>-</w:t>
      </w:r>
      <w:proofErr w:type="spellStart"/>
      <w:r w:rsidR="00F862BB" w:rsidRPr="0039695E">
        <w:rPr>
          <w:rFonts w:ascii="Times New Roman" w:hAnsi="Times New Roman" w:cs="Times New Roman"/>
          <w:sz w:val="28"/>
          <w:szCs w:val="28"/>
          <w:lang w:val="uk-UA"/>
        </w:rPr>
        <w:t>caй</w:t>
      </w:r>
      <w:r w:rsidRPr="0039695E">
        <w:rPr>
          <w:rFonts w:ascii="Times New Roman" w:hAnsi="Times New Roman" w:cs="Times New Roman"/>
          <w:sz w:val="28"/>
          <w:szCs w:val="28"/>
          <w:lang w:val="uk-UA"/>
        </w:rPr>
        <w:t>ті</w:t>
      </w:r>
      <w:proofErr w:type="spellEnd"/>
      <w:r w:rsidR="00F862BB" w:rsidRPr="0039695E">
        <w:rPr>
          <w:rFonts w:ascii="Times New Roman" w:hAnsi="Times New Roman" w:cs="Times New Roman"/>
          <w:sz w:val="28"/>
          <w:szCs w:val="28"/>
          <w:lang w:val="uk-UA"/>
        </w:rPr>
        <w:t xml:space="preserve"> </w:t>
      </w:r>
      <w:r w:rsidR="00276BAA" w:rsidRPr="0039695E">
        <w:rPr>
          <w:rFonts w:ascii="Times New Roman" w:hAnsi="Times New Roman" w:cs="Times New Roman"/>
          <w:sz w:val="28"/>
          <w:szCs w:val="28"/>
          <w:lang w:val="uk-UA"/>
        </w:rPr>
        <w:t>Університету</w:t>
      </w:r>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 xml:space="preserve">та актуальність правил </w:t>
      </w:r>
      <w:proofErr w:type="spellStart"/>
      <w:r w:rsidR="00F862BB" w:rsidRPr="0039695E">
        <w:rPr>
          <w:rFonts w:ascii="Times New Roman" w:hAnsi="Times New Roman" w:cs="Times New Roman"/>
          <w:sz w:val="28"/>
          <w:szCs w:val="28"/>
          <w:lang w:val="uk-UA"/>
        </w:rPr>
        <w:t>пpийoмy</w:t>
      </w:r>
      <w:proofErr w:type="spellEnd"/>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на навчання ОП</w:t>
      </w:r>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відсутність дискримінаційних положень</w:t>
      </w:r>
      <w:r w:rsidR="00F862BB" w:rsidRPr="0039695E">
        <w:rPr>
          <w:rFonts w:ascii="Times New Roman" w:hAnsi="Times New Roman" w:cs="Times New Roman"/>
          <w:sz w:val="28"/>
          <w:szCs w:val="28"/>
          <w:lang w:val="uk-UA"/>
        </w:rPr>
        <w:t>;</w:t>
      </w:r>
    </w:p>
    <w:p w14:paraId="227DA188" w14:textId="77777777" w:rsidR="00F862BB" w:rsidRPr="0039695E" w:rsidRDefault="00E0769B"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якість та зрозумілість </w:t>
      </w:r>
      <w:r w:rsidR="009473E9" w:rsidRPr="0039695E">
        <w:rPr>
          <w:rFonts w:ascii="Times New Roman" w:hAnsi="Times New Roman" w:cs="Times New Roman"/>
          <w:sz w:val="28"/>
          <w:szCs w:val="28"/>
          <w:lang w:val="uk-UA"/>
        </w:rPr>
        <w:t>правил визнання результатів навчання, отриманих у неформальній освіті.</w:t>
      </w:r>
    </w:p>
    <w:p w14:paraId="48AA9B3F" w14:textId="77777777" w:rsidR="009473E9" w:rsidRPr="0039695E" w:rsidRDefault="00B844F0"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6.7.3</w:t>
      </w:r>
      <w:r w:rsidR="006D25D0" w:rsidRPr="0039695E">
        <w:rPr>
          <w:rFonts w:ascii="Times New Roman" w:hAnsi="Times New Roman" w:cs="Times New Roman"/>
          <w:sz w:val="28"/>
          <w:szCs w:val="28"/>
          <w:lang w:val="uk-UA"/>
        </w:rPr>
        <w:t>. При оцінці якості освітніх компонентів перевіряється:</w:t>
      </w:r>
    </w:p>
    <w:p w14:paraId="5412AC9B" w14:textId="77777777" w:rsidR="006D25D0" w:rsidRPr="0039695E" w:rsidRDefault="006D25D0"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чи сприяють досягненню заявлених в ОП цілей наявні форми та методи навчання і викладання, чи відповідають освітні </w:t>
      </w:r>
      <w:r w:rsidR="001C7661" w:rsidRPr="0039695E">
        <w:rPr>
          <w:rFonts w:ascii="Times New Roman" w:hAnsi="Times New Roman" w:cs="Times New Roman"/>
          <w:sz w:val="28"/>
          <w:szCs w:val="28"/>
          <w:lang w:val="uk-UA"/>
        </w:rPr>
        <w:t>компоненти</w:t>
      </w:r>
      <w:r w:rsidRPr="0039695E">
        <w:rPr>
          <w:rFonts w:ascii="Times New Roman" w:hAnsi="Times New Roman" w:cs="Times New Roman"/>
          <w:sz w:val="28"/>
          <w:szCs w:val="28"/>
          <w:lang w:val="uk-UA"/>
        </w:rPr>
        <w:t xml:space="preserve"> вимогам студентоцентрованого підходу та принципам академічної свободи;</w:t>
      </w:r>
    </w:p>
    <w:p w14:paraId="6B74A5A6" w14:textId="77777777" w:rsidR="000A3261" w:rsidRPr="0039695E" w:rsidRDefault="000A3261"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чи доступна і зрозуміла інформація щодо цілей, очікуваних результатів навчання, змісту навчальних занять, порядку та критеріїв оцінювання у межах окремих освітніх компонентів;</w:t>
      </w:r>
    </w:p>
    <w:p w14:paraId="7503CE5B" w14:textId="77777777" w:rsidR="00F862BB" w:rsidRPr="0039695E" w:rsidRDefault="00121E0D"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чи існує практика академічної підтримки здобувачів</w:t>
      </w:r>
      <w:r w:rsidR="001D36BB" w:rsidRPr="0039695E">
        <w:rPr>
          <w:rFonts w:ascii="Times New Roman" w:hAnsi="Times New Roman" w:cs="Times New Roman"/>
          <w:sz w:val="28"/>
          <w:szCs w:val="28"/>
          <w:lang w:val="uk-UA"/>
        </w:rPr>
        <w:t xml:space="preserve"> вищої</w:t>
      </w:r>
      <w:r w:rsidRPr="0039695E">
        <w:rPr>
          <w:rFonts w:ascii="Times New Roman" w:hAnsi="Times New Roman" w:cs="Times New Roman"/>
          <w:sz w:val="28"/>
          <w:szCs w:val="28"/>
          <w:lang w:val="uk-UA"/>
        </w:rPr>
        <w:t xml:space="preserve"> освіти</w:t>
      </w:r>
      <w:r w:rsidR="00F862BB" w:rsidRPr="0039695E">
        <w:rPr>
          <w:rFonts w:ascii="Times New Roman" w:hAnsi="Times New Roman" w:cs="Times New Roman"/>
          <w:sz w:val="28"/>
          <w:szCs w:val="28"/>
          <w:lang w:val="uk-UA"/>
        </w:rPr>
        <w:t>;</w:t>
      </w:r>
    </w:p>
    <w:p w14:paraId="2E107F68" w14:textId="77777777" w:rsidR="00F862BB" w:rsidRPr="0039695E" w:rsidRDefault="00F862BB"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чи </w:t>
      </w:r>
      <w:r w:rsidR="00121E0D" w:rsidRPr="0039695E">
        <w:rPr>
          <w:rFonts w:ascii="Times New Roman" w:hAnsi="Times New Roman" w:cs="Times New Roman"/>
          <w:sz w:val="28"/>
          <w:szCs w:val="28"/>
          <w:lang w:val="uk-UA"/>
        </w:rPr>
        <w:t>проводиться оновлення навчально-методичних матеріалів</w:t>
      </w:r>
      <w:r w:rsidRPr="0039695E">
        <w:rPr>
          <w:rFonts w:ascii="Times New Roman" w:hAnsi="Times New Roman" w:cs="Times New Roman"/>
          <w:sz w:val="28"/>
          <w:szCs w:val="28"/>
          <w:lang w:val="uk-UA"/>
        </w:rPr>
        <w:t>.</w:t>
      </w:r>
    </w:p>
    <w:p w14:paraId="49F4867B" w14:textId="77777777" w:rsidR="00F862BB" w:rsidRPr="0039695E" w:rsidRDefault="00301B07"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w:t>
      </w:r>
      <w:r w:rsidR="00B844F0" w:rsidRPr="0039695E">
        <w:rPr>
          <w:rFonts w:ascii="Times New Roman" w:hAnsi="Times New Roman" w:cs="Times New Roman"/>
          <w:sz w:val="28"/>
          <w:szCs w:val="28"/>
          <w:lang w:val="uk-UA"/>
        </w:rPr>
        <w:t>4</w:t>
      </w:r>
      <w:r w:rsidR="003E00AD" w:rsidRPr="0039695E">
        <w:rPr>
          <w:rFonts w:ascii="Times New Roman" w:hAnsi="Times New Roman" w:cs="Times New Roman"/>
          <w:sz w:val="28"/>
          <w:szCs w:val="28"/>
          <w:lang w:val="uk-UA"/>
        </w:rPr>
        <w:t xml:space="preserve">. </w:t>
      </w:r>
      <w:r w:rsidR="00B844F0" w:rsidRPr="0039695E">
        <w:rPr>
          <w:rFonts w:ascii="Times New Roman" w:hAnsi="Times New Roman" w:cs="Times New Roman"/>
          <w:sz w:val="28"/>
          <w:szCs w:val="28"/>
          <w:lang w:val="uk-UA"/>
        </w:rPr>
        <w:t>При моніторингу контрольних заходів, форм і результатів оцінювання здобувачів та дотримання принципів академічної доброчесності перевіряється:</w:t>
      </w:r>
    </w:p>
    <w:p w14:paraId="44D80462" w14:textId="77777777" w:rsidR="00F862BB" w:rsidRPr="0039695E" w:rsidRDefault="00B82790"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форми контрольних заходів та критерії оцінювання здобувачів вищої освіти (маються бути чіткими, зрозумілими</w:t>
      </w:r>
      <w:r w:rsidR="00A964C4" w:rsidRPr="0039695E">
        <w:rPr>
          <w:rFonts w:ascii="Times New Roman" w:hAnsi="Times New Roman" w:cs="Times New Roman"/>
          <w:sz w:val="28"/>
          <w:szCs w:val="28"/>
          <w:lang w:val="uk-UA"/>
        </w:rPr>
        <w:t>, дозволяють встановити досягнення очікуваних результатів навчання для окремого освітнього компонента/ОП в цілому</w:t>
      </w:r>
      <w:r w:rsidRPr="0039695E">
        <w:rPr>
          <w:rFonts w:ascii="Times New Roman" w:hAnsi="Times New Roman" w:cs="Times New Roman"/>
          <w:sz w:val="28"/>
          <w:szCs w:val="28"/>
          <w:lang w:val="uk-UA"/>
        </w:rPr>
        <w:t>)</w:t>
      </w:r>
      <w:r w:rsidR="00A964C4" w:rsidRPr="0039695E">
        <w:rPr>
          <w:rFonts w:ascii="Times New Roman" w:hAnsi="Times New Roman" w:cs="Times New Roman"/>
          <w:sz w:val="28"/>
          <w:szCs w:val="28"/>
          <w:lang w:val="uk-UA"/>
        </w:rPr>
        <w:t>,</w:t>
      </w:r>
      <w:r w:rsidR="00F862BB" w:rsidRPr="0039695E">
        <w:rPr>
          <w:rFonts w:ascii="Times New Roman" w:hAnsi="Times New Roman" w:cs="Times New Roman"/>
          <w:sz w:val="28"/>
          <w:szCs w:val="28"/>
          <w:lang w:val="uk-UA"/>
        </w:rPr>
        <w:t xml:space="preserve"> a </w:t>
      </w:r>
      <w:r w:rsidR="00A964C4" w:rsidRPr="0039695E">
        <w:rPr>
          <w:rFonts w:ascii="Times New Roman" w:hAnsi="Times New Roman" w:cs="Times New Roman"/>
          <w:sz w:val="28"/>
          <w:szCs w:val="28"/>
          <w:lang w:val="uk-UA"/>
        </w:rPr>
        <w:t>також чи проводиться оприлюднення</w:t>
      </w:r>
      <w:r w:rsidR="00F862BB" w:rsidRPr="0039695E">
        <w:rPr>
          <w:rFonts w:ascii="Times New Roman" w:hAnsi="Times New Roman" w:cs="Times New Roman"/>
          <w:sz w:val="28"/>
          <w:szCs w:val="28"/>
          <w:lang w:val="uk-UA"/>
        </w:rPr>
        <w:t>;</w:t>
      </w:r>
    </w:p>
    <w:p w14:paraId="2E2D0C6D" w14:textId="77777777" w:rsidR="00F862BB" w:rsidRPr="0039695E" w:rsidRDefault="003E001A"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відповідність форм атестації здобувачів вищої освіти вимогам стандарту вищої освіти</w:t>
      </w:r>
      <w:r w:rsidR="00F862BB" w:rsidRPr="0039695E">
        <w:rPr>
          <w:rFonts w:ascii="Times New Roman" w:hAnsi="Times New Roman" w:cs="Times New Roman"/>
          <w:sz w:val="28"/>
          <w:szCs w:val="28"/>
          <w:lang w:val="uk-UA"/>
        </w:rPr>
        <w:t>;</w:t>
      </w:r>
    </w:p>
    <w:p w14:paraId="11428FDC" w14:textId="77777777" w:rsidR="00F862BB" w:rsidRPr="0039695E" w:rsidRDefault="00956390" w:rsidP="003D23E6">
      <w:pPr>
        <w:pStyle w:val="af8"/>
        <w:tabs>
          <w:tab w:val="left" w:pos="1134"/>
        </w:tabs>
        <w:spacing w:after="0" w:line="240" w:lineRule="auto"/>
        <w:ind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наявність чітких і зрозумілих правил проведення контрольних заходів, їх доступність для всіх учасників освітнього процесу, наявність процедури врегулювання конфлікту інтересів</w:t>
      </w:r>
      <w:r w:rsidR="0017557D" w:rsidRPr="0039695E">
        <w:rPr>
          <w:rFonts w:ascii="Times New Roman" w:hAnsi="Times New Roman" w:cs="Times New Roman"/>
          <w:sz w:val="28"/>
          <w:szCs w:val="28"/>
          <w:lang w:val="uk-UA"/>
        </w:rPr>
        <w:t>.</w:t>
      </w:r>
    </w:p>
    <w:p w14:paraId="4195B1BB" w14:textId="77777777" w:rsidR="0017557D" w:rsidRPr="0039695E" w:rsidRDefault="00F862BB"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lastRenderedPageBreak/>
        <w:t xml:space="preserve">З </w:t>
      </w:r>
      <w:proofErr w:type="spellStart"/>
      <w:r w:rsidRPr="0039695E">
        <w:rPr>
          <w:rFonts w:ascii="Times New Roman" w:hAnsi="Times New Roman" w:cs="Times New Roman"/>
          <w:sz w:val="28"/>
          <w:szCs w:val="28"/>
          <w:lang w:val="uk-UA"/>
        </w:rPr>
        <w:t>мe</w:t>
      </w:r>
      <w:r w:rsidR="0017557D" w:rsidRPr="0039695E">
        <w:rPr>
          <w:rFonts w:ascii="Times New Roman" w:hAnsi="Times New Roman" w:cs="Times New Roman"/>
          <w:sz w:val="28"/>
          <w:szCs w:val="28"/>
          <w:lang w:val="uk-UA"/>
        </w:rPr>
        <w:t>тою</w:t>
      </w:r>
      <w:proofErr w:type="spellEnd"/>
      <w:r w:rsidR="0017557D" w:rsidRPr="0039695E">
        <w:rPr>
          <w:rFonts w:ascii="Times New Roman" w:hAnsi="Times New Roman" w:cs="Times New Roman"/>
          <w:sz w:val="28"/>
          <w:szCs w:val="28"/>
          <w:lang w:val="uk-UA"/>
        </w:rPr>
        <w:t xml:space="preserve"> оцінювання результатів навчання проводиться збір та аналіз статистичних даних за такими показниками:</w:t>
      </w:r>
      <w:r w:rsidRPr="0039695E">
        <w:rPr>
          <w:rFonts w:ascii="Times New Roman" w:hAnsi="Times New Roman" w:cs="Times New Roman"/>
          <w:sz w:val="28"/>
          <w:szCs w:val="28"/>
          <w:lang w:val="uk-UA"/>
        </w:rPr>
        <w:t xml:space="preserve"> </w:t>
      </w:r>
    </w:p>
    <w:p w14:paraId="26D01F5D" w14:textId="77777777" w:rsidR="00F862BB" w:rsidRPr="0039695E" w:rsidRDefault="00F862BB" w:rsidP="0045139E">
      <w:pPr>
        <w:pStyle w:val="af8"/>
        <w:tabs>
          <w:tab w:val="left" w:pos="1134"/>
        </w:tabs>
        <w:spacing w:after="0" w:line="240" w:lineRule="auto"/>
        <w:ind w:firstLine="567"/>
        <w:jc w:val="both"/>
        <w:rPr>
          <w:rFonts w:ascii="Times New Roman" w:hAnsi="Times New Roman" w:cs="Times New Roman"/>
          <w:sz w:val="28"/>
          <w:szCs w:val="28"/>
          <w:lang w:val="uk-UA"/>
        </w:rPr>
      </w:pPr>
      <w:proofErr w:type="spellStart"/>
      <w:r w:rsidRPr="0039695E">
        <w:rPr>
          <w:rFonts w:ascii="Times New Roman" w:hAnsi="Times New Roman" w:cs="Times New Roman"/>
          <w:sz w:val="28"/>
          <w:szCs w:val="28"/>
          <w:lang w:val="uk-UA"/>
        </w:rPr>
        <w:t>poзпoдiл</w:t>
      </w:r>
      <w:proofErr w:type="spellEnd"/>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ycпiш</w:t>
      </w:r>
      <w:r w:rsidR="0017557D" w:rsidRPr="0039695E">
        <w:rPr>
          <w:rFonts w:ascii="Times New Roman" w:hAnsi="Times New Roman" w:cs="Times New Roman"/>
          <w:sz w:val="28"/>
          <w:szCs w:val="28"/>
          <w:lang w:val="uk-UA"/>
        </w:rPr>
        <w:t>ності</w:t>
      </w:r>
      <w:proofErr w:type="spellEnd"/>
      <w:r w:rsidR="0017557D" w:rsidRPr="0039695E">
        <w:rPr>
          <w:rFonts w:ascii="Times New Roman" w:hAnsi="Times New Roman" w:cs="Times New Roman"/>
          <w:sz w:val="28"/>
          <w:szCs w:val="28"/>
          <w:lang w:val="uk-UA"/>
        </w:rPr>
        <w:t xml:space="preserve"> здобувачів</w:t>
      </w:r>
      <w:r w:rsidRPr="0039695E">
        <w:rPr>
          <w:rFonts w:ascii="Times New Roman" w:hAnsi="Times New Roman" w:cs="Times New Roman"/>
          <w:sz w:val="28"/>
          <w:szCs w:val="28"/>
          <w:lang w:val="uk-UA"/>
        </w:rPr>
        <w:t xml:space="preserve"> </w:t>
      </w:r>
      <w:proofErr w:type="spellStart"/>
      <w:r w:rsidRPr="0039695E">
        <w:rPr>
          <w:rFonts w:ascii="Times New Roman" w:hAnsi="Times New Roman" w:cs="Times New Roman"/>
          <w:sz w:val="28"/>
          <w:szCs w:val="28"/>
          <w:lang w:val="uk-UA"/>
        </w:rPr>
        <w:t>зa</w:t>
      </w:r>
      <w:proofErr w:type="spellEnd"/>
      <w:r w:rsidRPr="0039695E">
        <w:rPr>
          <w:rFonts w:ascii="Times New Roman" w:hAnsi="Times New Roman" w:cs="Times New Roman"/>
          <w:sz w:val="28"/>
          <w:szCs w:val="28"/>
          <w:lang w:val="uk-UA"/>
        </w:rPr>
        <w:t xml:space="preserve"> </w:t>
      </w:r>
      <w:r w:rsidR="0017557D" w:rsidRPr="0039695E">
        <w:rPr>
          <w:rFonts w:ascii="Times New Roman" w:hAnsi="Times New Roman" w:cs="Times New Roman"/>
          <w:sz w:val="28"/>
          <w:szCs w:val="28"/>
          <w:lang w:val="uk-UA"/>
        </w:rPr>
        <w:t>результатами</w:t>
      </w:r>
      <w:r w:rsidRPr="0039695E">
        <w:rPr>
          <w:rFonts w:ascii="Times New Roman" w:hAnsi="Times New Roman" w:cs="Times New Roman"/>
          <w:sz w:val="28"/>
          <w:szCs w:val="28"/>
          <w:lang w:val="uk-UA"/>
        </w:rPr>
        <w:t xml:space="preserve"> </w:t>
      </w:r>
      <w:r w:rsidR="006E6E0E" w:rsidRPr="0039695E">
        <w:rPr>
          <w:rFonts w:ascii="Times New Roman" w:hAnsi="Times New Roman" w:cs="Times New Roman"/>
          <w:sz w:val="28"/>
          <w:szCs w:val="28"/>
          <w:lang w:val="uk-UA"/>
        </w:rPr>
        <w:t>контролю з освітніх компонентів</w:t>
      </w:r>
      <w:r w:rsidRPr="0039695E">
        <w:rPr>
          <w:rFonts w:ascii="Times New Roman" w:hAnsi="Times New Roman" w:cs="Times New Roman"/>
          <w:sz w:val="28"/>
          <w:szCs w:val="28"/>
          <w:lang w:val="uk-UA"/>
        </w:rPr>
        <w:t>;</w:t>
      </w:r>
    </w:p>
    <w:p w14:paraId="194FF0C1" w14:textId="77777777" w:rsidR="0017557D" w:rsidRPr="0039695E" w:rsidRDefault="006E6E0E"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відсоток</w:t>
      </w:r>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випускників</w:t>
      </w:r>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якi</w:t>
      </w:r>
      <w:proofErr w:type="spellEnd"/>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працевлаштовані</w:t>
      </w:r>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зa</w:t>
      </w:r>
      <w:proofErr w:type="spellEnd"/>
      <w:r w:rsidR="00F862BB" w:rsidRPr="0039695E">
        <w:rPr>
          <w:rFonts w:ascii="Times New Roman" w:hAnsi="Times New Roman" w:cs="Times New Roman"/>
          <w:sz w:val="28"/>
          <w:szCs w:val="28"/>
          <w:lang w:val="uk-UA"/>
        </w:rPr>
        <w:t xml:space="preserve"> </w:t>
      </w:r>
      <w:proofErr w:type="spellStart"/>
      <w:r w:rsidR="00F862BB" w:rsidRPr="0039695E">
        <w:rPr>
          <w:rFonts w:ascii="Times New Roman" w:hAnsi="Times New Roman" w:cs="Times New Roman"/>
          <w:sz w:val="28"/>
          <w:szCs w:val="28"/>
          <w:lang w:val="uk-UA"/>
        </w:rPr>
        <w:t>фaxoм</w:t>
      </w:r>
      <w:proofErr w:type="spellEnd"/>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або</w:t>
      </w:r>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мають</w:t>
      </w:r>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намір перейти на наступний</w:t>
      </w:r>
      <w:r w:rsidR="00F862BB"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рівень освіти</w:t>
      </w:r>
      <w:r w:rsidR="00F862BB" w:rsidRPr="0039695E">
        <w:rPr>
          <w:rFonts w:ascii="Times New Roman" w:hAnsi="Times New Roman" w:cs="Times New Roman"/>
          <w:sz w:val="28"/>
          <w:szCs w:val="28"/>
          <w:lang w:val="uk-UA"/>
        </w:rPr>
        <w:t>;</w:t>
      </w:r>
    </w:p>
    <w:p w14:paraId="2AD3D7E8" w14:textId="77777777" w:rsidR="00F862BB" w:rsidRPr="0039695E" w:rsidRDefault="006E6E0E"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кількість здобувачів, зарахованих на наступний рівень вищої освіти</w:t>
      </w:r>
      <w:r w:rsidR="00F862BB" w:rsidRPr="0039695E">
        <w:rPr>
          <w:rFonts w:ascii="Times New Roman" w:hAnsi="Times New Roman" w:cs="Times New Roman"/>
          <w:sz w:val="28"/>
          <w:szCs w:val="28"/>
          <w:lang w:val="uk-UA"/>
        </w:rPr>
        <w:t>.</w:t>
      </w:r>
    </w:p>
    <w:p w14:paraId="1C0EB72D" w14:textId="77777777" w:rsidR="00301B07" w:rsidRPr="0039695E" w:rsidRDefault="00301B07"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6.7.5.</w:t>
      </w:r>
      <w:r w:rsidR="00ED54CE" w:rsidRPr="0039695E">
        <w:rPr>
          <w:rFonts w:ascii="Times New Roman" w:hAnsi="Times New Roman" w:cs="Times New Roman"/>
          <w:sz w:val="28"/>
          <w:szCs w:val="28"/>
          <w:lang w:val="uk-UA"/>
        </w:rPr>
        <w:t xml:space="preserve"> Оцінка якості кадрового забезпечення </w:t>
      </w:r>
      <w:r w:rsidR="002D0ADD" w:rsidRPr="0039695E">
        <w:rPr>
          <w:rFonts w:ascii="Times New Roman" w:hAnsi="Times New Roman" w:cs="Times New Roman"/>
          <w:sz w:val="28"/>
          <w:szCs w:val="28"/>
          <w:lang w:val="uk-UA"/>
        </w:rPr>
        <w:t xml:space="preserve">проводиться шляхом перевірки відповідності </w:t>
      </w:r>
      <w:r w:rsidR="001D36BB" w:rsidRPr="0039695E">
        <w:rPr>
          <w:rFonts w:ascii="Times New Roman" w:hAnsi="Times New Roman" w:cs="Times New Roman"/>
          <w:sz w:val="28"/>
          <w:szCs w:val="28"/>
          <w:lang w:val="uk-UA"/>
        </w:rPr>
        <w:t>науково-педагогічних працівників</w:t>
      </w:r>
      <w:r w:rsidR="002D0ADD" w:rsidRPr="0039695E">
        <w:rPr>
          <w:rFonts w:ascii="Times New Roman" w:hAnsi="Times New Roman" w:cs="Times New Roman"/>
          <w:sz w:val="28"/>
          <w:szCs w:val="28"/>
          <w:lang w:val="uk-UA"/>
        </w:rPr>
        <w:t xml:space="preserve"> Ліцензійним умовам провадження освітньої діяльності, врахування наявності практичного досвіду роботи за фахом, а також врахування відгуків здобувачів вищої освіти про якість викладання даного освітнього компоненту </w:t>
      </w:r>
      <w:r w:rsidR="00185648" w:rsidRPr="0039695E">
        <w:rPr>
          <w:rFonts w:ascii="Times New Roman" w:hAnsi="Times New Roman" w:cs="Times New Roman"/>
          <w:sz w:val="28"/>
          <w:szCs w:val="28"/>
          <w:lang w:val="uk-UA"/>
        </w:rPr>
        <w:t>науково-педагогічним працівником</w:t>
      </w:r>
      <w:r w:rsidR="002D0ADD" w:rsidRPr="0039695E">
        <w:rPr>
          <w:rFonts w:ascii="Times New Roman" w:hAnsi="Times New Roman" w:cs="Times New Roman"/>
          <w:sz w:val="28"/>
          <w:szCs w:val="28"/>
          <w:lang w:val="uk-UA"/>
        </w:rPr>
        <w:t xml:space="preserve">. </w:t>
      </w:r>
      <w:r w:rsidR="00185648" w:rsidRPr="0039695E">
        <w:rPr>
          <w:rFonts w:ascii="Times New Roman" w:hAnsi="Times New Roman" w:cs="Times New Roman"/>
          <w:sz w:val="28"/>
          <w:szCs w:val="28"/>
          <w:lang w:val="uk-UA"/>
        </w:rPr>
        <w:t>Зокрема, перевіряється</w:t>
      </w:r>
      <w:r w:rsidR="002D0ADD" w:rsidRPr="0039695E">
        <w:rPr>
          <w:rFonts w:ascii="Times New Roman" w:hAnsi="Times New Roman" w:cs="Times New Roman"/>
          <w:sz w:val="28"/>
          <w:szCs w:val="28"/>
          <w:lang w:val="uk-UA"/>
        </w:rPr>
        <w:t xml:space="preserve">: </w:t>
      </w:r>
    </w:p>
    <w:p w14:paraId="7B95EF4B" w14:textId="77777777" w:rsidR="00DC1028" w:rsidRPr="0039695E" w:rsidRDefault="00DC1028"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відповідність </w:t>
      </w:r>
      <w:r w:rsidR="00185648" w:rsidRPr="0039695E">
        <w:rPr>
          <w:rFonts w:ascii="Times New Roman" w:hAnsi="Times New Roman" w:cs="Times New Roman"/>
          <w:sz w:val="28"/>
          <w:szCs w:val="28"/>
          <w:lang w:val="uk-UA"/>
        </w:rPr>
        <w:t>науково-педагогічних працівників</w:t>
      </w:r>
      <w:r w:rsidRPr="0039695E">
        <w:rPr>
          <w:rFonts w:ascii="Times New Roman" w:hAnsi="Times New Roman" w:cs="Times New Roman"/>
          <w:sz w:val="28"/>
          <w:szCs w:val="28"/>
          <w:lang w:val="uk-UA"/>
        </w:rPr>
        <w:t xml:space="preserve"> Ліцензійним умовам провадження освітньої діяльності;</w:t>
      </w:r>
    </w:p>
    <w:p w14:paraId="420A080E" w14:textId="77777777" w:rsidR="00DC1028" w:rsidRPr="0039695E" w:rsidRDefault="00DC1028"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залучення роботодавців, практиків до організації та здійсненню освітнього процесу;</w:t>
      </w:r>
    </w:p>
    <w:p w14:paraId="15E3EC03" w14:textId="77777777" w:rsidR="00DC1028" w:rsidRPr="0039695E" w:rsidRDefault="00DC1028"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забезпечення простійного професійного розвитку </w:t>
      </w:r>
      <w:r w:rsidR="00185648" w:rsidRPr="0039695E">
        <w:rPr>
          <w:rFonts w:ascii="Times New Roman" w:hAnsi="Times New Roman" w:cs="Times New Roman"/>
          <w:sz w:val="28"/>
          <w:szCs w:val="28"/>
          <w:lang w:val="uk-UA"/>
        </w:rPr>
        <w:t>науково-педагогічних працівників</w:t>
      </w:r>
      <w:r w:rsidRPr="0039695E">
        <w:rPr>
          <w:rFonts w:ascii="Times New Roman" w:hAnsi="Times New Roman" w:cs="Times New Roman"/>
          <w:sz w:val="28"/>
          <w:szCs w:val="28"/>
          <w:lang w:val="uk-UA"/>
        </w:rPr>
        <w:t>;</w:t>
      </w:r>
    </w:p>
    <w:p w14:paraId="63E1EA48" w14:textId="77777777" w:rsidR="00DC1028" w:rsidRPr="0039695E" w:rsidRDefault="00DC1028" w:rsidP="0045139E">
      <w:pPr>
        <w:pStyle w:val="af8"/>
        <w:tabs>
          <w:tab w:val="left" w:pos="1134"/>
        </w:tabs>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якість викладання </w:t>
      </w:r>
      <w:r w:rsidR="00185648" w:rsidRPr="0039695E">
        <w:rPr>
          <w:rFonts w:ascii="Times New Roman" w:hAnsi="Times New Roman" w:cs="Times New Roman"/>
          <w:sz w:val="28"/>
          <w:szCs w:val="28"/>
          <w:lang w:val="uk-UA"/>
        </w:rPr>
        <w:t>науково-педагогічного працівника</w:t>
      </w:r>
      <w:r w:rsidRPr="0039695E">
        <w:rPr>
          <w:rFonts w:ascii="Times New Roman" w:hAnsi="Times New Roman" w:cs="Times New Roman"/>
          <w:sz w:val="28"/>
          <w:szCs w:val="28"/>
          <w:lang w:val="uk-UA"/>
        </w:rPr>
        <w:t xml:space="preserve"> (рівень володіння матеріалом, зрозумілість стилю та змісту викладання, відкритість та доступність викладача для спілкування, об’єктивність, чесність та прозорість при оцінюванні </w:t>
      </w:r>
      <w:r w:rsidR="00185648" w:rsidRPr="0039695E">
        <w:rPr>
          <w:rFonts w:ascii="Times New Roman" w:hAnsi="Times New Roman" w:cs="Times New Roman"/>
          <w:sz w:val="28"/>
          <w:szCs w:val="28"/>
          <w:lang w:val="uk-UA"/>
        </w:rPr>
        <w:t>освітніх досягнень здобувачів вищої освіти</w:t>
      </w:r>
      <w:r w:rsidRPr="0039695E">
        <w:rPr>
          <w:rFonts w:ascii="Times New Roman" w:hAnsi="Times New Roman" w:cs="Times New Roman"/>
          <w:sz w:val="28"/>
          <w:szCs w:val="28"/>
          <w:lang w:val="uk-UA"/>
        </w:rPr>
        <w:t>).</w:t>
      </w:r>
    </w:p>
    <w:p w14:paraId="6CE5B906" w14:textId="77777777" w:rsidR="00F862BB" w:rsidRPr="0039695E" w:rsidRDefault="00673D26"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6.7.6.</w:t>
      </w:r>
      <w:r w:rsidR="00FA1B31" w:rsidRPr="0039695E">
        <w:rPr>
          <w:rFonts w:ascii="Times New Roman" w:hAnsi="Times New Roman" w:cs="Times New Roman"/>
          <w:sz w:val="28"/>
          <w:szCs w:val="28"/>
          <w:lang w:val="uk-UA"/>
        </w:rPr>
        <w:t xml:space="preserve"> Оцінка якості навчально-методичного забезпечення поводиться шляхом перевірки </w:t>
      </w:r>
      <w:r w:rsidR="00ED2483" w:rsidRPr="0039695E">
        <w:rPr>
          <w:rFonts w:ascii="Times New Roman" w:hAnsi="Times New Roman" w:cs="Times New Roman"/>
          <w:sz w:val="28"/>
          <w:szCs w:val="28"/>
          <w:lang w:val="uk-UA"/>
        </w:rPr>
        <w:t xml:space="preserve">забезпечення досягнення визначених ОП цілей та ПРН, наявності та доступності всіх необхідних елементів навчально-методичного забезпечення. Доступність оцінюється наявністю навчальних матеріалів у бібліотеці, </w:t>
      </w:r>
      <w:proofErr w:type="spellStart"/>
      <w:r w:rsidR="00ED2483" w:rsidRPr="0039695E">
        <w:rPr>
          <w:rFonts w:ascii="Times New Roman" w:hAnsi="Times New Roman" w:cs="Times New Roman"/>
          <w:sz w:val="28"/>
          <w:szCs w:val="28"/>
          <w:lang w:val="uk-UA"/>
        </w:rPr>
        <w:t>репозитарії</w:t>
      </w:r>
      <w:proofErr w:type="spellEnd"/>
      <w:r w:rsidR="00ED2483" w:rsidRPr="0039695E">
        <w:rPr>
          <w:rFonts w:ascii="Times New Roman" w:hAnsi="Times New Roman" w:cs="Times New Roman"/>
          <w:sz w:val="28"/>
          <w:szCs w:val="28"/>
          <w:lang w:val="uk-UA"/>
        </w:rPr>
        <w:t xml:space="preserve">, на дистанційній платформі тощо. </w:t>
      </w:r>
      <w:r w:rsidR="008D46F3" w:rsidRPr="0039695E">
        <w:rPr>
          <w:rFonts w:ascii="Times New Roman" w:hAnsi="Times New Roman" w:cs="Times New Roman"/>
          <w:sz w:val="28"/>
          <w:szCs w:val="28"/>
          <w:lang w:val="uk-UA"/>
        </w:rPr>
        <w:t>Враховуються відгуки здобувачів вищої освіти щодо якості навчально-методичного забезпечення відповідного освіт</w:t>
      </w:r>
      <w:r w:rsidR="00185648" w:rsidRPr="0039695E">
        <w:rPr>
          <w:rFonts w:ascii="Times New Roman" w:hAnsi="Times New Roman" w:cs="Times New Roman"/>
          <w:sz w:val="28"/>
          <w:szCs w:val="28"/>
          <w:lang w:val="uk-UA"/>
        </w:rPr>
        <w:t xml:space="preserve">нього компонента (РПНД, </w:t>
      </w:r>
      <w:proofErr w:type="spellStart"/>
      <w:r w:rsidR="00185648" w:rsidRPr="0039695E">
        <w:rPr>
          <w:rFonts w:ascii="Times New Roman" w:hAnsi="Times New Roman" w:cs="Times New Roman"/>
          <w:sz w:val="28"/>
          <w:szCs w:val="28"/>
          <w:lang w:val="uk-UA"/>
        </w:rPr>
        <w:t>силабус</w:t>
      </w:r>
      <w:proofErr w:type="spellEnd"/>
      <w:r w:rsidR="008D46F3" w:rsidRPr="0039695E">
        <w:rPr>
          <w:rFonts w:ascii="Times New Roman" w:hAnsi="Times New Roman" w:cs="Times New Roman"/>
          <w:sz w:val="28"/>
          <w:szCs w:val="28"/>
          <w:lang w:val="uk-UA"/>
        </w:rPr>
        <w:t xml:space="preserve"> тощо).</w:t>
      </w:r>
    </w:p>
    <w:p w14:paraId="43F81876" w14:textId="77777777" w:rsidR="00465876" w:rsidRPr="0039695E" w:rsidRDefault="00465876"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6.7.7.</w:t>
      </w:r>
      <w:r w:rsidR="00DF2F21" w:rsidRPr="0039695E">
        <w:rPr>
          <w:rFonts w:ascii="Times New Roman" w:hAnsi="Times New Roman" w:cs="Times New Roman"/>
          <w:sz w:val="28"/>
          <w:szCs w:val="28"/>
          <w:lang w:val="uk-UA"/>
        </w:rPr>
        <w:t xml:space="preserve"> </w:t>
      </w:r>
      <w:r w:rsidR="00CE3663" w:rsidRPr="0039695E">
        <w:rPr>
          <w:rFonts w:ascii="Times New Roman" w:hAnsi="Times New Roman" w:cs="Times New Roman"/>
          <w:sz w:val="28"/>
          <w:szCs w:val="28"/>
          <w:lang w:val="uk-UA"/>
        </w:rPr>
        <w:t>О</w:t>
      </w:r>
      <w:r w:rsidR="00DF2F21" w:rsidRPr="0039695E">
        <w:rPr>
          <w:rFonts w:ascii="Times New Roman" w:hAnsi="Times New Roman" w:cs="Times New Roman"/>
          <w:sz w:val="28"/>
          <w:szCs w:val="28"/>
          <w:lang w:val="uk-UA"/>
        </w:rPr>
        <w:t>цінка якості освітнього середовища та матеріально-технічного забезпечення</w:t>
      </w:r>
      <w:r w:rsidR="00CE3663" w:rsidRPr="0039695E">
        <w:rPr>
          <w:rFonts w:ascii="Times New Roman" w:hAnsi="Times New Roman" w:cs="Times New Roman"/>
          <w:sz w:val="28"/>
          <w:szCs w:val="28"/>
          <w:lang w:val="uk-UA"/>
        </w:rPr>
        <w:t xml:space="preserve"> проводиться шляхом аналізу: відповідності Ліцензійним умовам провадження освітньої діяльності</w:t>
      </w:r>
      <w:r w:rsidR="005668C9" w:rsidRPr="0039695E">
        <w:rPr>
          <w:rFonts w:ascii="Times New Roman" w:hAnsi="Times New Roman" w:cs="Times New Roman"/>
          <w:sz w:val="28"/>
          <w:szCs w:val="28"/>
          <w:lang w:val="uk-UA"/>
        </w:rPr>
        <w:t xml:space="preserve"> (якості забезпечення освітньої, організаційної, інформаційної, консультативної та соціальної підтримки здобувачів вищої освіти, які </w:t>
      </w:r>
      <w:r w:rsidR="0045139E" w:rsidRPr="0039695E">
        <w:rPr>
          <w:rFonts w:ascii="Times New Roman" w:hAnsi="Times New Roman" w:cs="Times New Roman"/>
          <w:sz w:val="28"/>
          <w:szCs w:val="28"/>
          <w:lang w:val="uk-UA"/>
        </w:rPr>
        <w:t>навчаються</w:t>
      </w:r>
      <w:r w:rsidR="005668C9" w:rsidRPr="0039695E">
        <w:rPr>
          <w:rFonts w:ascii="Times New Roman" w:hAnsi="Times New Roman" w:cs="Times New Roman"/>
          <w:sz w:val="28"/>
          <w:szCs w:val="28"/>
          <w:lang w:val="uk-UA"/>
        </w:rPr>
        <w:t xml:space="preserve"> за ОП, наявності зрозумілої політики та процедур вирішення конфліктних ситуацій).</w:t>
      </w:r>
    </w:p>
    <w:p w14:paraId="1FCF3552" w14:textId="77777777" w:rsidR="00FE16A2" w:rsidRPr="0039695E" w:rsidRDefault="00A107F3"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6.7.8. </w:t>
      </w:r>
      <w:r w:rsidR="002F0949" w:rsidRPr="0039695E">
        <w:rPr>
          <w:rFonts w:ascii="Times New Roman" w:hAnsi="Times New Roman" w:cs="Times New Roman"/>
          <w:sz w:val="28"/>
          <w:szCs w:val="28"/>
          <w:lang w:val="uk-UA"/>
        </w:rPr>
        <w:t>К</w:t>
      </w:r>
      <w:r w:rsidRPr="0039695E">
        <w:rPr>
          <w:rFonts w:ascii="Times New Roman" w:hAnsi="Times New Roman" w:cs="Times New Roman"/>
          <w:sz w:val="28"/>
          <w:szCs w:val="28"/>
          <w:lang w:val="uk-UA"/>
        </w:rPr>
        <w:t>онтроль за дотриманням принципів студентоцентрованого навчання</w:t>
      </w:r>
      <w:r w:rsidR="002F0949" w:rsidRPr="0039695E">
        <w:rPr>
          <w:rFonts w:ascii="Times New Roman" w:hAnsi="Times New Roman" w:cs="Times New Roman"/>
          <w:sz w:val="28"/>
          <w:szCs w:val="28"/>
          <w:lang w:val="uk-UA"/>
        </w:rPr>
        <w:t xml:space="preserve"> проводиться шляхом опитування здобувачів вищої освіти та </w:t>
      </w:r>
      <w:r w:rsidR="00185648" w:rsidRPr="0039695E">
        <w:rPr>
          <w:rFonts w:ascii="Times New Roman" w:hAnsi="Times New Roman" w:cs="Times New Roman"/>
          <w:sz w:val="28"/>
          <w:szCs w:val="28"/>
          <w:lang w:val="uk-UA"/>
        </w:rPr>
        <w:t>науково-педагогічних працівників</w:t>
      </w:r>
      <w:r w:rsidR="002F0949" w:rsidRPr="0039695E">
        <w:rPr>
          <w:rFonts w:ascii="Times New Roman" w:hAnsi="Times New Roman" w:cs="Times New Roman"/>
          <w:sz w:val="28"/>
          <w:szCs w:val="28"/>
          <w:lang w:val="uk-UA"/>
        </w:rPr>
        <w:t>.</w:t>
      </w:r>
      <w:r w:rsidR="0082355E" w:rsidRPr="0039695E">
        <w:rPr>
          <w:rFonts w:ascii="Times New Roman" w:hAnsi="Times New Roman" w:cs="Times New Roman"/>
          <w:sz w:val="28"/>
          <w:szCs w:val="28"/>
          <w:lang w:val="uk-UA"/>
        </w:rPr>
        <w:t xml:space="preserve"> </w:t>
      </w:r>
    </w:p>
    <w:p w14:paraId="6B3D4515" w14:textId="77777777" w:rsidR="00FE16A2" w:rsidRPr="0039695E" w:rsidRDefault="00185648"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Оцінюється:</w:t>
      </w:r>
    </w:p>
    <w:p w14:paraId="28901C9C" w14:textId="77777777" w:rsidR="00F862BB" w:rsidRPr="0039695E" w:rsidRDefault="0082355E"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задоволеність здобувачів умовами, процесом і результатами навчання, </w:t>
      </w:r>
      <w:r w:rsidR="00FE16A2" w:rsidRPr="0039695E">
        <w:rPr>
          <w:rFonts w:ascii="Times New Roman" w:hAnsi="Times New Roman" w:cs="Times New Roman"/>
          <w:sz w:val="28"/>
          <w:szCs w:val="28"/>
          <w:lang w:val="uk-UA"/>
        </w:rPr>
        <w:t>визначається</w:t>
      </w:r>
      <w:r w:rsidRPr="0039695E">
        <w:rPr>
          <w:rFonts w:ascii="Times New Roman" w:hAnsi="Times New Roman" w:cs="Times New Roman"/>
          <w:sz w:val="28"/>
          <w:szCs w:val="28"/>
          <w:lang w:val="uk-UA"/>
        </w:rPr>
        <w:t xml:space="preserve"> ступінь залученості до формування та оновлення ОП</w:t>
      </w:r>
      <w:r w:rsidR="00FE16A2" w:rsidRPr="0039695E">
        <w:rPr>
          <w:rFonts w:ascii="Times New Roman" w:hAnsi="Times New Roman" w:cs="Times New Roman"/>
          <w:sz w:val="28"/>
          <w:szCs w:val="28"/>
          <w:lang w:val="uk-UA"/>
        </w:rPr>
        <w:t>;</w:t>
      </w:r>
    </w:p>
    <w:p w14:paraId="3BA64864" w14:textId="77777777" w:rsidR="00FE16A2" w:rsidRPr="0039695E" w:rsidRDefault="00FE16A2"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наявність </w:t>
      </w:r>
      <w:r w:rsidR="0045139E" w:rsidRPr="0039695E">
        <w:rPr>
          <w:rFonts w:ascii="Times New Roman" w:hAnsi="Times New Roman" w:cs="Times New Roman"/>
          <w:sz w:val="28"/>
          <w:szCs w:val="28"/>
          <w:lang w:val="uk-UA"/>
        </w:rPr>
        <w:t>механізмів</w:t>
      </w:r>
      <w:r w:rsidRPr="0039695E">
        <w:rPr>
          <w:rFonts w:ascii="Times New Roman" w:hAnsi="Times New Roman" w:cs="Times New Roman"/>
          <w:sz w:val="28"/>
          <w:szCs w:val="28"/>
          <w:lang w:val="uk-UA"/>
        </w:rPr>
        <w:t xml:space="preserve"> вільного вибору освітніх </w:t>
      </w:r>
      <w:r w:rsidR="00C9734F" w:rsidRPr="0039695E">
        <w:rPr>
          <w:rFonts w:ascii="Times New Roman" w:hAnsi="Times New Roman" w:cs="Times New Roman"/>
          <w:sz w:val="28"/>
          <w:szCs w:val="28"/>
          <w:lang w:val="uk-UA"/>
        </w:rPr>
        <w:t>компонентів</w:t>
      </w:r>
      <w:r w:rsidRPr="0039695E">
        <w:rPr>
          <w:rFonts w:ascii="Times New Roman" w:hAnsi="Times New Roman" w:cs="Times New Roman"/>
          <w:sz w:val="28"/>
          <w:szCs w:val="28"/>
          <w:lang w:val="uk-UA"/>
        </w:rPr>
        <w:t>;</w:t>
      </w:r>
    </w:p>
    <w:p w14:paraId="7533F53F" w14:textId="77777777" w:rsidR="00FE16A2" w:rsidRPr="0039695E" w:rsidRDefault="00FE16A2"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доступність навчання за різними формами (денна, заочна);</w:t>
      </w:r>
    </w:p>
    <w:p w14:paraId="655478AE" w14:textId="77777777" w:rsidR="00FE16A2" w:rsidRPr="0039695E" w:rsidRDefault="00FE16A2"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можливість навчання за індивідуальним графіком; </w:t>
      </w:r>
    </w:p>
    <w:p w14:paraId="74A6A2B8" w14:textId="77777777" w:rsidR="00ED2CB6" w:rsidRPr="0039695E" w:rsidRDefault="00666F4D"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lastRenderedPageBreak/>
        <w:t xml:space="preserve">наявність вільного доступу здобувачів </w:t>
      </w:r>
      <w:r w:rsidR="00185648" w:rsidRPr="0039695E">
        <w:rPr>
          <w:rFonts w:ascii="Times New Roman" w:hAnsi="Times New Roman" w:cs="Times New Roman"/>
          <w:sz w:val="28"/>
          <w:szCs w:val="28"/>
          <w:lang w:val="uk-UA"/>
        </w:rPr>
        <w:t xml:space="preserve">вищої освіти </w:t>
      </w:r>
      <w:r w:rsidRPr="0039695E">
        <w:rPr>
          <w:rFonts w:ascii="Times New Roman" w:hAnsi="Times New Roman" w:cs="Times New Roman"/>
          <w:sz w:val="28"/>
          <w:szCs w:val="28"/>
          <w:lang w:val="uk-UA"/>
        </w:rPr>
        <w:t>до критеріїв оцінювання результатів навчання за кожним освітнім компонентом;</w:t>
      </w:r>
    </w:p>
    <w:p w14:paraId="37BD622F" w14:textId="77777777" w:rsidR="00666F4D" w:rsidRPr="0039695E" w:rsidRDefault="00666F4D"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наявність механізмів вільного доступу здобувачів до власних результатів навчання; </w:t>
      </w:r>
    </w:p>
    <w:p w14:paraId="776C69EE" w14:textId="77777777" w:rsidR="00666F4D" w:rsidRPr="0039695E" w:rsidRDefault="00666F4D"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наявність системи оцінювання більш ніж одним екзаменатором, оцінювання </w:t>
      </w:r>
      <w:r w:rsidR="00EE4186" w:rsidRPr="0039695E">
        <w:rPr>
          <w:rFonts w:ascii="Times New Roman" w:hAnsi="Times New Roman" w:cs="Times New Roman"/>
          <w:sz w:val="28"/>
          <w:szCs w:val="28"/>
          <w:lang w:val="uk-UA"/>
        </w:rPr>
        <w:t>через автоматизовані системи тощо.</w:t>
      </w:r>
    </w:p>
    <w:p w14:paraId="1528CCE5" w14:textId="77777777" w:rsidR="002F0949" w:rsidRPr="0039695E" w:rsidRDefault="007A2AAF"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6.7.9.</w:t>
      </w:r>
      <w:r w:rsidR="002418D5" w:rsidRPr="0039695E">
        <w:rPr>
          <w:rFonts w:ascii="Times New Roman" w:hAnsi="Times New Roman" w:cs="Times New Roman"/>
          <w:sz w:val="28"/>
          <w:szCs w:val="28"/>
          <w:lang w:val="uk-UA"/>
        </w:rPr>
        <w:t xml:space="preserve"> Оцінка якості підготовки фахівців за відгуками роботодавців та </w:t>
      </w:r>
      <w:proofErr w:type="spellStart"/>
      <w:r w:rsidR="00C86C39" w:rsidRPr="0039695E">
        <w:rPr>
          <w:rFonts w:ascii="Times New Roman" w:hAnsi="Times New Roman" w:cs="Times New Roman"/>
          <w:sz w:val="28"/>
          <w:szCs w:val="28"/>
        </w:rPr>
        <w:t>стейкґолдер</w:t>
      </w:r>
      <w:r w:rsidR="00C9734F" w:rsidRPr="0039695E">
        <w:rPr>
          <w:rFonts w:ascii="Times New Roman" w:hAnsi="Times New Roman" w:cs="Times New Roman"/>
          <w:sz w:val="28"/>
          <w:szCs w:val="28"/>
          <w:lang w:val="uk-UA"/>
        </w:rPr>
        <w:t>ів</w:t>
      </w:r>
      <w:proofErr w:type="spellEnd"/>
      <w:r w:rsidR="002418D5" w:rsidRPr="0039695E">
        <w:rPr>
          <w:rFonts w:ascii="Times New Roman" w:hAnsi="Times New Roman" w:cs="Times New Roman"/>
          <w:sz w:val="28"/>
          <w:szCs w:val="28"/>
          <w:lang w:val="uk-UA"/>
        </w:rPr>
        <w:t xml:space="preserve">. </w:t>
      </w:r>
      <w:r w:rsidR="00185648" w:rsidRPr="0039695E">
        <w:rPr>
          <w:rFonts w:ascii="Times New Roman" w:hAnsi="Times New Roman" w:cs="Times New Roman"/>
          <w:sz w:val="28"/>
          <w:szCs w:val="28"/>
          <w:lang w:val="uk-UA"/>
        </w:rPr>
        <w:t>Здійснюється оцінка щод</w:t>
      </w:r>
      <w:r w:rsidR="002418D5" w:rsidRPr="0039695E">
        <w:rPr>
          <w:rFonts w:ascii="Times New Roman" w:hAnsi="Times New Roman" w:cs="Times New Roman"/>
          <w:sz w:val="28"/>
          <w:szCs w:val="28"/>
          <w:lang w:val="uk-UA"/>
        </w:rPr>
        <w:t>о:</w:t>
      </w:r>
    </w:p>
    <w:p w14:paraId="5949235D" w14:textId="77777777" w:rsidR="00C60034" w:rsidRPr="0039695E" w:rsidRDefault="00C60034"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достатність змісту ОП для успішної роботи за фахом;</w:t>
      </w:r>
    </w:p>
    <w:p w14:paraId="65DE8D23" w14:textId="77777777" w:rsidR="00C60034" w:rsidRPr="0039695E" w:rsidRDefault="00C60034"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відповідність переліку та змісту освітніх компонентів ОП тим </w:t>
      </w:r>
      <w:r w:rsidR="00C9734F" w:rsidRPr="0039695E">
        <w:rPr>
          <w:rFonts w:ascii="Times New Roman" w:hAnsi="Times New Roman" w:cs="Times New Roman"/>
          <w:sz w:val="28"/>
          <w:szCs w:val="28"/>
          <w:lang w:val="uk-UA"/>
        </w:rPr>
        <w:t>компетенція</w:t>
      </w:r>
      <w:r w:rsidR="00667CD9" w:rsidRPr="0039695E">
        <w:rPr>
          <w:rFonts w:ascii="Times New Roman" w:hAnsi="Times New Roman" w:cs="Times New Roman"/>
          <w:sz w:val="28"/>
          <w:szCs w:val="28"/>
          <w:lang w:val="uk-UA"/>
        </w:rPr>
        <w:t>м</w:t>
      </w:r>
      <w:r w:rsidRPr="0039695E">
        <w:rPr>
          <w:rFonts w:ascii="Times New Roman" w:hAnsi="Times New Roman" w:cs="Times New Roman"/>
          <w:sz w:val="28"/>
          <w:szCs w:val="28"/>
          <w:lang w:val="uk-UA"/>
        </w:rPr>
        <w:t xml:space="preserve">, що необхідні для професійної діяльності; </w:t>
      </w:r>
    </w:p>
    <w:p w14:paraId="25D95634" w14:textId="77777777" w:rsidR="00C60034" w:rsidRPr="0039695E" w:rsidRDefault="00185648"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коректність структурно-</w:t>
      </w:r>
      <w:r w:rsidR="00C60034" w:rsidRPr="0039695E">
        <w:rPr>
          <w:rFonts w:ascii="Times New Roman" w:hAnsi="Times New Roman" w:cs="Times New Roman"/>
          <w:sz w:val="28"/>
          <w:szCs w:val="28"/>
          <w:lang w:val="uk-UA"/>
        </w:rPr>
        <w:t>логічної схеми ОП;</w:t>
      </w:r>
    </w:p>
    <w:p w14:paraId="1DCCBE3E" w14:textId="77777777" w:rsidR="00C60034" w:rsidRPr="0039695E" w:rsidRDefault="00C60034"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достатність практичної підготовки, яку містить ОП тощо.</w:t>
      </w:r>
    </w:p>
    <w:p w14:paraId="52AB1096" w14:textId="77777777" w:rsidR="00D826F4" w:rsidRPr="0039695E" w:rsidRDefault="001771AD" w:rsidP="0045139E">
      <w:pPr>
        <w:pStyle w:val="af8"/>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6.8. Анкета ОП </w:t>
      </w:r>
      <w:r w:rsidR="00F06957" w:rsidRPr="0039695E">
        <w:rPr>
          <w:rFonts w:ascii="Times New Roman" w:hAnsi="Times New Roman" w:cs="Times New Roman"/>
          <w:sz w:val="28"/>
          <w:szCs w:val="28"/>
          <w:lang w:val="uk-UA"/>
        </w:rPr>
        <w:t>складається</w:t>
      </w:r>
      <w:r w:rsidRPr="0039695E">
        <w:rPr>
          <w:rFonts w:ascii="Times New Roman" w:hAnsi="Times New Roman" w:cs="Times New Roman"/>
          <w:sz w:val="28"/>
          <w:szCs w:val="28"/>
          <w:lang w:val="uk-UA"/>
        </w:rPr>
        <w:t xml:space="preserve"> з критеріїв забезпечення якості (п.</w:t>
      </w:r>
      <w:r w:rsidR="00667CD9"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6.7.), кожний критер</w:t>
      </w:r>
      <w:r w:rsidR="00185648" w:rsidRPr="0039695E">
        <w:rPr>
          <w:rFonts w:ascii="Times New Roman" w:hAnsi="Times New Roman" w:cs="Times New Roman"/>
          <w:sz w:val="28"/>
          <w:szCs w:val="28"/>
          <w:lang w:val="uk-UA"/>
        </w:rPr>
        <w:t>ій оцінюється за рівнями: задовольняє, частково задовольняє</w:t>
      </w:r>
      <w:r w:rsidRPr="0039695E">
        <w:rPr>
          <w:rFonts w:ascii="Times New Roman" w:hAnsi="Times New Roman" w:cs="Times New Roman"/>
          <w:sz w:val="28"/>
          <w:szCs w:val="28"/>
          <w:lang w:val="uk-UA"/>
        </w:rPr>
        <w:t xml:space="preserve">, не задовольняє. У процесі моніторингу </w:t>
      </w:r>
      <w:r w:rsidR="00F06957" w:rsidRPr="0039695E">
        <w:rPr>
          <w:rFonts w:ascii="Times New Roman" w:hAnsi="Times New Roman" w:cs="Times New Roman"/>
          <w:sz w:val="28"/>
          <w:szCs w:val="28"/>
          <w:lang w:val="uk-UA"/>
        </w:rPr>
        <w:t>відбувається</w:t>
      </w:r>
      <w:r w:rsidRPr="0039695E">
        <w:rPr>
          <w:rFonts w:ascii="Times New Roman" w:hAnsi="Times New Roman" w:cs="Times New Roman"/>
          <w:sz w:val="28"/>
          <w:szCs w:val="28"/>
          <w:lang w:val="uk-UA"/>
        </w:rPr>
        <w:t xml:space="preserve"> збір даних за визна</w:t>
      </w:r>
      <w:r w:rsidR="008F4DC6" w:rsidRPr="0039695E">
        <w:rPr>
          <w:rFonts w:ascii="Times New Roman" w:hAnsi="Times New Roman" w:cs="Times New Roman"/>
          <w:sz w:val="28"/>
          <w:szCs w:val="28"/>
          <w:lang w:val="uk-UA"/>
        </w:rPr>
        <w:t>ченими позиціями з коментарями.</w:t>
      </w:r>
    </w:p>
    <w:p w14:paraId="07A82FF3" w14:textId="77777777" w:rsidR="007D213F" w:rsidRPr="0039695E" w:rsidRDefault="007D213F" w:rsidP="0045139E">
      <w:pPr>
        <w:pStyle w:val="31"/>
        <w:ind w:firstLine="567"/>
        <w:rPr>
          <w:sz w:val="28"/>
          <w:szCs w:val="28"/>
        </w:rPr>
      </w:pPr>
    </w:p>
    <w:p w14:paraId="5A442E81" w14:textId="77777777" w:rsidR="004F7C8C" w:rsidRPr="0039695E" w:rsidRDefault="004F7C8C" w:rsidP="0045139E">
      <w:pPr>
        <w:pStyle w:val="31"/>
        <w:ind w:firstLine="567"/>
        <w:rPr>
          <w:sz w:val="28"/>
          <w:szCs w:val="28"/>
        </w:rPr>
      </w:pPr>
    </w:p>
    <w:p w14:paraId="04B8F1AB" w14:textId="77777777" w:rsidR="00D91242" w:rsidRPr="0039695E" w:rsidRDefault="0035725C" w:rsidP="0045139E">
      <w:pPr>
        <w:pStyle w:val="31"/>
        <w:ind w:firstLine="567"/>
        <w:rPr>
          <w:sz w:val="28"/>
          <w:szCs w:val="28"/>
        </w:rPr>
      </w:pPr>
      <w:r w:rsidRPr="0039695E">
        <w:rPr>
          <w:sz w:val="28"/>
          <w:szCs w:val="28"/>
        </w:rPr>
        <w:t xml:space="preserve">7. </w:t>
      </w:r>
      <w:r w:rsidR="00D91242" w:rsidRPr="0039695E">
        <w:rPr>
          <w:sz w:val="28"/>
          <w:szCs w:val="28"/>
        </w:rPr>
        <w:t>ПЕРЕГЛЯД</w:t>
      </w:r>
      <w:r w:rsidR="00343C98" w:rsidRPr="0039695E">
        <w:rPr>
          <w:sz w:val="28"/>
          <w:szCs w:val="28"/>
        </w:rPr>
        <w:t xml:space="preserve"> ОСВІТНЬОЇ ПРОГРАМИ</w:t>
      </w:r>
    </w:p>
    <w:p w14:paraId="461BE8B0" w14:textId="77777777" w:rsidR="00667CD9" w:rsidRPr="0039695E" w:rsidRDefault="00667CD9" w:rsidP="0045139E">
      <w:pPr>
        <w:pStyle w:val="31"/>
        <w:ind w:firstLine="567"/>
        <w:rPr>
          <w:sz w:val="28"/>
          <w:szCs w:val="28"/>
        </w:rPr>
      </w:pPr>
    </w:p>
    <w:p w14:paraId="37BA914A" w14:textId="77777777" w:rsidR="00F6660C" w:rsidRPr="0039695E" w:rsidRDefault="00C266EB"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7.1.</w:t>
      </w:r>
      <w:r w:rsidR="00CA571F" w:rsidRPr="0039695E">
        <w:rPr>
          <w:rFonts w:ascii="Times New Roman" w:hAnsi="Times New Roman" w:cs="Times New Roman"/>
          <w:sz w:val="28"/>
          <w:szCs w:val="28"/>
          <w:lang w:val="uk-UA"/>
        </w:rPr>
        <w:t> </w:t>
      </w:r>
      <w:r w:rsidR="00F6660C" w:rsidRPr="0039695E">
        <w:rPr>
          <w:rFonts w:ascii="Times New Roman" w:hAnsi="Times New Roman" w:cs="Times New Roman"/>
          <w:sz w:val="28"/>
          <w:szCs w:val="28"/>
          <w:lang w:val="uk-UA"/>
        </w:rPr>
        <w:t>Перегляд</w:t>
      </w:r>
      <w:r w:rsidR="00F6660C" w:rsidRPr="0039695E">
        <w:rPr>
          <w:rFonts w:ascii="Times New Roman" w:hAnsi="Times New Roman" w:cs="Times New Roman"/>
          <w:spacing w:val="-2"/>
          <w:sz w:val="28"/>
          <w:szCs w:val="28"/>
          <w:lang w:val="uk-UA"/>
        </w:rPr>
        <w:t xml:space="preserve"> </w:t>
      </w:r>
      <w:r w:rsidR="008F4DC6"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в </w:t>
      </w:r>
      <w:r w:rsidR="00276BAA" w:rsidRPr="0039695E">
        <w:rPr>
          <w:rFonts w:ascii="Times New Roman" w:hAnsi="Times New Roman" w:cs="Times New Roman"/>
          <w:sz w:val="28"/>
          <w:szCs w:val="28"/>
          <w:lang w:val="uk-UA"/>
        </w:rPr>
        <w:t>Університеті</w:t>
      </w:r>
      <w:r w:rsidR="00F6660C" w:rsidRPr="0039695E">
        <w:rPr>
          <w:rFonts w:ascii="Times New Roman" w:hAnsi="Times New Roman" w:cs="Times New Roman"/>
          <w:sz w:val="28"/>
          <w:szCs w:val="28"/>
          <w:lang w:val="uk-UA"/>
        </w:rPr>
        <w:t xml:space="preserve"> проводиться щорічно (або два рази на рік за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належної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аргументації)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результатами моніторингу:</w:t>
      </w:r>
    </w:p>
    <w:p w14:paraId="0B648633" w14:textId="77777777" w:rsidR="00F6660C" w:rsidRPr="0039695E" w:rsidRDefault="00F6660C" w:rsidP="0045139E">
      <w:pPr>
        <w:widowControl w:val="0"/>
        <w:tabs>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по</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завершенню</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реалізації</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освітнього</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компоненту;</w:t>
      </w:r>
    </w:p>
    <w:p w14:paraId="2A7CFC7D" w14:textId="77777777" w:rsidR="00F6660C" w:rsidRPr="0039695E" w:rsidRDefault="00F6660C" w:rsidP="0045139E">
      <w:pPr>
        <w:widowControl w:val="0"/>
        <w:tabs>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по</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завершенню</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підсумкових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атестацій</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здобувачів</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освіти;</w:t>
      </w:r>
    </w:p>
    <w:p w14:paraId="17EF1676" w14:textId="77777777" w:rsidR="00F6660C" w:rsidRPr="0039695E" w:rsidRDefault="00F6660C" w:rsidP="0045139E">
      <w:pPr>
        <w:widowControl w:val="0"/>
        <w:tabs>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за</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результатами</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вступної</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кампанії;</w:t>
      </w:r>
    </w:p>
    <w:p w14:paraId="4A3D788B" w14:textId="77777777" w:rsidR="00F6660C" w:rsidRPr="0039695E" w:rsidRDefault="00F6660C" w:rsidP="0045139E">
      <w:pPr>
        <w:widowControl w:val="0"/>
        <w:tabs>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після</w:t>
      </w:r>
      <w:r w:rsidRPr="0039695E">
        <w:rPr>
          <w:rFonts w:ascii="Times New Roman" w:hAnsi="Times New Roman" w:cs="Times New Roman"/>
          <w:spacing w:val="46"/>
          <w:sz w:val="28"/>
          <w:szCs w:val="28"/>
          <w:lang w:val="uk-UA"/>
        </w:rPr>
        <w:t xml:space="preserve"> </w:t>
      </w:r>
      <w:r w:rsidRPr="0039695E">
        <w:rPr>
          <w:rFonts w:ascii="Times New Roman" w:hAnsi="Times New Roman" w:cs="Times New Roman"/>
          <w:sz w:val="28"/>
          <w:szCs w:val="28"/>
          <w:lang w:val="uk-UA"/>
        </w:rPr>
        <w:t>введення</w:t>
      </w:r>
      <w:r w:rsidRPr="0039695E">
        <w:rPr>
          <w:rFonts w:ascii="Times New Roman" w:hAnsi="Times New Roman" w:cs="Times New Roman"/>
          <w:spacing w:val="45"/>
          <w:sz w:val="28"/>
          <w:szCs w:val="28"/>
          <w:lang w:val="uk-UA"/>
        </w:rPr>
        <w:t xml:space="preserve"> </w:t>
      </w:r>
      <w:r w:rsidRPr="0039695E">
        <w:rPr>
          <w:rFonts w:ascii="Times New Roman" w:hAnsi="Times New Roman" w:cs="Times New Roman"/>
          <w:sz w:val="28"/>
          <w:szCs w:val="28"/>
          <w:lang w:val="uk-UA"/>
        </w:rPr>
        <w:t>в</w:t>
      </w:r>
      <w:r w:rsidRPr="0039695E">
        <w:rPr>
          <w:rFonts w:ascii="Times New Roman" w:hAnsi="Times New Roman" w:cs="Times New Roman"/>
          <w:spacing w:val="44"/>
          <w:sz w:val="28"/>
          <w:szCs w:val="28"/>
          <w:lang w:val="uk-UA"/>
        </w:rPr>
        <w:t xml:space="preserve"> </w:t>
      </w:r>
      <w:r w:rsidRPr="0039695E">
        <w:rPr>
          <w:rFonts w:ascii="Times New Roman" w:hAnsi="Times New Roman" w:cs="Times New Roman"/>
          <w:sz w:val="28"/>
          <w:szCs w:val="28"/>
          <w:lang w:val="uk-UA"/>
        </w:rPr>
        <w:t>дію</w:t>
      </w:r>
      <w:r w:rsidRPr="0039695E">
        <w:rPr>
          <w:rFonts w:ascii="Times New Roman" w:hAnsi="Times New Roman" w:cs="Times New Roman"/>
          <w:spacing w:val="45"/>
          <w:sz w:val="28"/>
          <w:szCs w:val="28"/>
          <w:lang w:val="uk-UA"/>
        </w:rPr>
        <w:t xml:space="preserve"> </w:t>
      </w:r>
      <w:r w:rsidRPr="0039695E">
        <w:rPr>
          <w:rFonts w:ascii="Times New Roman" w:hAnsi="Times New Roman" w:cs="Times New Roman"/>
          <w:sz w:val="28"/>
          <w:szCs w:val="28"/>
          <w:lang w:val="uk-UA"/>
        </w:rPr>
        <w:t>нормативних</w:t>
      </w:r>
      <w:r w:rsidRPr="0039695E">
        <w:rPr>
          <w:rFonts w:ascii="Times New Roman" w:hAnsi="Times New Roman" w:cs="Times New Roman"/>
          <w:spacing w:val="46"/>
          <w:sz w:val="28"/>
          <w:szCs w:val="28"/>
          <w:lang w:val="uk-UA"/>
        </w:rPr>
        <w:t xml:space="preserve"> </w:t>
      </w:r>
      <w:r w:rsidRPr="0039695E">
        <w:rPr>
          <w:rFonts w:ascii="Times New Roman" w:hAnsi="Times New Roman" w:cs="Times New Roman"/>
          <w:sz w:val="28"/>
          <w:szCs w:val="28"/>
          <w:lang w:val="uk-UA"/>
        </w:rPr>
        <w:t>документів</w:t>
      </w:r>
      <w:r w:rsidRPr="0039695E">
        <w:rPr>
          <w:rFonts w:ascii="Times New Roman" w:hAnsi="Times New Roman" w:cs="Times New Roman"/>
          <w:spacing w:val="48"/>
          <w:sz w:val="28"/>
          <w:szCs w:val="28"/>
          <w:lang w:val="uk-UA"/>
        </w:rPr>
        <w:t xml:space="preserve"> </w:t>
      </w:r>
      <w:r w:rsidR="00276BAA" w:rsidRPr="0039695E">
        <w:rPr>
          <w:rFonts w:ascii="Times New Roman" w:hAnsi="Times New Roman" w:cs="Times New Roman"/>
          <w:sz w:val="28"/>
          <w:szCs w:val="28"/>
          <w:lang w:val="uk-UA"/>
        </w:rPr>
        <w:t>Університету</w:t>
      </w:r>
      <w:r w:rsidRPr="0039695E">
        <w:rPr>
          <w:rFonts w:ascii="Times New Roman" w:hAnsi="Times New Roman" w:cs="Times New Roman"/>
          <w:sz w:val="28"/>
          <w:szCs w:val="28"/>
          <w:lang w:val="uk-UA"/>
        </w:rPr>
        <w:t>, що</w:t>
      </w:r>
      <w:r w:rsidRPr="0039695E">
        <w:rPr>
          <w:rFonts w:ascii="Times New Roman" w:hAnsi="Times New Roman" w:cs="Times New Roman"/>
          <w:spacing w:val="46"/>
          <w:sz w:val="28"/>
          <w:szCs w:val="28"/>
          <w:lang w:val="uk-UA"/>
        </w:rPr>
        <w:t xml:space="preserve"> </w:t>
      </w:r>
      <w:r w:rsidRPr="0039695E">
        <w:rPr>
          <w:rFonts w:ascii="Times New Roman" w:hAnsi="Times New Roman" w:cs="Times New Roman"/>
          <w:sz w:val="28"/>
          <w:szCs w:val="28"/>
          <w:lang w:val="uk-UA"/>
        </w:rPr>
        <w:t>регламентують</w:t>
      </w:r>
      <w:r w:rsidRPr="0039695E">
        <w:rPr>
          <w:rFonts w:ascii="Times New Roman" w:hAnsi="Times New Roman" w:cs="Times New Roman"/>
          <w:spacing w:val="-57"/>
          <w:sz w:val="28"/>
          <w:szCs w:val="28"/>
          <w:lang w:val="uk-UA"/>
        </w:rPr>
        <w:t xml:space="preserve"> </w:t>
      </w:r>
      <w:r w:rsidRPr="0039695E">
        <w:rPr>
          <w:rFonts w:ascii="Times New Roman" w:hAnsi="Times New Roman" w:cs="Times New Roman"/>
          <w:sz w:val="28"/>
          <w:szCs w:val="28"/>
          <w:lang w:val="uk-UA"/>
        </w:rPr>
        <w:t>процеси</w:t>
      </w:r>
      <w:r w:rsidR="008F4DC6" w:rsidRPr="0039695E">
        <w:rPr>
          <w:rFonts w:ascii="Times New Roman" w:hAnsi="Times New Roman" w:cs="Times New Roman"/>
          <w:sz w:val="28"/>
          <w:szCs w:val="28"/>
          <w:lang w:val="uk-UA"/>
        </w:rPr>
        <w:t>,</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пов’язані</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з</w:t>
      </w:r>
      <w:r w:rsidRPr="0039695E">
        <w:rPr>
          <w:rFonts w:ascii="Times New Roman" w:hAnsi="Times New Roman" w:cs="Times New Roman"/>
          <w:spacing w:val="-1"/>
          <w:sz w:val="28"/>
          <w:szCs w:val="28"/>
          <w:lang w:val="uk-UA"/>
        </w:rPr>
        <w:t xml:space="preserve"> </w:t>
      </w:r>
      <w:proofErr w:type="spellStart"/>
      <w:r w:rsidRPr="0039695E">
        <w:rPr>
          <w:rFonts w:ascii="Times New Roman" w:hAnsi="Times New Roman" w:cs="Times New Roman"/>
          <w:sz w:val="28"/>
          <w:szCs w:val="28"/>
          <w:lang w:val="uk-UA"/>
        </w:rPr>
        <w:t>проєктуванням</w:t>
      </w:r>
      <w:proofErr w:type="spellEnd"/>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реалізацією</w:t>
      </w:r>
      <w:r w:rsidRPr="0039695E">
        <w:rPr>
          <w:rFonts w:ascii="Times New Roman" w:hAnsi="Times New Roman" w:cs="Times New Roman"/>
          <w:spacing w:val="1"/>
          <w:sz w:val="28"/>
          <w:szCs w:val="28"/>
          <w:lang w:val="uk-UA"/>
        </w:rPr>
        <w:t xml:space="preserve"> </w:t>
      </w:r>
      <w:r w:rsidR="008F4DC6"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w:t>
      </w:r>
    </w:p>
    <w:p w14:paraId="334657DF" w14:textId="77777777" w:rsidR="00F6660C" w:rsidRPr="0039695E" w:rsidRDefault="00F6660C" w:rsidP="0045139E">
      <w:pPr>
        <w:widowControl w:val="0"/>
        <w:tabs>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після</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введення</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дію</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затверджених</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стандартів</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освіти</w:t>
      </w:r>
      <w:r w:rsidRPr="0039695E">
        <w:rPr>
          <w:rFonts w:ascii="Times New Roman" w:hAnsi="Times New Roman" w:cs="Times New Roman"/>
          <w:spacing w:val="59"/>
          <w:sz w:val="28"/>
          <w:szCs w:val="28"/>
          <w:lang w:val="uk-UA"/>
        </w:rPr>
        <w:t xml:space="preserve"> </w:t>
      </w:r>
      <w:r w:rsidRPr="0039695E">
        <w:rPr>
          <w:rFonts w:ascii="Times New Roman" w:hAnsi="Times New Roman" w:cs="Times New Roman"/>
          <w:sz w:val="28"/>
          <w:szCs w:val="28"/>
          <w:lang w:val="uk-UA"/>
        </w:rPr>
        <w:t>(професійних</w:t>
      </w:r>
      <w:r w:rsidRPr="0039695E">
        <w:rPr>
          <w:rFonts w:ascii="Times New Roman" w:hAnsi="Times New Roman" w:cs="Times New Roman"/>
          <w:spacing w:val="-57"/>
          <w:sz w:val="28"/>
          <w:szCs w:val="28"/>
          <w:lang w:val="uk-UA"/>
        </w:rPr>
        <w:t xml:space="preserve"> </w:t>
      </w:r>
      <w:r w:rsidRPr="0039695E">
        <w:rPr>
          <w:rFonts w:ascii="Times New Roman" w:hAnsi="Times New Roman" w:cs="Times New Roman"/>
          <w:sz w:val="28"/>
          <w:szCs w:val="28"/>
          <w:lang w:val="uk-UA"/>
        </w:rPr>
        <w:t>стандартів).</w:t>
      </w:r>
    </w:p>
    <w:p w14:paraId="2CA5C4A7" w14:textId="77777777" w:rsidR="00F6660C" w:rsidRPr="0039695E" w:rsidRDefault="00F6660C" w:rsidP="0045139E">
      <w:pPr>
        <w:widowControl w:val="0"/>
        <w:tabs>
          <w:tab w:val="left" w:pos="-993"/>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Перегляд</w:t>
      </w:r>
      <w:r w:rsidRPr="0039695E">
        <w:rPr>
          <w:rFonts w:ascii="Times New Roman" w:hAnsi="Times New Roman" w:cs="Times New Roman"/>
          <w:spacing w:val="1"/>
          <w:sz w:val="28"/>
          <w:szCs w:val="28"/>
          <w:lang w:val="uk-UA"/>
        </w:rPr>
        <w:t xml:space="preserve"> </w:t>
      </w:r>
      <w:r w:rsidR="008F4DC6" w:rsidRPr="0039695E">
        <w:rPr>
          <w:rFonts w:ascii="Times New Roman" w:hAnsi="Times New Roman" w:cs="Times New Roman"/>
          <w:sz w:val="28"/>
          <w:szCs w:val="28"/>
          <w:lang w:val="uk-UA"/>
        </w:rPr>
        <w:t>ОП</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може</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здійснюватися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підставі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експертного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висн</w:t>
      </w:r>
      <w:r w:rsidR="008F4DC6" w:rsidRPr="0039695E">
        <w:rPr>
          <w:rFonts w:ascii="Times New Roman" w:hAnsi="Times New Roman" w:cs="Times New Roman"/>
          <w:sz w:val="28"/>
          <w:szCs w:val="28"/>
          <w:lang w:val="uk-UA"/>
        </w:rPr>
        <w:t xml:space="preserve">овку галузевої експертної ради </w:t>
      </w:r>
      <w:r w:rsidRPr="0039695E">
        <w:rPr>
          <w:rFonts w:ascii="Times New Roman" w:hAnsi="Times New Roman" w:cs="Times New Roman"/>
          <w:sz w:val="28"/>
          <w:szCs w:val="28"/>
          <w:lang w:val="uk-UA"/>
        </w:rPr>
        <w:t>та звіту експертів Національного агентства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забезпечення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якості вищої освіти.</w:t>
      </w:r>
    </w:p>
    <w:p w14:paraId="6E760ECF" w14:textId="77777777" w:rsidR="00F6660C" w:rsidRPr="0039695E" w:rsidRDefault="00CA571F" w:rsidP="0045139E">
      <w:pPr>
        <w:widowControl w:val="0"/>
        <w:tabs>
          <w:tab w:val="left" w:pos="-993"/>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7.2. </w:t>
      </w:r>
      <w:r w:rsidR="00F6660C" w:rsidRPr="0039695E">
        <w:rPr>
          <w:rFonts w:ascii="Times New Roman" w:hAnsi="Times New Roman" w:cs="Times New Roman"/>
          <w:sz w:val="28"/>
          <w:szCs w:val="28"/>
          <w:lang w:val="uk-UA"/>
        </w:rPr>
        <w:t xml:space="preserve">Ініціаторами процедури перегляду є безпосередні учасники реалізації </w:t>
      </w:r>
      <w:r w:rsidR="008F4DC6"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внутрішні</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зовнішні</w:t>
      </w:r>
      <w:r w:rsidR="00F6660C" w:rsidRPr="0039695E">
        <w:rPr>
          <w:rFonts w:ascii="Times New Roman" w:hAnsi="Times New Roman" w:cs="Times New Roman"/>
          <w:spacing w:val="1"/>
          <w:sz w:val="28"/>
          <w:szCs w:val="28"/>
          <w:lang w:val="uk-UA"/>
        </w:rPr>
        <w:t xml:space="preserve"> </w:t>
      </w:r>
      <w:proofErr w:type="spellStart"/>
      <w:r w:rsidR="00C86C39" w:rsidRPr="0039695E">
        <w:rPr>
          <w:rFonts w:ascii="Times New Roman" w:hAnsi="Times New Roman" w:cs="Times New Roman"/>
          <w:sz w:val="28"/>
          <w:szCs w:val="28"/>
          <w:lang w:val="uk-UA"/>
        </w:rPr>
        <w:t>стейкґолде</w:t>
      </w:r>
      <w:r w:rsidR="00F6660C" w:rsidRPr="0039695E">
        <w:rPr>
          <w:rFonts w:ascii="Times New Roman" w:hAnsi="Times New Roman" w:cs="Times New Roman"/>
          <w:sz w:val="28"/>
          <w:szCs w:val="28"/>
          <w:lang w:val="uk-UA"/>
        </w:rPr>
        <w:t>ри</w:t>
      </w:r>
      <w:proofErr w:type="spellEnd"/>
      <w:r w:rsidR="00F6660C" w:rsidRPr="0039695E">
        <w:rPr>
          <w:rFonts w:ascii="Times New Roman" w:hAnsi="Times New Roman" w:cs="Times New Roman"/>
          <w:sz w:val="28"/>
          <w:szCs w:val="28"/>
          <w:lang w:val="uk-UA"/>
        </w:rPr>
        <w:t>.</w:t>
      </w:r>
    </w:p>
    <w:p w14:paraId="42231ABA" w14:textId="77777777" w:rsidR="00F6660C" w:rsidRPr="0039695E" w:rsidRDefault="00CA571F" w:rsidP="0045139E">
      <w:pPr>
        <w:widowControl w:val="0"/>
        <w:tabs>
          <w:tab w:val="left" w:pos="-993"/>
          <w:tab w:val="left" w:pos="-426"/>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7.3. </w:t>
      </w:r>
      <w:r w:rsidR="00174D70" w:rsidRPr="0039695E">
        <w:rPr>
          <w:rFonts w:ascii="Times New Roman" w:hAnsi="Times New Roman" w:cs="Times New Roman"/>
          <w:sz w:val="28"/>
          <w:szCs w:val="28"/>
          <w:lang w:val="uk-UA"/>
        </w:rPr>
        <w:t>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результаті</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аналізу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обговорення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пропозицій</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щодо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перегляду</w:t>
      </w:r>
      <w:r w:rsidR="00F6660C" w:rsidRPr="0039695E">
        <w:rPr>
          <w:rFonts w:ascii="Times New Roman" w:hAnsi="Times New Roman" w:cs="Times New Roman"/>
          <w:spacing w:val="60"/>
          <w:sz w:val="28"/>
          <w:szCs w:val="28"/>
          <w:lang w:val="uk-UA"/>
        </w:rPr>
        <w:t xml:space="preserve"> </w:t>
      </w:r>
      <w:r w:rsidR="008F4DC6" w:rsidRPr="0039695E">
        <w:rPr>
          <w:rFonts w:ascii="Times New Roman" w:hAnsi="Times New Roman" w:cs="Times New Roman"/>
          <w:sz w:val="28"/>
          <w:szCs w:val="28"/>
          <w:lang w:val="uk-UA"/>
        </w:rPr>
        <w:t>ОП</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усіх</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рівнях</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приймаються такі рішення:</w:t>
      </w:r>
    </w:p>
    <w:p w14:paraId="57C53167" w14:textId="77777777" w:rsidR="00A42E9A" w:rsidRPr="0039695E" w:rsidRDefault="00672E08"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w:t>
      </w:r>
      <w:r w:rsidR="00A42E9A" w:rsidRPr="0039695E">
        <w:rPr>
          <w:rFonts w:ascii="Times New Roman" w:hAnsi="Times New Roman" w:cs="Times New Roman"/>
          <w:sz w:val="28"/>
          <w:szCs w:val="28"/>
          <w:lang w:val="uk-UA"/>
        </w:rPr>
        <w:t>несення змін в освітні компоненти;</w:t>
      </w:r>
    </w:p>
    <w:p w14:paraId="43052278" w14:textId="77777777" w:rsidR="00A42E9A" w:rsidRPr="0039695E" w:rsidRDefault="00672E08"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w:t>
      </w:r>
      <w:r w:rsidR="00A42E9A" w:rsidRPr="0039695E">
        <w:rPr>
          <w:rFonts w:ascii="Times New Roman" w:hAnsi="Times New Roman" w:cs="Times New Roman"/>
          <w:sz w:val="28"/>
          <w:szCs w:val="28"/>
          <w:lang w:val="uk-UA"/>
        </w:rPr>
        <w:t xml:space="preserve">несення змін до </w:t>
      </w:r>
      <w:r w:rsidR="008F4DC6" w:rsidRPr="0039695E">
        <w:rPr>
          <w:rFonts w:ascii="Times New Roman" w:hAnsi="Times New Roman" w:cs="Times New Roman"/>
          <w:sz w:val="28"/>
          <w:szCs w:val="28"/>
          <w:lang w:val="uk-UA"/>
        </w:rPr>
        <w:t>ОП</w:t>
      </w:r>
      <w:r w:rsidR="00A42E9A" w:rsidRPr="0039695E">
        <w:rPr>
          <w:rFonts w:ascii="Times New Roman" w:hAnsi="Times New Roman" w:cs="Times New Roman"/>
          <w:sz w:val="28"/>
          <w:szCs w:val="28"/>
          <w:lang w:val="uk-UA"/>
        </w:rPr>
        <w:t>;</w:t>
      </w:r>
    </w:p>
    <w:p w14:paraId="37083E92" w14:textId="77777777" w:rsidR="00A42E9A" w:rsidRPr="0039695E" w:rsidRDefault="00672E08"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w:t>
      </w:r>
      <w:r w:rsidR="00A42E9A" w:rsidRPr="0039695E">
        <w:rPr>
          <w:rFonts w:ascii="Times New Roman" w:hAnsi="Times New Roman" w:cs="Times New Roman"/>
          <w:sz w:val="28"/>
          <w:szCs w:val="28"/>
          <w:lang w:val="uk-UA"/>
        </w:rPr>
        <w:t>бов’язкове перезатвердження ОП</w:t>
      </w:r>
      <w:r w:rsidRPr="0039695E">
        <w:rPr>
          <w:rFonts w:ascii="Times New Roman" w:hAnsi="Times New Roman" w:cs="Times New Roman"/>
          <w:sz w:val="28"/>
          <w:szCs w:val="28"/>
          <w:lang w:val="uk-UA"/>
        </w:rPr>
        <w:t>;</w:t>
      </w:r>
    </w:p>
    <w:p w14:paraId="52552CDF" w14:textId="77777777" w:rsidR="00672E08" w:rsidRPr="0039695E" w:rsidRDefault="00672E08"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призупинення реалізації </w:t>
      </w:r>
      <w:r w:rsidR="008F4DC6" w:rsidRPr="0039695E">
        <w:rPr>
          <w:rFonts w:ascii="Times New Roman" w:hAnsi="Times New Roman" w:cs="Times New Roman"/>
          <w:sz w:val="28"/>
          <w:szCs w:val="28"/>
          <w:lang w:val="uk-UA"/>
        </w:rPr>
        <w:t>ОП.</w:t>
      </w:r>
    </w:p>
    <w:p w14:paraId="28A74BF1" w14:textId="77777777" w:rsidR="00F6660C" w:rsidRPr="0039695E" w:rsidRDefault="00A42E9A"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7.4.</w:t>
      </w:r>
      <w:r w:rsidR="00F6660C" w:rsidRPr="0039695E">
        <w:rPr>
          <w:rFonts w:ascii="Times New Roman" w:hAnsi="Times New Roman" w:cs="Times New Roman"/>
          <w:sz w:val="28"/>
          <w:szCs w:val="28"/>
          <w:lang w:val="uk-UA"/>
        </w:rPr>
        <w:t> Внесення змін в освітні компоненти</w:t>
      </w:r>
      <w:r w:rsidR="00F6660C" w:rsidRPr="0039695E">
        <w:rPr>
          <w:rFonts w:ascii="Times New Roman" w:hAnsi="Times New Roman" w:cs="Times New Roman"/>
          <w:i/>
          <w:sz w:val="28"/>
          <w:szCs w:val="28"/>
          <w:lang w:val="uk-UA"/>
        </w:rPr>
        <w:t xml:space="preserve"> </w:t>
      </w:r>
      <w:r w:rsidR="00F6660C" w:rsidRPr="0039695E">
        <w:rPr>
          <w:rFonts w:ascii="Times New Roman" w:hAnsi="Times New Roman" w:cs="Times New Roman"/>
          <w:sz w:val="28"/>
          <w:szCs w:val="28"/>
          <w:lang w:val="uk-UA"/>
        </w:rPr>
        <w:t>(робочі програми навчальних дисциплін,</w:t>
      </w:r>
      <w:r w:rsidR="00F6660C" w:rsidRPr="0039695E">
        <w:rPr>
          <w:rFonts w:ascii="Times New Roman" w:hAnsi="Times New Roman" w:cs="Times New Roman"/>
          <w:spacing w:val="-57"/>
          <w:sz w:val="28"/>
          <w:szCs w:val="28"/>
          <w:lang w:val="uk-UA"/>
        </w:rPr>
        <w:t xml:space="preserve"> </w:t>
      </w:r>
      <w:r w:rsidR="00651A75" w:rsidRPr="0039695E">
        <w:rPr>
          <w:rFonts w:ascii="Times New Roman" w:hAnsi="Times New Roman" w:cs="Times New Roman"/>
          <w:sz w:val="28"/>
          <w:szCs w:val="28"/>
          <w:lang w:val="uk-UA"/>
        </w:rPr>
        <w:t xml:space="preserve">написання курсових робіт, </w:t>
      </w:r>
      <w:r w:rsidR="00F6660C" w:rsidRPr="0039695E">
        <w:rPr>
          <w:rFonts w:ascii="Times New Roman" w:hAnsi="Times New Roman" w:cs="Times New Roman"/>
          <w:sz w:val="28"/>
          <w:szCs w:val="28"/>
          <w:lang w:val="uk-UA"/>
        </w:rPr>
        <w:t>програми практик</w:t>
      </w:r>
      <w:r w:rsidR="002B22CD" w:rsidRPr="0039695E">
        <w:rPr>
          <w:rFonts w:ascii="Times New Roman" w:hAnsi="Times New Roman" w:cs="Times New Roman"/>
          <w:sz w:val="28"/>
          <w:szCs w:val="28"/>
          <w:lang w:val="uk-UA"/>
        </w:rPr>
        <w:t xml:space="preserve"> та стажування</w:t>
      </w:r>
      <w:r w:rsidR="00F6660C" w:rsidRPr="0039695E">
        <w:rPr>
          <w:rFonts w:ascii="Times New Roman" w:hAnsi="Times New Roman" w:cs="Times New Roman"/>
          <w:sz w:val="28"/>
          <w:szCs w:val="28"/>
          <w:lang w:val="uk-UA"/>
        </w:rPr>
        <w:t>, програми кваліфікаційних екзаменів тощо) відбувається на підставі результатів моніторингу за умови, якщо результати перегляду не впливають</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не</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lastRenderedPageBreak/>
        <w:t>потребують</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внесення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змін</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опис</w:t>
      </w:r>
      <w:r w:rsidR="00F6660C" w:rsidRPr="0039695E">
        <w:rPr>
          <w:rFonts w:ascii="Times New Roman" w:hAnsi="Times New Roman" w:cs="Times New Roman"/>
          <w:spacing w:val="1"/>
          <w:sz w:val="28"/>
          <w:szCs w:val="28"/>
          <w:lang w:val="uk-UA"/>
        </w:rPr>
        <w:t xml:space="preserve"> </w:t>
      </w:r>
      <w:r w:rsidR="008F4DC6"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Зокрема, щорічно переглядається зміст освітніх компонент щодо їх актуальності та </w:t>
      </w:r>
      <w:r w:rsidR="00F6660C" w:rsidRPr="0039695E">
        <w:rPr>
          <w:rFonts w:ascii="Times New Roman" w:hAnsi="Times New Roman" w:cs="Times New Roman"/>
          <w:spacing w:val="-57"/>
          <w:sz w:val="28"/>
          <w:szCs w:val="28"/>
          <w:lang w:val="uk-UA"/>
        </w:rPr>
        <w:t xml:space="preserve"> </w:t>
      </w:r>
      <w:r w:rsidR="00F6660C" w:rsidRPr="0039695E">
        <w:rPr>
          <w:rFonts w:ascii="Times New Roman" w:hAnsi="Times New Roman" w:cs="Times New Roman"/>
          <w:sz w:val="28"/>
          <w:szCs w:val="28"/>
          <w:lang w:val="uk-UA"/>
        </w:rPr>
        <w:t>відповідності</w:t>
      </w:r>
      <w:r w:rsidR="00F6660C" w:rsidRPr="0039695E">
        <w:rPr>
          <w:rFonts w:ascii="Times New Roman" w:hAnsi="Times New Roman" w:cs="Times New Roman"/>
          <w:spacing w:val="-3"/>
          <w:sz w:val="28"/>
          <w:szCs w:val="28"/>
          <w:lang w:val="uk-UA"/>
        </w:rPr>
        <w:t xml:space="preserve"> </w:t>
      </w:r>
      <w:r w:rsidR="00F6660C" w:rsidRPr="0039695E">
        <w:rPr>
          <w:rFonts w:ascii="Times New Roman" w:hAnsi="Times New Roman" w:cs="Times New Roman"/>
          <w:sz w:val="28"/>
          <w:szCs w:val="28"/>
          <w:lang w:val="uk-UA"/>
        </w:rPr>
        <w:t>зовнішнім</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умовам</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ринку</w:t>
      </w:r>
      <w:r w:rsidR="00F6660C" w:rsidRPr="0039695E">
        <w:rPr>
          <w:rFonts w:ascii="Times New Roman" w:hAnsi="Times New Roman" w:cs="Times New Roman"/>
          <w:spacing w:val="-5"/>
          <w:sz w:val="28"/>
          <w:szCs w:val="28"/>
          <w:lang w:val="uk-UA"/>
        </w:rPr>
        <w:t xml:space="preserve"> </w:t>
      </w:r>
      <w:r w:rsidR="00F6660C" w:rsidRPr="0039695E">
        <w:rPr>
          <w:rFonts w:ascii="Times New Roman" w:hAnsi="Times New Roman" w:cs="Times New Roman"/>
          <w:sz w:val="28"/>
          <w:szCs w:val="28"/>
          <w:lang w:val="uk-UA"/>
        </w:rPr>
        <w:t>праці, стандартам</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тощо.</w:t>
      </w:r>
    </w:p>
    <w:p w14:paraId="351929BA" w14:textId="77777777" w:rsidR="00F6660C" w:rsidRPr="0039695E" w:rsidRDefault="00CA571F" w:rsidP="0045139E">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7.5.</w:t>
      </w:r>
      <w:r w:rsidR="00F6660C" w:rsidRPr="0039695E">
        <w:rPr>
          <w:rFonts w:ascii="Times New Roman" w:hAnsi="Times New Roman" w:cs="Times New Roman"/>
          <w:sz w:val="28"/>
          <w:szCs w:val="28"/>
          <w:lang w:val="uk-UA"/>
        </w:rPr>
        <w:t xml:space="preserve"> Внесення змін до </w:t>
      </w:r>
      <w:r w:rsidR="008F4DC6"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здійснюється на підставі результатів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оцінювання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якості</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її реалізації, зокрема:</w:t>
      </w:r>
    </w:p>
    <w:p w14:paraId="2162A1DC"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вилучення</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освітніх</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компонент</w:t>
      </w:r>
      <w:r w:rsidR="00BA4724" w:rsidRPr="0039695E">
        <w:rPr>
          <w:rFonts w:ascii="Times New Roman" w:hAnsi="Times New Roman" w:cs="Times New Roman"/>
          <w:sz w:val="28"/>
          <w:szCs w:val="28"/>
          <w:lang w:val="uk-UA"/>
        </w:rPr>
        <w:t>ів</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(навчальних дисциплін);</w:t>
      </w:r>
    </w:p>
    <w:p w14:paraId="5FE82DDE"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запровадження</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нових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обов’язкових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дисциплін;</w:t>
      </w:r>
    </w:p>
    <w:p w14:paraId="69347949"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перенесення</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дисциплін</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на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інший</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курс;</w:t>
      </w:r>
    </w:p>
    <w:p w14:paraId="1D1DC4FB"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розширення</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переліку</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z w:val="28"/>
          <w:szCs w:val="28"/>
          <w:lang w:val="uk-UA"/>
        </w:rPr>
        <w:t>дисциплін вільного</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вибору</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здобувача</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тощо;</w:t>
      </w:r>
    </w:p>
    <w:p w14:paraId="1A1A9466"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та</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за</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наступних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умов:</w:t>
      </w:r>
    </w:p>
    <w:p w14:paraId="08BBBDE9"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зміна</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кредитів</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освітніх</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компонентів;</w:t>
      </w:r>
    </w:p>
    <w:p w14:paraId="2571579B"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терміну</w:t>
      </w:r>
      <w:r w:rsidRPr="0039695E">
        <w:rPr>
          <w:rFonts w:ascii="Times New Roman" w:hAnsi="Times New Roman" w:cs="Times New Roman"/>
          <w:spacing w:val="-7"/>
          <w:sz w:val="28"/>
          <w:szCs w:val="28"/>
          <w:lang w:val="uk-UA"/>
        </w:rPr>
        <w:t xml:space="preserve"> </w:t>
      </w:r>
      <w:r w:rsidRPr="0039695E">
        <w:rPr>
          <w:rFonts w:ascii="Times New Roman" w:hAnsi="Times New Roman" w:cs="Times New Roman"/>
          <w:sz w:val="28"/>
          <w:szCs w:val="28"/>
          <w:lang w:val="uk-UA"/>
        </w:rPr>
        <w:t>навчання,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обсягу</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програми;</w:t>
      </w:r>
    </w:p>
    <w:p w14:paraId="083AA57C"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зміна</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форми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контролю</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(наприклад</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екзамен на</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залік);</w:t>
      </w:r>
    </w:p>
    <w:p w14:paraId="4CEB4729"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зміни</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в</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Структурно-логічній</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схемі</w:t>
      </w:r>
      <w:r w:rsidRPr="0039695E">
        <w:rPr>
          <w:rFonts w:ascii="Times New Roman" w:hAnsi="Times New Roman" w:cs="Times New Roman"/>
          <w:spacing w:val="-4"/>
          <w:sz w:val="28"/>
          <w:szCs w:val="28"/>
          <w:lang w:val="uk-UA"/>
        </w:rPr>
        <w:t xml:space="preserve"> </w:t>
      </w:r>
      <w:r w:rsidR="008F4DC6"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w:t>
      </w:r>
    </w:p>
    <w:p w14:paraId="7915C3D0"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гаранта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та/або</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члена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робочої (</w:t>
      </w:r>
      <w:proofErr w:type="spellStart"/>
      <w:r w:rsidRPr="0039695E">
        <w:rPr>
          <w:rFonts w:ascii="Times New Roman" w:hAnsi="Times New Roman" w:cs="Times New Roman"/>
          <w:sz w:val="28"/>
          <w:szCs w:val="28"/>
          <w:lang w:val="uk-UA"/>
        </w:rPr>
        <w:t>проєктної</w:t>
      </w:r>
      <w:proofErr w:type="spellEnd"/>
      <w:r w:rsidRPr="0039695E">
        <w:rPr>
          <w:rFonts w:ascii="Times New Roman" w:hAnsi="Times New Roman" w:cs="Times New Roman"/>
          <w:sz w:val="28"/>
          <w:szCs w:val="28"/>
          <w:lang w:val="uk-UA"/>
        </w:rPr>
        <w:t>)</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групи,</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вилучення</w:t>
      </w:r>
      <w:r w:rsidR="008F4DC6"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w:t>
      </w:r>
      <w:r w:rsidR="008F4DC6" w:rsidRPr="0039695E">
        <w:rPr>
          <w:rFonts w:ascii="Times New Roman" w:hAnsi="Times New Roman" w:cs="Times New Roman"/>
          <w:sz w:val="28"/>
          <w:szCs w:val="28"/>
          <w:lang w:val="uk-UA"/>
        </w:rPr>
        <w:t xml:space="preserve"> </w:t>
      </w:r>
      <w:r w:rsidRPr="0039695E">
        <w:rPr>
          <w:rFonts w:ascii="Times New Roman" w:hAnsi="Times New Roman" w:cs="Times New Roman"/>
          <w:sz w:val="28"/>
          <w:szCs w:val="28"/>
          <w:lang w:val="uk-UA"/>
        </w:rPr>
        <w:t>додавання</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члена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робочої</w:t>
      </w:r>
      <w:r w:rsidRPr="0039695E">
        <w:rPr>
          <w:rFonts w:ascii="Times New Roman" w:hAnsi="Times New Roman" w:cs="Times New Roman"/>
          <w:spacing w:val="-57"/>
          <w:sz w:val="28"/>
          <w:szCs w:val="28"/>
          <w:lang w:val="uk-UA"/>
        </w:rPr>
        <w:t xml:space="preserve"> </w:t>
      </w:r>
      <w:r w:rsidRPr="0039695E">
        <w:rPr>
          <w:rFonts w:ascii="Times New Roman" w:hAnsi="Times New Roman" w:cs="Times New Roman"/>
          <w:sz w:val="28"/>
          <w:szCs w:val="28"/>
          <w:lang w:val="uk-UA"/>
        </w:rPr>
        <w:t>групи</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(наприклад</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звільнення</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науково-педагогічного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працівника);</w:t>
      </w:r>
    </w:p>
    <w:p w14:paraId="5305ED2F"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додавання</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(вилучення)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однієї</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з</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форм</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підсумкової</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атестації;</w:t>
      </w:r>
    </w:p>
    <w:p w14:paraId="25691033"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зміна</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назви</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кількості</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освітніх</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компонентів</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наступним</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z w:val="28"/>
          <w:szCs w:val="28"/>
          <w:lang w:val="uk-UA"/>
        </w:rPr>
        <w:t>внесенням</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змін</w:t>
      </w:r>
      <w:r w:rsidRPr="0039695E">
        <w:rPr>
          <w:rFonts w:ascii="Times New Roman" w:hAnsi="Times New Roman" w:cs="Times New Roman"/>
          <w:spacing w:val="10"/>
          <w:sz w:val="28"/>
          <w:szCs w:val="28"/>
          <w:lang w:val="uk-UA"/>
        </w:rPr>
        <w:t xml:space="preserve"> </w:t>
      </w:r>
      <w:r w:rsidRPr="0039695E">
        <w:rPr>
          <w:rFonts w:ascii="Times New Roman" w:hAnsi="Times New Roman" w:cs="Times New Roman"/>
          <w:sz w:val="28"/>
          <w:szCs w:val="28"/>
          <w:lang w:val="uk-UA"/>
        </w:rPr>
        <w:t>до матриці);</w:t>
      </w:r>
    </w:p>
    <w:p w14:paraId="4A9F2C20"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зміни</w:t>
      </w:r>
      <w:r w:rsidRPr="0039695E">
        <w:rPr>
          <w:rFonts w:ascii="Times New Roman" w:hAnsi="Times New Roman" w:cs="Times New Roman"/>
          <w:spacing w:val="10"/>
          <w:sz w:val="28"/>
          <w:szCs w:val="28"/>
          <w:lang w:val="uk-UA"/>
        </w:rPr>
        <w:t xml:space="preserve"> </w:t>
      </w:r>
      <w:r w:rsidRPr="0039695E">
        <w:rPr>
          <w:rFonts w:ascii="Times New Roman" w:hAnsi="Times New Roman" w:cs="Times New Roman"/>
          <w:sz w:val="28"/>
          <w:szCs w:val="28"/>
          <w:lang w:val="uk-UA"/>
        </w:rPr>
        <w:t>в</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z w:val="28"/>
          <w:szCs w:val="28"/>
          <w:lang w:val="uk-UA"/>
        </w:rPr>
        <w:t>Матриці</w:t>
      </w:r>
      <w:r w:rsidRPr="0039695E">
        <w:rPr>
          <w:rFonts w:ascii="Times New Roman" w:hAnsi="Times New Roman" w:cs="Times New Roman"/>
          <w:spacing w:val="10"/>
          <w:sz w:val="28"/>
          <w:szCs w:val="28"/>
          <w:lang w:val="uk-UA"/>
        </w:rPr>
        <w:t xml:space="preserve"> </w:t>
      </w:r>
      <w:r w:rsidRPr="0039695E">
        <w:rPr>
          <w:rFonts w:ascii="Times New Roman" w:hAnsi="Times New Roman" w:cs="Times New Roman"/>
          <w:sz w:val="28"/>
          <w:szCs w:val="28"/>
          <w:lang w:val="uk-UA"/>
        </w:rPr>
        <w:t>відповідності програмних</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z w:val="28"/>
          <w:szCs w:val="28"/>
          <w:lang w:val="uk-UA"/>
        </w:rPr>
        <w:t>компетентностей компонентам освітньої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w:t>
      </w:r>
    </w:p>
    <w:p w14:paraId="576C98EC" w14:textId="77777777" w:rsidR="00F6660C" w:rsidRPr="0039695E" w:rsidRDefault="00F6660C" w:rsidP="00BB759D">
      <w:pPr>
        <w:widowControl w:val="0"/>
        <w:tabs>
          <w:tab w:val="left" w:pos="851"/>
          <w:tab w:val="left" w:pos="993"/>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зміни</w:t>
      </w:r>
      <w:r w:rsidRPr="0039695E">
        <w:rPr>
          <w:rFonts w:ascii="Times New Roman" w:hAnsi="Times New Roman" w:cs="Times New Roman"/>
          <w:spacing w:val="50"/>
          <w:sz w:val="28"/>
          <w:szCs w:val="28"/>
          <w:lang w:val="uk-UA"/>
        </w:rPr>
        <w:t xml:space="preserve"> </w:t>
      </w:r>
      <w:r w:rsidRPr="0039695E">
        <w:rPr>
          <w:rFonts w:ascii="Times New Roman" w:hAnsi="Times New Roman" w:cs="Times New Roman"/>
          <w:sz w:val="28"/>
          <w:szCs w:val="28"/>
          <w:lang w:val="uk-UA"/>
        </w:rPr>
        <w:t>в</w:t>
      </w:r>
      <w:r w:rsidRPr="0039695E">
        <w:rPr>
          <w:rFonts w:ascii="Times New Roman" w:hAnsi="Times New Roman" w:cs="Times New Roman"/>
          <w:spacing w:val="52"/>
          <w:sz w:val="28"/>
          <w:szCs w:val="28"/>
          <w:lang w:val="uk-UA"/>
        </w:rPr>
        <w:t xml:space="preserve"> </w:t>
      </w:r>
      <w:r w:rsidRPr="0039695E">
        <w:rPr>
          <w:rFonts w:ascii="Times New Roman" w:hAnsi="Times New Roman" w:cs="Times New Roman"/>
          <w:sz w:val="28"/>
          <w:szCs w:val="28"/>
          <w:lang w:val="uk-UA"/>
        </w:rPr>
        <w:t>Матриці</w:t>
      </w:r>
      <w:r w:rsidRPr="0039695E">
        <w:rPr>
          <w:rFonts w:ascii="Times New Roman" w:hAnsi="Times New Roman" w:cs="Times New Roman"/>
          <w:spacing w:val="50"/>
          <w:sz w:val="28"/>
          <w:szCs w:val="28"/>
          <w:lang w:val="uk-UA"/>
        </w:rPr>
        <w:t xml:space="preserve"> </w:t>
      </w:r>
      <w:r w:rsidRPr="0039695E">
        <w:rPr>
          <w:rFonts w:ascii="Times New Roman" w:hAnsi="Times New Roman" w:cs="Times New Roman"/>
          <w:sz w:val="28"/>
          <w:szCs w:val="28"/>
          <w:lang w:val="uk-UA"/>
        </w:rPr>
        <w:t>забезпечення</w:t>
      </w:r>
      <w:r w:rsidRPr="0039695E">
        <w:rPr>
          <w:rFonts w:ascii="Times New Roman" w:hAnsi="Times New Roman" w:cs="Times New Roman"/>
          <w:spacing w:val="50"/>
          <w:sz w:val="28"/>
          <w:szCs w:val="28"/>
          <w:lang w:val="uk-UA"/>
        </w:rPr>
        <w:t xml:space="preserve"> </w:t>
      </w:r>
      <w:r w:rsidRPr="0039695E">
        <w:rPr>
          <w:rFonts w:ascii="Times New Roman" w:hAnsi="Times New Roman" w:cs="Times New Roman"/>
          <w:sz w:val="28"/>
          <w:szCs w:val="28"/>
          <w:lang w:val="uk-UA"/>
        </w:rPr>
        <w:t>програмних</w:t>
      </w:r>
      <w:r w:rsidRPr="0039695E">
        <w:rPr>
          <w:rFonts w:ascii="Times New Roman" w:hAnsi="Times New Roman" w:cs="Times New Roman"/>
          <w:spacing w:val="50"/>
          <w:sz w:val="28"/>
          <w:szCs w:val="28"/>
          <w:lang w:val="uk-UA"/>
        </w:rPr>
        <w:t xml:space="preserve"> </w:t>
      </w:r>
      <w:r w:rsidRPr="0039695E">
        <w:rPr>
          <w:rFonts w:ascii="Times New Roman" w:hAnsi="Times New Roman" w:cs="Times New Roman"/>
          <w:sz w:val="28"/>
          <w:szCs w:val="28"/>
          <w:lang w:val="uk-UA"/>
        </w:rPr>
        <w:t>результатів</w:t>
      </w:r>
      <w:r w:rsidRPr="0039695E">
        <w:rPr>
          <w:rFonts w:ascii="Times New Roman" w:hAnsi="Times New Roman" w:cs="Times New Roman"/>
          <w:spacing w:val="49"/>
          <w:sz w:val="28"/>
          <w:szCs w:val="28"/>
          <w:lang w:val="uk-UA"/>
        </w:rPr>
        <w:t xml:space="preserve"> </w:t>
      </w:r>
      <w:r w:rsidRPr="0039695E">
        <w:rPr>
          <w:rFonts w:ascii="Times New Roman" w:hAnsi="Times New Roman" w:cs="Times New Roman"/>
          <w:sz w:val="28"/>
          <w:szCs w:val="28"/>
          <w:lang w:val="uk-UA"/>
        </w:rPr>
        <w:t>навчання</w:t>
      </w:r>
      <w:r w:rsidRPr="0039695E">
        <w:rPr>
          <w:rFonts w:ascii="Times New Roman" w:hAnsi="Times New Roman" w:cs="Times New Roman"/>
          <w:spacing w:val="50"/>
          <w:sz w:val="28"/>
          <w:szCs w:val="28"/>
          <w:lang w:val="uk-UA"/>
        </w:rPr>
        <w:t xml:space="preserve"> </w:t>
      </w:r>
      <w:r w:rsidRPr="0039695E">
        <w:rPr>
          <w:rFonts w:ascii="Times New Roman" w:hAnsi="Times New Roman" w:cs="Times New Roman"/>
          <w:sz w:val="28"/>
          <w:szCs w:val="28"/>
          <w:lang w:val="uk-UA"/>
        </w:rPr>
        <w:t>відповідними</w:t>
      </w:r>
      <w:r w:rsidR="008937BB" w:rsidRPr="0039695E">
        <w:rPr>
          <w:rFonts w:ascii="Times New Roman" w:hAnsi="Times New Roman" w:cs="Times New Roman"/>
          <w:sz w:val="28"/>
          <w:szCs w:val="28"/>
          <w:lang w:val="uk-UA"/>
        </w:rPr>
        <w:t xml:space="preserve"> </w:t>
      </w:r>
      <w:r w:rsidRPr="0039695E">
        <w:rPr>
          <w:rFonts w:ascii="Times New Roman" w:hAnsi="Times New Roman" w:cs="Times New Roman"/>
          <w:spacing w:val="-57"/>
          <w:sz w:val="28"/>
          <w:szCs w:val="28"/>
          <w:lang w:val="uk-UA"/>
        </w:rPr>
        <w:t xml:space="preserve"> </w:t>
      </w:r>
      <w:r w:rsidRPr="0039695E">
        <w:rPr>
          <w:rFonts w:ascii="Times New Roman" w:hAnsi="Times New Roman" w:cs="Times New Roman"/>
          <w:sz w:val="28"/>
          <w:szCs w:val="28"/>
          <w:lang w:val="uk-UA"/>
        </w:rPr>
        <w:t>компонентами</w:t>
      </w:r>
      <w:r w:rsidRPr="0039695E">
        <w:rPr>
          <w:rFonts w:ascii="Times New Roman" w:hAnsi="Times New Roman" w:cs="Times New Roman"/>
          <w:spacing w:val="1"/>
          <w:sz w:val="28"/>
          <w:szCs w:val="28"/>
          <w:lang w:val="uk-UA"/>
        </w:rPr>
        <w:t xml:space="preserve"> </w:t>
      </w:r>
      <w:r w:rsidR="008937BB"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w:t>
      </w:r>
    </w:p>
    <w:p w14:paraId="7C3372A4" w14:textId="77777777" w:rsidR="00F6660C" w:rsidRPr="0039695E" w:rsidRDefault="00A42E9A" w:rsidP="0045139E">
      <w:pPr>
        <w:pStyle w:val="af8"/>
        <w:tabs>
          <w:tab w:val="left" w:pos="9638"/>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7.6. </w:t>
      </w:r>
      <w:r w:rsidR="00F6660C" w:rsidRPr="0039695E">
        <w:rPr>
          <w:rFonts w:ascii="Times New Roman" w:hAnsi="Times New Roman" w:cs="Times New Roman"/>
          <w:sz w:val="28"/>
          <w:szCs w:val="28"/>
          <w:lang w:val="uk-UA"/>
        </w:rPr>
        <w:t xml:space="preserve">Внесення змін в </w:t>
      </w:r>
      <w:r w:rsidR="008937BB"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проводиться відповідно до документованої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процедури</w:t>
      </w:r>
      <w:r w:rsidR="0061330E" w:rsidRPr="0039695E">
        <w:rPr>
          <w:rFonts w:ascii="Times New Roman" w:hAnsi="Times New Roman" w:cs="Times New Roman"/>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вводиться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дію</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наказом</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ректора.</w:t>
      </w:r>
    </w:p>
    <w:p w14:paraId="5CC206C5" w14:textId="77777777" w:rsidR="00F6660C" w:rsidRPr="0039695E" w:rsidRDefault="00FC70EA" w:rsidP="0045139E">
      <w:pPr>
        <w:pStyle w:val="af8"/>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7.7. </w:t>
      </w:r>
      <w:r w:rsidR="00F6660C" w:rsidRPr="0039695E">
        <w:rPr>
          <w:rFonts w:ascii="Times New Roman" w:hAnsi="Times New Roman" w:cs="Times New Roman"/>
          <w:sz w:val="28"/>
          <w:szCs w:val="28"/>
          <w:lang w:val="uk-UA"/>
        </w:rPr>
        <w:t xml:space="preserve">Внесення змін в ОП є допустимим за умови </w:t>
      </w:r>
      <w:r w:rsidR="0061330E" w:rsidRPr="0039695E">
        <w:rPr>
          <w:rFonts w:ascii="Times New Roman" w:hAnsi="Times New Roman" w:cs="Times New Roman"/>
          <w:sz w:val="28"/>
          <w:szCs w:val="28"/>
          <w:lang w:val="uk-UA"/>
        </w:rPr>
        <w:t xml:space="preserve">оновлення </w:t>
      </w:r>
      <w:r w:rsidR="00F6660C" w:rsidRPr="0039695E">
        <w:rPr>
          <w:rFonts w:ascii="Times New Roman" w:hAnsi="Times New Roman" w:cs="Times New Roman"/>
          <w:sz w:val="28"/>
          <w:szCs w:val="28"/>
          <w:lang w:val="uk-UA"/>
        </w:rPr>
        <w:t xml:space="preserve">не більше </w:t>
      </w:r>
      <w:r w:rsidR="00A5390F" w:rsidRPr="0039695E">
        <w:rPr>
          <w:rFonts w:ascii="Times New Roman" w:hAnsi="Times New Roman" w:cs="Times New Roman"/>
          <w:sz w:val="28"/>
          <w:szCs w:val="28"/>
          <w:lang w:val="uk-UA"/>
        </w:rPr>
        <w:t>50</w:t>
      </w:r>
      <w:r w:rsidR="00F6660C" w:rsidRPr="0039695E">
        <w:rPr>
          <w:rFonts w:ascii="Times New Roman" w:hAnsi="Times New Roman" w:cs="Times New Roman"/>
          <w:sz w:val="28"/>
          <w:szCs w:val="28"/>
          <w:lang w:val="uk-UA"/>
        </w:rPr>
        <w:t>% від її загального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 xml:space="preserve">обсягу за весь період дії </w:t>
      </w:r>
      <w:r w:rsidR="008F4DC6"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За інших умов передбачено процедуру перезатвердження </w:t>
      </w:r>
      <w:r w:rsidR="008F4DC6" w:rsidRPr="0039695E">
        <w:rPr>
          <w:rFonts w:ascii="Times New Roman" w:hAnsi="Times New Roman" w:cs="Times New Roman"/>
          <w:sz w:val="28"/>
          <w:szCs w:val="28"/>
          <w:lang w:val="uk-UA"/>
        </w:rPr>
        <w:t>ОП у</w:t>
      </w:r>
      <w:r w:rsidR="00F6660C" w:rsidRPr="0039695E">
        <w:rPr>
          <w:rFonts w:ascii="Times New Roman" w:hAnsi="Times New Roman" w:cs="Times New Roman"/>
          <w:spacing w:val="-2"/>
          <w:sz w:val="28"/>
          <w:szCs w:val="28"/>
          <w:lang w:val="uk-UA"/>
        </w:rPr>
        <w:t xml:space="preserve"> </w:t>
      </w:r>
      <w:r w:rsidR="008F4DC6" w:rsidRPr="0039695E">
        <w:rPr>
          <w:rFonts w:ascii="Times New Roman" w:hAnsi="Times New Roman" w:cs="Times New Roman"/>
          <w:sz w:val="28"/>
          <w:szCs w:val="28"/>
          <w:lang w:val="uk-UA"/>
        </w:rPr>
        <w:t>новій редакції</w:t>
      </w:r>
      <w:r w:rsidR="00F6660C" w:rsidRPr="0039695E">
        <w:rPr>
          <w:rFonts w:ascii="Times New Roman" w:hAnsi="Times New Roman" w:cs="Times New Roman"/>
          <w:sz w:val="28"/>
          <w:szCs w:val="28"/>
          <w:lang w:val="uk-UA"/>
        </w:rPr>
        <w:t>.</w:t>
      </w:r>
    </w:p>
    <w:p w14:paraId="1A8AA3E3" w14:textId="77777777" w:rsidR="00F6660C" w:rsidRPr="0039695E" w:rsidRDefault="00FC70EA" w:rsidP="0045139E">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7.8.</w:t>
      </w:r>
      <w:r w:rsidR="00F6660C" w:rsidRPr="0039695E">
        <w:rPr>
          <w:rFonts w:ascii="Times New Roman" w:hAnsi="Times New Roman" w:cs="Times New Roman"/>
          <w:sz w:val="28"/>
          <w:szCs w:val="28"/>
          <w:lang w:val="uk-UA"/>
        </w:rPr>
        <w:t> Обов’язкове</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перезатвердження</w:t>
      </w:r>
      <w:r w:rsidR="00F6660C" w:rsidRPr="0039695E">
        <w:rPr>
          <w:rFonts w:ascii="Times New Roman" w:hAnsi="Times New Roman" w:cs="Times New Roman"/>
          <w:b/>
          <w:spacing w:val="1"/>
          <w:sz w:val="28"/>
          <w:szCs w:val="28"/>
          <w:lang w:val="uk-UA"/>
        </w:rPr>
        <w:t xml:space="preserve"> </w:t>
      </w:r>
      <w:r w:rsidR="00F6660C" w:rsidRPr="0039695E">
        <w:rPr>
          <w:rFonts w:ascii="Times New Roman" w:hAnsi="Times New Roman" w:cs="Times New Roman"/>
          <w:sz w:val="28"/>
          <w:szCs w:val="28"/>
          <w:lang w:val="uk-UA"/>
        </w:rPr>
        <w:t>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зв’язку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w:t>
      </w:r>
      <w:r w:rsidR="00F6660C" w:rsidRPr="0039695E">
        <w:rPr>
          <w:rFonts w:ascii="Times New Roman" w:hAnsi="Times New Roman" w:cs="Times New Roman"/>
          <w:b/>
          <w:i/>
          <w:spacing w:val="1"/>
          <w:sz w:val="28"/>
          <w:szCs w:val="28"/>
          <w:lang w:val="uk-UA"/>
        </w:rPr>
        <w:t xml:space="preserve"> </w:t>
      </w:r>
      <w:r w:rsidR="00F6660C" w:rsidRPr="0039695E">
        <w:rPr>
          <w:rFonts w:ascii="Times New Roman" w:hAnsi="Times New Roman" w:cs="Times New Roman"/>
          <w:sz w:val="28"/>
          <w:szCs w:val="28"/>
          <w:lang w:val="uk-UA"/>
        </w:rPr>
        <w:t>формуванням</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нової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редакції</w:t>
      </w:r>
      <w:r w:rsidR="00F6660C" w:rsidRPr="0039695E">
        <w:rPr>
          <w:rFonts w:ascii="Times New Roman" w:hAnsi="Times New Roman" w:cs="Times New Roman"/>
          <w:spacing w:val="1"/>
          <w:sz w:val="28"/>
          <w:szCs w:val="28"/>
          <w:lang w:val="uk-UA"/>
        </w:rPr>
        <w:t xml:space="preserve"> </w:t>
      </w:r>
      <w:r w:rsidR="008F4DC6" w:rsidRPr="0039695E">
        <w:rPr>
          <w:rFonts w:ascii="Times New Roman" w:hAnsi="Times New Roman" w:cs="Times New Roman"/>
          <w:sz w:val="28"/>
          <w:szCs w:val="28"/>
          <w:lang w:val="uk-UA"/>
        </w:rPr>
        <w:t xml:space="preserve">ОП </w:t>
      </w:r>
      <w:r w:rsidR="00F6660C" w:rsidRPr="0039695E">
        <w:rPr>
          <w:rFonts w:ascii="Times New Roman" w:hAnsi="Times New Roman" w:cs="Times New Roman"/>
          <w:sz w:val="28"/>
          <w:szCs w:val="28"/>
          <w:lang w:val="uk-UA"/>
        </w:rPr>
        <w:t>можливе</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за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таких</w:t>
      </w:r>
      <w:r w:rsidR="00F6660C" w:rsidRPr="0039695E">
        <w:rPr>
          <w:rFonts w:ascii="Times New Roman" w:hAnsi="Times New Roman" w:cs="Times New Roman"/>
          <w:spacing w:val="4"/>
          <w:sz w:val="28"/>
          <w:szCs w:val="28"/>
          <w:lang w:val="uk-UA"/>
        </w:rPr>
        <w:t xml:space="preserve"> </w:t>
      </w:r>
      <w:r w:rsidR="00F6660C" w:rsidRPr="0039695E">
        <w:rPr>
          <w:rFonts w:ascii="Times New Roman" w:hAnsi="Times New Roman" w:cs="Times New Roman"/>
          <w:sz w:val="28"/>
          <w:szCs w:val="28"/>
          <w:lang w:val="uk-UA"/>
        </w:rPr>
        <w:t>умов:</w:t>
      </w:r>
    </w:p>
    <w:p w14:paraId="53BDF9A8" w14:textId="77777777" w:rsidR="00F6660C" w:rsidRPr="0039695E" w:rsidRDefault="00F6660C"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експертний висновок ГЕР, звіт експертів</w:t>
      </w:r>
      <w:r w:rsidR="008F4DC6" w:rsidRPr="0039695E">
        <w:rPr>
          <w:rFonts w:ascii="Times New Roman" w:hAnsi="Times New Roman" w:cs="Times New Roman"/>
          <w:sz w:val="28"/>
          <w:szCs w:val="28"/>
          <w:lang w:val="uk-UA"/>
        </w:rPr>
        <w:t>,</w:t>
      </w:r>
      <w:r w:rsidRPr="0039695E">
        <w:rPr>
          <w:rFonts w:ascii="Times New Roman" w:hAnsi="Times New Roman" w:cs="Times New Roman"/>
          <w:sz w:val="28"/>
          <w:szCs w:val="28"/>
          <w:lang w:val="uk-UA"/>
        </w:rPr>
        <w:t xml:space="preserve"> </w:t>
      </w:r>
      <w:r w:rsidR="008F4DC6" w:rsidRPr="0039695E">
        <w:rPr>
          <w:rFonts w:ascii="Times New Roman" w:hAnsi="Times New Roman" w:cs="Times New Roman"/>
          <w:sz w:val="28"/>
          <w:szCs w:val="28"/>
          <w:lang w:val="uk-UA"/>
        </w:rPr>
        <w:t>результат</w:t>
      </w:r>
      <w:r w:rsidRPr="0039695E">
        <w:rPr>
          <w:rFonts w:ascii="Times New Roman" w:hAnsi="Times New Roman" w:cs="Times New Roman"/>
          <w:sz w:val="28"/>
          <w:szCs w:val="28"/>
          <w:lang w:val="uk-UA"/>
        </w:rPr>
        <w:t>ом якого можуть бути внесені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зміни в</w:t>
      </w:r>
      <w:r w:rsidRPr="0039695E">
        <w:rPr>
          <w:rFonts w:ascii="Times New Roman" w:hAnsi="Times New Roman" w:cs="Times New Roman"/>
          <w:spacing w:val="-1"/>
          <w:sz w:val="28"/>
          <w:szCs w:val="28"/>
          <w:lang w:val="uk-UA"/>
        </w:rPr>
        <w:t xml:space="preserve"> </w:t>
      </w:r>
      <w:r w:rsidR="008F4DC6"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w:t>
      </w:r>
    </w:p>
    <w:p w14:paraId="3A1F72BB" w14:textId="77777777" w:rsidR="00F6660C" w:rsidRPr="0039695E" w:rsidRDefault="00F6660C"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зміна зовнішніх нормативних документів, що регулюють провадження освітньої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діяльності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(Закони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України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вищу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змінами),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затвердження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стандартів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Постанови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Кабінету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Міністрів,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зміни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Національній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рамці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кваліфікацій,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Класифікаторі професій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ДК</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003:2010</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тощо;</w:t>
      </w:r>
    </w:p>
    <w:p w14:paraId="63813B76" w14:textId="77777777" w:rsidR="00F6660C" w:rsidRPr="0039695E" w:rsidRDefault="00F6660C"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обґрунтовані рекомендації (пропозиції) зовнішніх </w:t>
      </w:r>
      <w:proofErr w:type="spellStart"/>
      <w:r w:rsidR="00C86C39" w:rsidRPr="0039695E">
        <w:rPr>
          <w:rFonts w:ascii="Times New Roman" w:hAnsi="Times New Roman" w:cs="Times New Roman"/>
          <w:sz w:val="28"/>
          <w:szCs w:val="28"/>
        </w:rPr>
        <w:t>стейкґолдер</w:t>
      </w:r>
      <w:r w:rsidRPr="0039695E">
        <w:rPr>
          <w:rFonts w:ascii="Times New Roman" w:hAnsi="Times New Roman" w:cs="Times New Roman"/>
          <w:sz w:val="28"/>
          <w:szCs w:val="28"/>
          <w:lang w:val="uk-UA"/>
        </w:rPr>
        <w:t>ів</w:t>
      </w:r>
      <w:proofErr w:type="spellEnd"/>
      <w:r w:rsidRPr="0039695E">
        <w:rPr>
          <w:rFonts w:ascii="Times New Roman" w:hAnsi="Times New Roman" w:cs="Times New Roman"/>
          <w:sz w:val="28"/>
          <w:szCs w:val="28"/>
          <w:lang w:val="uk-UA"/>
        </w:rPr>
        <w:t xml:space="preserve"> щодо реалізації</w:t>
      </w:r>
      <w:r w:rsidRPr="0039695E">
        <w:rPr>
          <w:rFonts w:ascii="Times New Roman" w:hAnsi="Times New Roman" w:cs="Times New Roman"/>
          <w:spacing w:val="1"/>
          <w:sz w:val="28"/>
          <w:szCs w:val="28"/>
          <w:lang w:val="uk-UA"/>
        </w:rPr>
        <w:t xml:space="preserve"> </w:t>
      </w:r>
      <w:r w:rsidR="00896E34"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 xml:space="preserve"> в частині зміни програмних компетентностей, програмних результатів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навчання;</w:t>
      </w:r>
    </w:p>
    <w:p w14:paraId="6FD2FB4D" w14:textId="77777777" w:rsidR="00F6660C" w:rsidRPr="0039695E" w:rsidRDefault="00F6660C"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додавання/вилучення</w:t>
      </w:r>
      <w:r w:rsidRPr="0039695E">
        <w:rPr>
          <w:rFonts w:ascii="Times New Roman" w:hAnsi="Times New Roman" w:cs="Times New Roman"/>
          <w:spacing w:val="-5"/>
          <w:sz w:val="28"/>
          <w:szCs w:val="28"/>
          <w:lang w:val="uk-UA"/>
        </w:rPr>
        <w:t xml:space="preserve"> </w:t>
      </w:r>
      <w:r w:rsidRPr="0039695E">
        <w:rPr>
          <w:rFonts w:ascii="Times New Roman" w:hAnsi="Times New Roman" w:cs="Times New Roman"/>
          <w:sz w:val="28"/>
          <w:szCs w:val="28"/>
          <w:lang w:val="uk-UA"/>
        </w:rPr>
        <w:t>спеціалізацій;</w:t>
      </w:r>
    </w:p>
    <w:p w14:paraId="0BFFA639" w14:textId="77777777" w:rsidR="00F6660C" w:rsidRPr="0039695E" w:rsidRDefault="00F6660C"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кількість</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змін</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описі</w:t>
      </w:r>
      <w:r w:rsidRPr="0039695E">
        <w:rPr>
          <w:rFonts w:ascii="Times New Roman" w:hAnsi="Times New Roman" w:cs="Times New Roman"/>
          <w:spacing w:val="-2"/>
          <w:sz w:val="28"/>
          <w:szCs w:val="28"/>
          <w:lang w:val="uk-UA"/>
        </w:rPr>
        <w:t xml:space="preserve"> </w:t>
      </w:r>
      <w:r w:rsidR="008F4DC6" w:rsidRPr="0039695E">
        <w:rPr>
          <w:rFonts w:ascii="Times New Roman" w:hAnsi="Times New Roman" w:cs="Times New Roman"/>
          <w:sz w:val="28"/>
          <w:szCs w:val="28"/>
          <w:lang w:val="uk-UA"/>
        </w:rPr>
        <w:t>ОП</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перевищує</w:t>
      </w:r>
      <w:r w:rsidRPr="0039695E">
        <w:rPr>
          <w:rFonts w:ascii="Times New Roman" w:hAnsi="Times New Roman" w:cs="Times New Roman"/>
          <w:spacing w:val="-3"/>
          <w:sz w:val="28"/>
          <w:szCs w:val="28"/>
          <w:lang w:val="uk-UA"/>
        </w:rPr>
        <w:t xml:space="preserve"> </w:t>
      </w:r>
      <w:r w:rsidR="00ED2B77" w:rsidRPr="0039695E">
        <w:rPr>
          <w:rFonts w:ascii="Times New Roman" w:hAnsi="Times New Roman" w:cs="Times New Roman"/>
          <w:sz w:val="28"/>
          <w:szCs w:val="28"/>
          <w:lang w:val="uk-UA"/>
        </w:rPr>
        <w:t>50</w:t>
      </w:r>
      <w:r w:rsidRPr="0039695E">
        <w:rPr>
          <w:rFonts w:ascii="Times New Roman" w:hAnsi="Times New Roman" w:cs="Times New Roman"/>
          <w:sz w:val="28"/>
          <w:szCs w:val="28"/>
          <w:lang w:val="uk-UA"/>
        </w:rPr>
        <w:t>%</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від</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загального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її</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обсягу.</w:t>
      </w:r>
    </w:p>
    <w:p w14:paraId="699885E3" w14:textId="77777777" w:rsidR="00F6660C" w:rsidRPr="0039695E" w:rsidRDefault="00FC70EA"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7.9. </w:t>
      </w:r>
      <w:r w:rsidR="00F6660C" w:rsidRPr="0039695E">
        <w:rPr>
          <w:rFonts w:ascii="Times New Roman" w:hAnsi="Times New Roman" w:cs="Times New Roman"/>
          <w:sz w:val="28"/>
          <w:szCs w:val="28"/>
          <w:lang w:val="uk-UA"/>
        </w:rPr>
        <w:t>Процедура</w:t>
      </w:r>
      <w:r w:rsidR="00F6660C" w:rsidRPr="0039695E">
        <w:rPr>
          <w:rFonts w:ascii="Times New Roman" w:hAnsi="Times New Roman" w:cs="Times New Roman"/>
          <w:spacing w:val="-6"/>
          <w:sz w:val="28"/>
          <w:szCs w:val="28"/>
          <w:lang w:val="uk-UA"/>
        </w:rPr>
        <w:t xml:space="preserve"> </w:t>
      </w:r>
      <w:r w:rsidR="00F6660C" w:rsidRPr="0039695E">
        <w:rPr>
          <w:rFonts w:ascii="Times New Roman" w:hAnsi="Times New Roman" w:cs="Times New Roman"/>
          <w:sz w:val="28"/>
          <w:szCs w:val="28"/>
          <w:lang w:val="uk-UA"/>
        </w:rPr>
        <w:t>перезатвердження</w:t>
      </w:r>
      <w:r w:rsidR="00F6660C" w:rsidRPr="0039695E">
        <w:rPr>
          <w:rFonts w:ascii="Times New Roman" w:hAnsi="Times New Roman" w:cs="Times New Roman"/>
          <w:spacing w:val="-4"/>
          <w:sz w:val="28"/>
          <w:szCs w:val="28"/>
          <w:lang w:val="uk-UA"/>
        </w:rPr>
        <w:t xml:space="preserve"> </w:t>
      </w:r>
      <w:r w:rsidR="00026AAB" w:rsidRPr="0039695E">
        <w:rPr>
          <w:rFonts w:ascii="Times New Roman" w:hAnsi="Times New Roman" w:cs="Times New Roman"/>
          <w:sz w:val="28"/>
          <w:szCs w:val="28"/>
          <w:lang w:val="uk-UA"/>
        </w:rPr>
        <w:t>ОП</w:t>
      </w:r>
      <w:r w:rsidR="00F6660C" w:rsidRPr="0039695E">
        <w:rPr>
          <w:rFonts w:ascii="Times New Roman" w:hAnsi="Times New Roman" w:cs="Times New Roman"/>
          <w:spacing w:val="-4"/>
          <w:sz w:val="28"/>
          <w:szCs w:val="28"/>
          <w:lang w:val="uk-UA"/>
        </w:rPr>
        <w:t xml:space="preserve"> </w:t>
      </w:r>
      <w:r w:rsidR="00F6660C" w:rsidRPr="0039695E">
        <w:rPr>
          <w:rFonts w:ascii="Times New Roman" w:hAnsi="Times New Roman" w:cs="Times New Roman"/>
          <w:sz w:val="28"/>
          <w:szCs w:val="28"/>
          <w:lang w:val="uk-UA"/>
        </w:rPr>
        <w:t>передбачає:</w:t>
      </w:r>
    </w:p>
    <w:p w14:paraId="1B55439D" w14:textId="77777777" w:rsidR="00F6660C" w:rsidRPr="0039695E" w:rsidRDefault="00F6660C"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lastRenderedPageBreak/>
        <w:t>1</w:t>
      </w:r>
      <w:r w:rsidR="00026AAB" w:rsidRPr="0039695E">
        <w:rPr>
          <w:rFonts w:ascii="Times New Roman" w:hAnsi="Times New Roman" w:cs="Times New Roman"/>
          <w:sz w:val="28"/>
          <w:szCs w:val="28"/>
          <w:lang w:val="uk-UA"/>
        </w:rPr>
        <w:t>)</w:t>
      </w:r>
      <w:r w:rsidRPr="0039695E">
        <w:rPr>
          <w:rFonts w:ascii="Times New Roman" w:hAnsi="Times New Roman" w:cs="Times New Roman"/>
          <w:sz w:val="28"/>
          <w:szCs w:val="28"/>
          <w:lang w:val="uk-UA"/>
        </w:rPr>
        <w:t xml:space="preserve">. підготовку гарантом порівняльної таблиці змін до </w:t>
      </w:r>
      <w:proofErr w:type="spellStart"/>
      <w:r w:rsidRPr="0039695E">
        <w:rPr>
          <w:rFonts w:ascii="Times New Roman" w:hAnsi="Times New Roman" w:cs="Times New Roman"/>
          <w:sz w:val="28"/>
          <w:szCs w:val="28"/>
          <w:lang w:val="uk-UA"/>
        </w:rPr>
        <w:t>проєкту</w:t>
      </w:r>
      <w:proofErr w:type="spellEnd"/>
      <w:r w:rsidRPr="0039695E">
        <w:rPr>
          <w:rFonts w:ascii="Times New Roman" w:hAnsi="Times New Roman" w:cs="Times New Roman"/>
          <w:sz w:val="28"/>
          <w:szCs w:val="28"/>
          <w:lang w:val="uk-UA"/>
        </w:rPr>
        <w:t xml:space="preserve"> нової редакції </w:t>
      </w:r>
      <w:r w:rsidR="00026AAB"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w:t>
      </w:r>
    </w:p>
    <w:p w14:paraId="310F91F6" w14:textId="77777777" w:rsidR="00F6660C" w:rsidRPr="0039695E" w:rsidRDefault="00F334D0"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2</w:t>
      </w:r>
      <w:r w:rsidR="00026AAB" w:rsidRPr="0039695E">
        <w:rPr>
          <w:rFonts w:ascii="Times New Roman" w:hAnsi="Times New Roman" w:cs="Times New Roman"/>
          <w:sz w:val="28"/>
          <w:szCs w:val="28"/>
          <w:lang w:val="uk-UA"/>
        </w:rPr>
        <w:t>)</w:t>
      </w:r>
      <w:r w:rsidR="00F6660C" w:rsidRPr="0039695E">
        <w:rPr>
          <w:rFonts w:ascii="Times New Roman" w:hAnsi="Times New Roman" w:cs="Times New Roman"/>
          <w:sz w:val="28"/>
          <w:szCs w:val="28"/>
          <w:lang w:val="uk-UA"/>
        </w:rPr>
        <w:t>. погодження</w:t>
      </w:r>
      <w:r w:rsidR="00F6660C" w:rsidRPr="0039695E">
        <w:rPr>
          <w:rFonts w:ascii="Times New Roman" w:hAnsi="Times New Roman" w:cs="Times New Roman"/>
          <w:spacing w:val="-4"/>
          <w:sz w:val="28"/>
          <w:szCs w:val="28"/>
          <w:lang w:val="uk-UA"/>
        </w:rPr>
        <w:t xml:space="preserve"> </w:t>
      </w:r>
      <w:r w:rsidR="00F6660C" w:rsidRPr="0039695E">
        <w:rPr>
          <w:rFonts w:ascii="Times New Roman" w:hAnsi="Times New Roman" w:cs="Times New Roman"/>
          <w:sz w:val="28"/>
          <w:szCs w:val="28"/>
          <w:lang w:val="uk-UA"/>
        </w:rPr>
        <w:t>вченої</w:t>
      </w:r>
      <w:r w:rsidR="00F6660C" w:rsidRPr="0039695E">
        <w:rPr>
          <w:rFonts w:ascii="Times New Roman" w:hAnsi="Times New Roman" w:cs="Times New Roman"/>
          <w:spacing w:val="-3"/>
          <w:sz w:val="28"/>
          <w:szCs w:val="28"/>
          <w:lang w:val="uk-UA"/>
        </w:rPr>
        <w:t xml:space="preserve"> </w:t>
      </w:r>
      <w:r w:rsidR="00F6660C" w:rsidRPr="0039695E">
        <w:rPr>
          <w:rFonts w:ascii="Times New Roman" w:hAnsi="Times New Roman" w:cs="Times New Roman"/>
          <w:sz w:val="28"/>
          <w:szCs w:val="28"/>
          <w:lang w:val="uk-UA"/>
        </w:rPr>
        <w:t>ради</w:t>
      </w:r>
      <w:r w:rsidR="00F6660C" w:rsidRPr="0039695E">
        <w:rPr>
          <w:rFonts w:ascii="Times New Roman" w:hAnsi="Times New Roman" w:cs="Times New Roman"/>
          <w:spacing w:val="-3"/>
          <w:sz w:val="28"/>
          <w:szCs w:val="28"/>
          <w:lang w:val="uk-UA"/>
        </w:rPr>
        <w:t xml:space="preserve"> </w:t>
      </w:r>
      <w:r w:rsidR="00F6660C" w:rsidRPr="0039695E">
        <w:rPr>
          <w:rFonts w:ascii="Times New Roman" w:hAnsi="Times New Roman" w:cs="Times New Roman"/>
          <w:sz w:val="28"/>
          <w:szCs w:val="28"/>
          <w:lang w:val="uk-UA"/>
        </w:rPr>
        <w:t>факультету</w:t>
      </w:r>
      <w:r w:rsidR="001B10E8" w:rsidRPr="0039695E">
        <w:rPr>
          <w:rFonts w:ascii="Times New Roman" w:hAnsi="Times New Roman" w:cs="Times New Roman"/>
          <w:sz w:val="28"/>
          <w:szCs w:val="28"/>
          <w:lang w:val="uk-UA"/>
        </w:rPr>
        <w:t xml:space="preserve"> (структурного підрозділу)</w:t>
      </w:r>
      <w:r w:rsidR="00F6660C" w:rsidRPr="0039695E">
        <w:rPr>
          <w:rFonts w:ascii="Times New Roman" w:hAnsi="Times New Roman" w:cs="Times New Roman"/>
          <w:sz w:val="28"/>
          <w:szCs w:val="28"/>
          <w:lang w:val="uk-UA"/>
        </w:rPr>
        <w:t>;</w:t>
      </w:r>
    </w:p>
    <w:p w14:paraId="3D5F5F7C" w14:textId="76EE5F3E" w:rsidR="00F6660C" w:rsidRPr="0039695E" w:rsidRDefault="00F334D0"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3</w:t>
      </w:r>
      <w:r w:rsidR="00026AAB" w:rsidRPr="0039695E">
        <w:rPr>
          <w:rFonts w:ascii="Times New Roman" w:hAnsi="Times New Roman" w:cs="Times New Roman"/>
          <w:sz w:val="28"/>
          <w:szCs w:val="28"/>
          <w:lang w:val="uk-UA"/>
        </w:rPr>
        <w:t>)</w:t>
      </w:r>
      <w:r w:rsidR="00F6660C" w:rsidRPr="0039695E">
        <w:rPr>
          <w:rFonts w:ascii="Times New Roman" w:hAnsi="Times New Roman" w:cs="Times New Roman"/>
          <w:sz w:val="28"/>
          <w:szCs w:val="28"/>
          <w:lang w:val="uk-UA"/>
        </w:rPr>
        <w:t>. публічне</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обговорення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зі</w:t>
      </w:r>
      <w:r w:rsidR="00F6660C" w:rsidRPr="0039695E">
        <w:rPr>
          <w:rFonts w:ascii="Times New Roman" w:hAnsi="Times New Roman" w:cs="Times New Roman"/>
          <w:spacing w:val="1"/>
          <w:sz w:val="28"/>
          <w:szCs w:val="28"/>
          <w:lang w:val="uk-UA"/>
        </w:rPr>
        <w:t xml:space="preserve"> </w:t>
      </w:r>
      <w:proofErr w:type="spellStart"/>
      <w:r w:rsidR="00C86C39" w:rsidRPr="0039695E">
        <w:rPr>
          <w:rFonts w:ascii="Times New Roman" w:hAnsi="Times New Roman" w:cs="Times New Roman"/>
          <w:sz w:val="28"/>
          <w:szCs w:val="28"/>
          <w:lang w:val="uk-UA"/>
        </w:rPr>
        <w:t>с</w:t>
      </w:r>
      <w:r w:rsidR="00D903C3" w:rsidRPr="0039695E">
        <w:rPr>
          <w:rFonts w:ascii="Times New Roman" w:hAnsi="Times New Roman" w:cs="Times New Roman"/>
          <w:sz w:val="28"/>
          <w:szCs w:val="28"/>
          <w:lang w:val="uk-UA"/>
        </w:rPr>
        <w:t>тейкголдерам</w:t>
      </w:r>
      <w:r w:rsidR="00F6660C" w:rsidRPr="0039695E">
        <w:rPr>
          <w:rFonts w:ascii="Times New Roman" w:hAnsi="Times New Roman" w:cs="Times New Roman"/>
          <w:sz w:val="28"/>
          <w:szCs w:val="28"/>
          <w:lang w:val="uk-UA"/>
        </w:rPr>
        <w:t>и</w:t>
      </w:r>
      <w:proofErr w:type="spellEnd"/>
      <w:r w:rsidR="00F6660C" w:rsidRPr="0039695E">
        <w:rPr>
          <w:rFonts w:ascii="Times New Roman" w:hAnsi="Times New Roman" w:cs="Times New Roman"/>
          <w:sz w:val="28"/>
          <w:szCs w:val="28"/>
          <w:lang w:val="uk-UA"/>
        </w:rPr>
        <w:t>,</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зокрема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розміщення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сайті</w:t>
      </w:r>
      <w:r w:rsidR="00F6660C" w:rsidRPr="0039695E">
        <w:rPr>
          <w:rFonts w:ascii="Times New Roman" w:hAnsi="Times New Roman" w:cs="Times New Roman"/>
          <w:spacing w:val="-57"/>
          <w:sz w:val="28"/>
          <w:szCs w:val="28"/>
          <w:lang w:val="uk-UA"/>
        </w:rPr>
        <w:t xml:space="preserve"> </w:t>
      </w:r>
      <w:r w:rsidR="00276BAA" w:rsidRPr="0039695E">
        <w:rPr>
          <w:rFonts w:ascii="Times New Roman" w:hAnsi="Times New Roman" w:cs="Times New Roman"/>
          <w:sz w:val="28"/>
          <w:szCs w:val="28"/>
          <w:lang w:val="uk-UA"/>
        </w:rPr>
        <w:t>Університету</w:t>
      </w:r>
      <w:r w:rsidR="00F6660C" w:rsidRPr="0039695E">
        <w:rPr>
          <w:rFonts w:ascii="Times New Roman" w:hAnsi="Times New Roman" w:cs="Times New Roman"/>
          <w:sz w:val="28"/>
          <w:szCs w:val="28"/>
          <w:lang w:val="uk-UA"/>
        </w:rPr>
        <w:t xml:space="preserve"> нової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редакції</w:t>
      </w:r>
      <w:r w:rsidR="00F6660C" w:rsidRPr="0039695E">
        <w:rPr>
          <w:rFonts w:ascii="Times New Roman" w:hAnsi="Times New Roman" w:cs="Times New Roman"/>
          <w:spacing w:val="4"/>
          <w:sz w:val="28"/>
          <w:szCs w:val="28"/>
          <w:lang w:val="uk-UA"/>
        </w:rPr>
        <w:t xml:space="preserve"> </w:t>
      </w:r>
      <w:proofErr w:type="spellStart"/>
      <w:r w:rsidR="00F6660C" w:rsidRPr="0039695E">
        <w:rPr>
          <w:rFonts w:ascii="Times New Roman" w:hAnsi="Times New Roman" w:cs="Times New Roman"/>
          <w:sz w:val="28"/>
          <w:szCs w:val="28"/>
          <w:lang w:val="uk-UA"/>
        </w:rPr>
        <w:t>проєкту</w:t>
      </w:r>
      <w:proofErr w:type="spellEnd"/>
      <w:r w:rsidR="00F6660C" w:rsidRPr="0039695E">
        <w:rPr>
          <w:rFonts w:ascii="Times New Roman" w:hAnsi="Times New Roman" w:cs="Times New Roman"/>
          <w:spacing w:val="-7"/>
          <w:sz w:val="28"/>
          <w:szCs w:val="28"/>
          <w:lang w:val="uk-UA"/>
        </w:rPr>
        <w:t xml:space="preserve"> </w:t>
      </w:r>
      <w:r w:rsidR="00026AAB"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p>
    <w:p w14:paraId="0EDEFF14" w14:textId="77777777" w:rsidR="00F6660C" w:rsidRPr="0039695E" w:rsidRDefault="00667CD9" w:rsidP="0045139E">
      <w:pPr>
        <w:widowControl w:val="0"/>
        <w:tabs>
          <w:tab w:val="left" w:pos="-1843"/>
        </w:tabs>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4</w:t>
      </w:r>
      <w:r w:rsidR="00026AAB" w:rsidRPr="0039695E">
        <w:rPr>
          <w:rFonts w:ascii="Times New Roman" w:hAnsi="Times New Roman" w:cs="Times New Roman"/>
          <w:sz w:val="28"/>
          <w:szCs w:val="28"/>
          <w:lang w:val="uk-UA"/>
        </w:rPr>
        <w:t>)</w:t>
      </w:r>
      <w:r w:rsidR="00F6660C" w:rsidRPr="0039695E">
        <w:rPr>
          <w:rFonts w:ascii="Times New Roman" w:hAnsi="Times New Roman" w:cs="Times New Roman"/>
          <w:sz w:val="28"/>
          <w:szCs w:val="28"/>
          <w:lang w:val="uk-UA"/>
        </w:rPr>
        <w:t>. затвердження</w:t>
      </w:r>
      <w:r w:rsidR="00F6660C" w:rsidRPr="0039695E">
        <w:rPr>
          <w:rFonts w:ascii="Times New Roman" w:hAnsi="Times New Roman" w:cs="Times New Roman"/>
          <w:spacing w:val="-3"/>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4"/>
          <w:sz w:val="28"/>
          <w:szCs w:val="28"/>
          <w:lang w:val="uk-UA"/>
        </w:rPr>
        <w:t xml:space="preserve"> </w:t>
      </w:r>
      <w:r w:rsidR="00F6660C" w:rsidRPr="0039695E">
        <w:rPr>
          <w:rFonts w:ascii="Times New Roman" w:hAnsi="Times New Roman" w:cs="Times New Roman"/>
          <w:sz w:val="28"/>
          <w:szCs w:val="28"/>
          <w:lang w:val="uk-UA"/>
        </w:rPr>
        <w:t>Вченій</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раді</w:t>
      </w:r>
      <w:r w:rsidR="00F6660C" w:rsidRPr="0039695E">
        <w:rPr>
          <w:rFonts w:ascii="Times New Roman" w:hAnsi="Times New Roman" w:cs="Times New Roman"/>
          <w:spacing w:val="-3"/>
          <w:sz w:val="28"/>
          <w:szCs w:val="28"/>
          <w:lang w:val="uk-UA"/>
        </w:rPr>
        <w:t xml:space="preserve"> </w:t>
      </w:r>
      <w:r w:rsidR="00276BAA" w:rsidRPr="0039695E">
        <w:rPr>
          <w:rFonts w:ascii="Times New Roman" w:hAnsi="Times New Roman" w:cs="Times New Roman"/>
          <w:sz w:val="28"/>
          <w:szCs w:val="28"/>
          <w:lang w:val="uk-UA"/>
        </w:rPr>
        <w:t>Університету</w:t>
      </w:r>
      <w:r w:rsidR="00F6660C" w:rsidRPr="0039695E">
        <w:rPr>
          <w:rFonts w:ascii="Times New Roman" w:hAnsi="Times New Roman" w:cs="Times New Roman"/>
          <w:sz w:val="28"/>
          <w:szCs w:val="28"/>
          <w:lang w:val="uk-UA"/>
        </w:rPr>
        <w:t>.</w:t>
      </w:r>
    </w:p>
    <w:p w14:paraId="1BEC4C61" w14:textId="77777777" w:rsidR="00F6660C" w:rsidRPr="0039695E" w:rsidRDefault="00F6660C" w:rsidP="0045139E">
      <w:pPr>
        <w:pStyle w:val="af8"/>
        <w:tabs>
          <w:tab w:val="left" w:pos="-1843"/>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титульному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листі</w:t>
      </w:r>
      <w:r w:rsidRPr="0039695E">
        <w:rPr>
          <w:rFonts w:ascii="Times New Roman" w:hAnsi="Times New Roman" w:cs="Times New Roman"/>
          <w:spacing w:val="1"/>
          <w:sz w:val="28"/>
          <w:szCs w:val="28"/>
          <w:lang w:val="uk-UA"/>
        </w:rPr>
        <w:t xml:space="preserve"> </w:t>
      </w:r>
      <w:proofErr w:type="spellStart"/>
      <w:r w:rsidRPr="0039695E">
        <w:rPr>
          <w:rFonts w:ascii="Times New Roman" w:hAnsi="Times New Roman" w:cs="Times New Roman"/>
          <w:sz w:val="28"/>
          <w:szCs w:val="28"/>
          <w:lang w:val="uk-UA"/>
        </w:rPr>
        <w:t>перезатвердженої</w:t>
      </w:r>
      <w:proofErr w:type="spellEnd"/>
      <w:r w:rsidRPr="0039695E">
        <w:rPr>
          <w:rFonts w:ascii="Times New Roman" w:hAnsi="Times New Roman" w:cs="Times New Roman"/>
          <w:spacing w:val="1"/>
          <w:sz w:val="28"/>
          <w:szCs w:val="28"/>
          <w:lang w:val="uk-UA"/>
        </w:rPr>
        <w:t xml:space="preserve"> </w:t>
      </w:r>
      <w:r w:rsidR="00973A00" w:rsidRPr="0039695E">
        <w:rPr>
          <w:rFonts w:ascii="Times New Roman" w:hAnsi="Times New Roman" w:cs="Times New Roman"/>
          <w:sz w:val="28"/>
          <w:szCs w:val="28"/>
          <w:lang w:val="uk-UA"/>
        </w:rPr>
        <w:t>ОП</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вказується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наступна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версія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документа.</w:t>
      </w:r>
    </w:p>
    <w:p w14:paraId="533ADBDC" w14:textId="77777777" w:rsidR="00F6660C" w:rsidRPr="0039695E" w:rsidRDefault="00672E08" w:rsidP="0045139E">
      <w:pPr>
        <w:pStyle w:val="af8"/>
        <w:tabs>
          <w:tab w:val="left" w:pos="-1843"/>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7.10. </w:t>
      </w:r>
      <w:r w:rsidR="00F6660C" w:rsidRPr="0039695E">
        <w:rPr>
          <w:rFonts w:ascii="Times New Roman" w:hAnsi="Times New Roman" w:cs="Times New Roman"/>
          <w:sz w:val="28"/>
          <w:szCs w:val="28"/>
          <w:lang w:val="uk-UA"/>
        </w:rPr>
        <w:t>За</w:t>
      </w:r>
      <w:r w:rsidR="00F6660C" w:rsidRPr="0039695E">
        <w:rPr>
          <w:rFonts w:ascii="Times New Roman" w:hAnsi="Times New Roman" w:cs="Times New Roman"/>
          <w:spacing w:val="1"/>
          <w:sz w:val="28"/>
          <w:szCs w:val="28"/>
          <w:lang w:val="uk-UA"/>
        </w:rPr>
        <w:t xml:space="preserve"> </w:t>
      </w:r>
      <w:r w:rsidR="00C82D35" w:rsidRPr="0039695E">
        <w:rPr>
          <w:rFonts w:ascii="Times New Roman" w:hAnsi="Times New Roman" w:cs="Times New Roman"/>
          <w:sz w:val="28"/>
          <w:szCs w:val="28"/>
          <w:lang w:val="uk-UA"/>
        </w:rPr>
        <w:t>у</w:t>
      </w:r>
      <w:r w:rsidR="00F6660C" w:rsidRPr="0039695E">
        <w:rPr>
          <w:rFonts w:ascii="Times New Roman" w:hAnsi="Times New Roman" w:cs="Times New Roman"/>
          <w:sz w:val="28"/>
          <w:szCs w:val="28"/>
          <w:lang w:val="uk-UA"/>
        </w:rPr>
        <w:t>сіх</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інших</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умов,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тому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числі</w:t>
      </w:r>
      <w:r w:rsidR="00F6660C" w:rsidRPr="0039695E">
        <w:rPr>
          <w:rFonts w:ascii="Times New Roman" w:hAnsi="Times New Roman" w:cs="Times New Roman"/>
          <w:spacing w:val="1"/>
          <w:sz w:val="28"/>
          <w:szCs w:val="28"/>
          <w:lang w:val="uk-UA"/>
        </w:rPr>
        <w:t xml:space="preserve"> </w:t>
      </w:r>
      <w:r w:rsidR="0071642F" w:rsidRPr="0039695E">
        <w:rPr>
          <w:rFonts w:ascii="Times New Roman" w:hAnsi="Times New Roman" w:cs="Times New Roman"/>
          <w:spacing w:val="1"/>
          <w:sz w:val="28"/>
          <w:szCs w:val="28"/>
          <w:lang w:val="uk-UA"/>
        </w:rPr>
        <w:t xml:space="preserve">у разі </w:t>
      </w:r>
      <w:r w:rsidR="00F6660C" w:rsidRPr="0039695E">
        <w:rPr>
          <w:rFonts w:ascii="Times New Roman" w:hAnsi="Times New Roman" w:cs="Times New Roman"/>
          <w:sz w:val="28"/>
          <w:szCs w:val="28"/>
          <w:lang w:val="uk-UA"/>
        </w:rPr>
        <w:t>змін</w:t>
      </w:r>
      <w:r w:rsidR="0071642F" w:rsidRPr="0039695E">
        <w:rPr>
          <w:rFonts w:ascii="Times New Roman" w:hAnsi="Times New Roman" w:cs="Times New Roman"/>
          <w:sz w:val="28"/>
          <w:szCs w:val="28"/>
          <w:lang w:val="uk-UA"/>
        </w:rPr>
        <w:t>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назви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чи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типу</w:t>
      </w:r>
      <w:r w:rsidR="00F6660C" w:rsidRPr="0039695E">
        <w:rPr>
          <w:rFonts w:ascii="Times New Roman" w:hAnsi="Times New Roman" w:cs="Times New Roman"/>
          <w:spacing w:val="1"/>
          <w:sz w:val="28"/>
          <w:szCs w:val="28"/>
          <w:lang w:val="uk-UA"/>
        </w:rPr>
        <w:t xml:space="preserve"> </w:t>
      </w:r>
      <w:r w:rsidR="00973A00"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розробляється</w:t>
      </w:r>
      <w:r w:rsidR="00F6660C" w:rsidRPr="0039695E">
        <w:rPr>
          <w:rFonts w:ascii="Times New Roman" w:hAnsi="Times New Roman" w:cs="Times New Roman"/>
          <w:spacing w:val="-4"/>
          <w:sz w:val="28"/>
          <w:szCs w:val="28"/>
          <w:lang w:val="uk-UA"/>
        </w:rPr>
        <w:t xml:space="preserve"> </w:t>
      </w:r>
      <w:r w:rsidR="00F6660C" w:rsidRPr="0039695E">
        <w:rPr>
          <w:rFonts w:ascii="Times New Roman" w:hAnsi="Times New Roman" w:cs="Times New Roman"/>
          <w:sz w:val="28"/>
          <w:szCs w:val="28"/>
          <w:lang w:val="uk-UA"/>
        </w:rPr>
        <w:t>нова</w:t>
      </w:r>
      <w:r w:rsidR="00F6660C" w:rsidRPr="0039695E">
        <w:rPr>
          <w:rFonts w:ascii="Times New Roman" w:hAnsi="Times New Roman" w:cs="Times New Roman"/>
          <w:spacing w:val="-2"/>
          <w:sz w:val="28"/>
          <w:szCs w:val="28"/>
          <w:lang w:val="uk-UA"/>
        </w:rPr>
        <w:t xml:space="preserve"> </w:t>
      </w:r>
      <w:r w:rsidR="0071642F"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p>
    <w:p w14:paraId="141170B9" w14:textId="77777777" w:rsidR="00F6660C" w:rsidRPr="0039695E" w:rsidRDefault="00672E08" w:rsidP="0045139E">
      <w:pPr>
        <w:pStyle w:val="af8"/>
        <w:tabs>
          <w:tab w:val="left" w:pos="-1843"/>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7.11. </w:t>
      </w:r>
      <w:r w:rsidR="00F6660C" w:rsidRPr="0039695E">
        <w:rPr>
          <w:rFonts w:ascii="Times New Roman" w:hAnsi="Times New Roman" w:cs="Times New Roman"/>
          <w:sz w:val="28"/>
          <w:szCs w:val="28"/>
          <w:lang w:val="uk-UA"/>
        </w:rPr>
        <w:t xml:space="preserve">Після проведення процедури перегляду </w:t>
      </w:r>
      <w:r w:rsidR="0071642F"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усі зацікавлені сторони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обов’язково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інформуються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щодо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прийнятого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рішення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(оприлюднення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офіційних</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інформаційних</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ресурсах</w:t>
      </w:r>
      <w:r w:rsidR="00F6660C" w:rsidRPr="0039695E">
        <w:rPr>
          <w:rFonts w:ascii="Times New Roman" w:hAnsi="Times New Roman" w:cs="Times New Roman"/>
          <w:spacing w:val="2"/>
          <w:sz w:val="28"/>
          <w:szCs w:val="28"/>
          <w:lang w:val="uk-UA"/>
        </w:rPr>
        <w:t xml:space="preserve"> </w:t>
      </w:r>
      <w:r w:rsidR="00276BAA" w:rsidRPr="0039695E">
        <w:rPr>
          <w:rFonts w:ascii="Times New Roman" w:hAnsi="Times New Roman" w:cs="Times New Roman"/>
          <w:sz w:val="28"/>
          <w:szCs w:val="28"/>
          <w:lang w:val="uk-UA"/>
        </w:rPr>
        <w:t>Університету</w:t>
      </w:r>
      <w:r w:rsidR="00F6660C" w:rsidRPr="0039695E">
        <w:rPr>
          <w:rFonts w:ascii="Times New Roman" w:hAnsi="Times New Roman" w:cs="Times New Roman"/>
          <w:sz w:val="28"/>
          <w:szCs w:val="28"/>
          <w:lang w:val="uk-UA"/>
        </w:rPr>
        <w:t>).</w:t>
      </w:r>
    </w:p>
    <w:p w14:paraId="7C1E2EF6" w14:textId="77777777" w:rsidR="00F6660C" w:rsidRPr="0039695E" w:rsidRDefault="00672E08" w:rsidP="0045139E">
      <w:pPr>
        <w:widowControl w:val="0"/>
        <w:tabs>
          <w:tab w:val="left" w:pos="-567"/>
        </w:tabs>
        <w:autoSpaceDE w:val="0"/>
        <w:autoSpaceDN w:val="0"/>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7.12. </w:t>
      </w:r>
      <w:r w:rsidR="00F6660C" w:rsidRPr="0039695E">
        <w:rPr>
          <w:rFonts w:ascii="Times New Roman" w:hAnsi="Times New Roman" w:cs="Times New Roman"/>
          <w:sz w:val="28"/>
          <w:szCs w:val="28"/>
          <w:lang w:val="uk-UA"/>
        </w:rPr>
        <w:t xml:space="preserve">Призупинення реалізації </w:t>
      </w:r>
      <w:r w:rsidR="0071642F"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За обставин, при яких подальша реалізація </w:t>
      </w:r>
      <w:r w:rsidR="0071642F"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є неможливою або не доцільною, необхідно призупинити </w:t>
      </w:r>
      <w:r w:rsidR="0071642F"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шляхом припинення </w:t>
      </w:r>
      <w:r w:rsidR="00B175A2" w:rsidRPr="0039695E">
        <w:rPr>
          <w:rFonts w:ascii="Times New Roman" w:hAnsi="Times New Roman" w:cs="Times New Roman"/>
          <w:sz w:val="28"/>
          <w:szCs w:val="28"/>
          <w:lang w:val="uk-UA"/>
        </w:rPr>
        <w:t>набору</w:t>
      </w:r>
      <w:r w:rsidR="00F6660C" w:rsidRPr="0039695E">
        <w:rPr>
          <w:rFonts w:ascii="Times New Roman" w:hAnsi="Times New Roman" w:cs="Times New Roman"/>
          <w:sz w:val="28"/>
          <w:szCs w:val="28"/>
          <w:lang w:val="uk-UA"/>
        </w:rPr>
        <w:t xml:space="preserve"> здобувачів </w:t>
      </w:r>
      <w:r w:rsidR="00F6660C" w:rsidRPr="0039695E">
        <w:rPr>
          <w:rFonts w:ascii="Times New Roman" w:hAnsi="Times New Roman" w:cs="Times New Roman"/>
          <w:spacing w:val="-57"/>
          <w:sz w:val="28"/>
          <w:szCs w:val="28"/>
          <w:lang w:val="uk-UA"/>
        </w:rPr>
        <w:t xml:space="preserve"> </w:t>
      </w:r>
      <w:r w:rsidR="00F6660C" w:rsidRPr="0039695E">
        <w:rPr>
          <w:rFonts w:ascii="Times New Roman" w:hAnsi="Times New Roman" w:cs="Times New Roman"/>
          <w:sz w:val="28"/>
          <w:szCs w:val="28"/>
          <w:lang w:val="uk-UA"/>
        </w:rPr>
        <w:t>вищої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освіти.</w:t>
      </w:r>
    </w:p>
    <w:p w14:paraId="2CFC97B1" w14:textId="77777777" w:rsidR="00F6660C" w:rsidRPr="0039695E" w:rsidRDefault="00F6660C" w:rsidP="0045139E">
      <w:pPr>
        <w:pStyle w:val="af8"/>
        <w:tabs>
          <w:tab w:val="left" w:pos="9638"/>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такому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випадку</w:t>
      </w:r>
      <w:r w:rsidRPr="0039695E">
        <w:rPr>
          <w:rFonts w:ascii="Times New Roman" w:hAnsi="Times New Roman" w:cs="Times New Roman"/>
          <w:spacing w:val="1"/>
          <w:sz w:val="28"/>
          <w:szCs w:val="28"/>
          <w:lang w:val="uk-UA"/>
        </w:rPr>
        <w:t xml:space="preserve"> </w:t>
      </w:r>
      <w:r w:rsidR="00E17A1B" w:rsidRPr="0039695E">
        <w:rPr>
          <w:rFonts w:ascii="Times New Roman" w:hAnsi="Times New Roman" w:cs="Times New Roman"/>
          <w:sz w:val="28"/>
          <w:szCs w:val="28"/>
          <w:lang w:val="uk-UA"/>
        </w:rPr>
        <w:t>декан</w:t>
      </w:r>
      <w:r w:rsidRPr="0039695E">
        <w:rPr>
          <w:rFonts w:ascii="Times New Roman" w:hAnsi="Times New Roman" w:cs="Times New Roman"/>
          <w:sz w:val="28"/>
          <w:szCs w:val="28"/>
          <w:lang w:val="uk-UA"/>
        </w:rPr>
        <w:t>,</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гарант</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члени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робочої (</w:t>
      </w:r>
      <w:proofErr w:type="spellStart"/>
      <w:r w:rsidRPr="0039695E">
        <w:rPr>
          <w:rFonts w:ascii="Times New Roman" w:hAnsi="Times New Roman" w:cs="Times New Roman"/>
          <w:sz w:val="28"/>
          <w:szCs w:val="28"/>
          <w:lang w:val="uk-UA"/>
        </w:rPr>
        <w:t>проєктної</w:t>
      </w:r>
      <w:proofErr w:type="spellEnd"/>
      <w:r w:rsidRPr="0039695E">
        <w:rPr>
          <w:rFonts w:ascii="Times New Roman" w:hAnsi="Times New Roman" w:cs="Times New Roman"/>
          <w:sz w:val="28"/>
          <w:szCs w:val="28"/>
          <w:lang w:val="uk-UA"/>
        </w:rPr>
        <w:t>)</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групи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готують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обґрунтування</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щодо</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призупинення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набору</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z w:val="28"/>
          <w:szCs w:val="28"/>
          <w:lang w:val="uk-UA"/>
        </w:rPr>
        <w:t>здобувачів</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освіти на</w:t>
      </w:r>
      <w:r w:rsidRPr="0039695E">
        <w:rPr>
          <w:rFonts w:ascii="Times New Roman" w:hAnsi="Times New Roman" w:cs="Times New Roman"/>
          <w:spacing w:val="-3"/>
          <w:sz w:val="28"/>
          <w:szCs w:val="28"/>
          <w:lang w:val="uk-UA"/>
        </w:rPr>
        <w:t xml:space="preserve"> </w:t>
      </w:r>
      <w:r w:rsidR="00B175A2"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 при формуванні яких необхідно:</w:t>
      </w:r>
    </w:p>
    <w:p w14:paraId="715432BF" w14:textId="77777777" w:rsidR="00F6660C" w:rsidRPr="0039695E" w:rsidRDefault="00F6660C" w:rsidP="00BB759D">
      <w:pPr>
        <w:widowControl w:val="0"/>
        <w:tabs>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вказати,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які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фактори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впливали</w:t>
      </w:r>
      <w:r w:rsidRPr="0039695E">
        <w:rPr>
          <w:rFonts w:ascii="Times New Roman" w:hAnsi="Times New Roman" w:cs="Times New Roman"/>
          <w:spacing w:val="1"/>
          <w:sz w:val="28"/>
          <w:szCs w:val="28"/>
          <w:lang w:val="uk-UA"/>
        </w:rPr>
        <w:t xml:space="preserve"> </w:t>
      </w:r>
      <w:r w:rsidR="00DE133A" w:rsidRPr="0039695E">
        <w:rPr>
          <w:rFonts w:ascii="Times New Roman" w:hAnsi="Times New Roman" w:cs="Times New Roman"/>
          <w:sz w:val="28"/>
          <w:szCs w:val="28"/>
          <w:lang w:val="uk-UA"/>
        </w:rPr>
        <w:t>(</w:t>
      </w:r>
      <w:r w:rsidRPr="0039695E">
        <w:rPr>
          <w:rFonts w:ascii="Times New Roman" w:hAnsi="Times New Roman" w:cs="Times New Roman"/>
          <w:sz w:val="28"/>
          <w:szCs w:val="28"/>
          <w:lang w:val="uk-UA"/>
        </w:rPr>
        <w:t>негативні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відгуки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здобувачів/випускників,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негативні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відгуки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роботодавців,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яких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працюють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випускники,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відсутність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кваліфікованих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кадрів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для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підтримки</w:t>
      </w:r>
      <w:r w:rsidRPr="0039695E">
        <w:rPr>
          <w:rFonts w:ascii="Times New Roman" w:hAnsi="Times New Roman" w:cs="Times New Roman"/>
          <w:spacing w:val="1"/>
          <w:sz w:val="28"/>
          <w:szCs w:val="28"/>
          <w:lang w:val="uk-UA"/>
        </w:rPr>
        <w:t xml:space="preserve"> </w:t>
      </w:r>
      <w:r w:rsidR="00B175A2" w:rsidRPr="0039695E">
        <w:rPr>
          <w:rFonts w:ascii="Times New Roman" w:hAnsi="Times New Roman" w:cs="Times New Roman"/>
          <w:sz w:val="28"/>
          <w:szCs w:val="28"/>
          <w:lang w:val="uk-UA"/>
        </w:rPr>
        <w:t>ОП</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або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мала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кількість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набору</w:t>
      </w:r>
      <w:r w:rsidRPr="0039695E">
        <w:rPr>
          <w:rFonts w:ascii="Times New Roman" w:hAnsi="Times New Roman" w:cs="Times New Roman"/>
          <w:spacing w:val="-6"/>
          <w:sz w:val="28"/>
          <w:szCs w:val="28"/>
          <w:lang w:val="uk-UA"/>
        </w:rPr>
        <w:t xml:space="preserve"> </w:t>
      </w:r>
      <w:r w:rsidRPr="0039695E">
        <w:rPr>
          <w:rFonts w:ascii="Times New Roman" w:hAnsi="Times New Roman" w:cs="Times New Roman"/>
          <w:sz w:val="28"/>
          <w:szCs w:val="28"/>
          <w:lang w:val="uk-UA"/>
        </w:rPr>
        <w:t>здобувачів);</w:t>
      </w:r>
    </w:p>
    <w:p w14:paraId="462BB43C" w14:textId="7B718BD5" w:rsidR="00F6660C" w:rsidRPr="0039695E" w:rsidRDefault="00F6660C" w:rsidP="00BB759D">
      <w:pPr>
        <w:widowControl w:val="0"/>
        <w:tabs>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визначити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погодити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наслідки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призупинення</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реалізації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зі</w:t>
      </w:r>
      <w:r w:rsidRPr="0039695E">
        <w:rPr>
          <w:rFonts w:ascii="Times New Roman" w:hAnsi="Times New Roman" w:cs="Times New Roman"/>
          <w:spacing w:val="1"/>
          <w:sz w:val="28"/>
          <w:szCs w:val="28"/>
          <w:lang w:val="uk-UA"/>
        </w:rPr>
        <w:t xml:space="preserve"> </w:t>
      </w:r>
      <w:r w:rsidR="00C86C39" w:rsidRPr="0039695E">
        <w:rPr>
          <w:rFonts w:ascii="Times New Roman" w:hAnsi="Times New Roman" w:cs="Times New Roman"/>
          <w:sz w:val="28"/>
          <w:szCs w:val="28"/>
        </w:rPr>
        <w:t>стейк</w:t>
      </w:r>
      <w:r w:rsidR="00D903C3" w:rsidRPr="0039695E">
        <w:rPr>
          <w:rFonts w:ascii="Times New Roman" w:hAnsi="Times New Roman" w:cs="Times New Roman"/>
          <w:sz w:val="28"/>
          <w:szCs w:val="28"/>
          <w:lang w:val="uk-UA"/>
        </w:rPr>
        <w:t>г</w:t>
      </w:r>
      <w:proofErr w:type="spellStart"/>
      <w:r w:rsidR="00C86C39" w:rsidRPr="0039695E">
        <w:rPr>
          <w:rFonts w:ascii="Times New Roman" w:hAnsi="Times New Roman" w:cs="Times New Roman"/>
          <w:sz w:val="28"/>
          <w:szCs w:val="28"/>
        </w:rPr>
        <w:t>олдер</w:t>
      </w:r>
      <w:r w:rsidRPr="0039695E">
        <w:rPr>
          <w:rFonts w:ascii="Times New Roman" w:hAnsi="Times New Roman" w:cs="Times New Roman"/>
          <w:sz w:val="28"/>
          <w:szCs w:val="28"/>
          <w:lang w:val="uk-UA"/>
        </w:rPr>
        <w:t>ами</w:t>
      </w:r>
      <w:proofErr w:type="spellEnd"/>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(роботодавцями,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здобувачами,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батьками,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науково-педагогічними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працівниками);</w:t>
      </w:r>
    </w:p>
    <w:p w14:paraId="15AE3C8A" w14:textId="77777777" w:rsidR="00F6660C" w:rsidRPr="0039695E" w:rsidRDefault="00F6660C" w:rsidP="00BB759D">
      <w:pPr>
        <w:widowControl w:val="0"/>
        <w:tabs>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підготувати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аналітичну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інформацію</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щодо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моніторингу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реалізації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попередні роки, а також відомості щодо зміни у нормативних документах, що регулюють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питання змісту освіти за відповідною спеціальністю, зокрема прийняття нових освітніх 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професійних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стандартів</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вищої освіти України;</w:t>
      </w:r>
    </w:p>
    <w:p w14:paraId="58552C55" w14:textId="77777777" w:rsidR="00F6660C" w:rsidRPr="0039695E" w:rsidRDefault="00F6660C" w:rsidP="00BB759D">
      <w:pPr>
        <w:widowControl w:val="0"/>
        <w:tabs>
          <w:tab w:val="left" w:pos="-1276"/>
        </w:tabs>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отримати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фінансовий</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звіт</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витрати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реалізацію</w:t>
      </w:r>
      <w:r w:rsidRPr="0039695E">
        <w:rPr>
          <w:rFonts w:ascii="Times New Roman" w:hAnsi="Times New Roman" w:cs="Times New Roman"/>
          <w:spacing w:val="1"/>
          <w:sz w:val="28"/>
          <w:szCs w:val="28"/>
          <w:lang w:val="uk-UA"/>
        </w:rPr>
        <w:t xml:space="preserve"> </w:t>
      </w:r>
      <w:r w:rsidR="00B175A2" w:rsidRPr="0039695E">
        <w:rPr>
          <w:rFonts w:ascii="Times New Roman" w:hAnsi="Times New Roman" w:cs="Times New Roman"/>
          <w:sz w:val="28"/>
          <w:szCs w:val="28"/>
          <w:lang w:val="uk-UA"/>
        </w:rPr>
        <w:t>ОП</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фінансовому</w:t>
      </w:r>
      <w:r w:rsidRPr="0039695E">
        <w:rPr>
          <w:rFonts w:ascii="Times New Roman" w:hAnsi="Times New Roman" w:cs="Times New Roman"/>
          <w:spacing w:val="-6"/>
          <w:sz w:val="28"/>
          <w:szCs w:val="28"/>
          <w:lang w:val="uk-UA"/>
        </w:rPr>
        <w:t xml:space="preserve"> </w:t>
      </w:r>
      <w:r w:rsidRPr="0039695E">
        <w:rPr>
          <w:rFonts w:ascii="Times New Roman" w:hAnsi="Times New Roman" w:cs="Times New Roman"/>
          <w:sz w:val="28"/>
          <w:szCs w:val="28"/>
          <w:lang w:val="uk-UA"/>
        </w:rPr>
        <w:t>відділі</w:t>
      </w:r>
      <w:r w:rsidRPr="0039695E">
        <w:rPr>
          <w:rFonts w:ascii="Times New Roman" w:hAnsi="Times New Roman" w:cs="Times New Roman"/>
          <w:spacing w:val="1"/>
          <w:sz w:val="28"/>
          <w:szCs w:val="28"/>
          <w:lang w:val="uk-UA"/>
        </w:rPr>
        <w:t xml:space="preserve"> </w:t>
      </w:r>
      <w:r w:rsidR="00276BAA" w:rsidRPr="0039695E">
        <w:rPr>
          <w:rFonts w:ascii="Times New Roman" w:hAnsi="Times New Roman" w:cs="Times New Roman"/>
          <w:sz w:val="28"/>
          <w:szCs w:val="28"/>
          <w:lang w:val="uk-UA"/>
        </w:rPr>
        <w:t>Університету</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(за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потреби).</w:t>
      </w:r>
    </w:p>
    <w:p w14:paraId="5692AD8B" w14:textId="77777777" w:rsidR="00F6660C" w:rsidRPr="0039695E" w:rsidRDefault="00CD476A" w:rsidP="0045139E">
      <w:pPr>
        <w:pStyle w:val="af8"/>
        <w:tabs>
          <w:tab w:val="left" w:pos="-1276"/>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7.13. </w:t>
      </w:r>
      <w:r w:rsidR="00F6660C" w:rsidRPr="0039695E">
        <w:rPr>
          <w:rFonts w:ascii="Times New Roman" w:hAnsi="Times New Roman" w:cs="Times New Roman"/>
          <w:sz w:val="28"/>
          <w:szCs w:val="28"/>
          <w:lang w:val="uk-UA"/>
        </w:rPr>
        <w:t xml:space="preserve">Гарант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на підставі вище вказаних документів та рішення </w:t>
      </w:r>
      <w:r w:rsidRPr="0039695E">
        <w:rPr>
          <w:rFonts w:ascii="Times New Roman" w:hAnsi="Times New Roman" w:cs="Times New Roman"/>
          <w:sz w:val="28"/>
          <w:szCs w:val="28"/>
          <w:lang w:val="uk-UA"/>
        </w:rPr>
        <w:t>декану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повинен</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винести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питання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засідання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вченої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ради факультету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щодо призупинення набору</w:t>
      </w:r>
      <w:r w:rsidR="00F6660C" w:rsidRPr="0039695E">
        <w:rPr>
          <w:rFonts w:ascii="Times New Roman" w:hAnsi="Times New Roman" w:cs="Times New Roman"/>
          <w:spacing w:val="-9"/>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1"/>
          <w:sz w:val="28"/>
          <w:szCs w:val="28"/>
          <w:lang w:val="uk-UA"/>
        </w:rPr>
        <w:t xml:space="preserve">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p>
    <w:p w14:paraId="54188037" w14:textId="77777777" w:rsidR="00F6660C" w:rsidRPr="0039695E" w:rsidRDefault="00B16ECB" w:rsidP="0045139E">
      <w:pPr>
        <w:pStyle w:val="af8"/>
        <w:tabs>
          <w:tab w:val="left" w:pos="-1276"/>
          <w:tab w:val="left" w:pos="9638"/>
        </w:tabs>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7.14. </w:t>
      </w:r>
      <w:r w:rsidR="00F6660C" w:rsidRPr="0039695E">
        <w:rPr>
          <w:rFonts w:ascii="Times New Roman" w:hAnsi="Times New Roman" w:cs="Times New Roman"/>
          <w:sz w:val="28"/>
          <w:szCs w:val="28"/>
          <w:lang w:val="uk-UA"/>
        </w:rPr>
        <w:t xml:space="preserve">На підставі </w:t>
      </w:r>
      <w:r w:rsidR="00B175A2" w:rsidRPr="0039695E">
        <w:rPr>
          <w:rFonts w:ascii="Times New Roman" w:hAnsi="Times New Roman" w:cs="Times New Roman"/>
          <w:sz w:val="28"/>
          <w:szCs w:val="28"/>
          <w:lang w:val="uk-UA"/>
        </w:rPr>
        <w:t xml:space="preserve">вище вказаних </w:t>
      </w:r>
      <w:r w:rsidR="00F6660C" w:rsidRPr="0039695E">
        <w:rPr>
          <w:rFonts w:ascii="Times New Roman" w:hAnsi="Times New Roman" w:cs="Times New Roman"/>
          <w:sz w:val="28"/>
          <w:szCs w:val="28"/>
          <w:lang w:val="uk-UA"/>
        </w:rPr>
        <w:t xml:space="preserve">рішень Вчена рада </w:t>
      </w:r>
      <w:r w:rsidR="00276BAA" w:rsidRPr="0039695E">
        <w:rPr>
          <w:rFonts w:ascii="Times New Roman" w:hAnsi="Times New Roman" w:cs="Times New Roman"/>
          <w:sz w:val="28"/>
          <w:szCs w:val="28"/>
          <w:lang w:val="uk-UA"/>
        </w:rPr>
        <w:t>Університету</w:t>
      </w:r>
      <w:r w:rsidR="00F6660C" w:rsidRPr="0039695E">
        <w:rPr>
          <w:rFonts w:ascii="Times New Roman" w:hAnsi="Times New Roman" w:cs="Times New Roman"/>
          <w:sz w:val="28"/>
          <w:szCs w:val="28"/>
          <w:lang w:val="uk-UA"/>
        </w:rPr>
        <w:t xml:space="preserve"> може прийняти рішення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щодо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призупинення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набору</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w:t>
      </w:r>
      <w:r w:rsidR="00F6660C" w:rsidRPr="0039695E">
        <w:rPr>
          <w:rFonts w:ascii="Times New Roman" w:hAnsi="Times New Roman" w:cs="Times New Roman"/>
          <w:spacing w:val="1"/>
          <w:sz w:val="28"/>
          <w:szCs w:val="28"/>
          <w:lang w:val="uk-UA"/>
        </w:rPr>
        <w:t xml:space="preserve">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визначення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стратегії</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подальшого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навчання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здобувачів вищої освіти</w:t>
      </w:r>
      <w:r w:rsidR="00F6660C" w:rsidRPr="0039695E">
        <w:rPr>
          <w:rFonts w:ascii="Times New Roman" w:hAnsi="Times New Roman" w:cs="Times New Roman"/>
          <w:spacing w:val="2"/>
          <w:sz w:val="28"/>
          <w:szCs w:val="28"/>
          <w:lang w:val="uk-UA"/>
        </w:rPr>
        <w:t xml:space="preserve"> </w:t>
      </w:r>
      <w:r w:rsidR="00F6660C" w:rsidRPr="0039695E">
        <w:rPr>
          <w:rFonts w:ascii="Times New Roman" w:hAnsi="Times New Roman" w:cs="Times New Roman"/>
          <w:sz w:val="28"/>
          <w:szCs w:val="28"/>
          <w:lang w:val="uk-UA"/>
        </w:rPr>
        <w:t>старших</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курсів.</w:t>
      </w:r>
    </w:p>
    <w:p w14:paraId="4AFBAC33" w14:textId="77777777" w:rsidR="00F6660C" w:rsidRPr="0039695E" w:rsidRDefault="00F6660C" w:rsidP="0045139E">
      <w:pPr>
        <w:pStyle w:val="af8"/>
        <w:tabs>
          <w:tab w:val="left" w:pos="-1276"/>
          <w:tab w:val="left" w:pos="9638"/>
        </w:tabs>
        <w:spacing w:after="0" w:line="240" w:lineRule="auto"/>
        <w:ind w:right="-1" w:firstLine="567"/>
        <w:jc w:val="both"/>
        <w:rPr>
          <w:rFonts w:ascii="Times New Roman" w:hAnsi="Times New Roman" w:cs="Times New Roman"/>
          <w:sz w:val="28"/>
          <w:szCs w:val="28"/>
          <w:lang w:val="uk-UA"/>
        </w:rPr>
      </w:pPr>
    </w:p>
    <w:p w14:paraId="340A01C9" w14:textId="77777777" w:rsidR="00F6660C" w:rsidRPr="0039695E" w:rsidRDefault="00201F63" w:rsidP="00EC52BC">
      <w:pPr>
        <w:pStyle w:val="31"/>
        <w:tabs>
          <w:tab w:val="left" w:pos="3174"/>
        </w:tabs>
        <w:ind w:firstLine="567"/>
        <w:rPr>
          <w:sz w:val="28"/>
          <w:szCs w:val="28"/>
        </w:rPr>
      </w:pPr>
      <w:r w:rsidRPr="0039695E">
        <w:rPr>
          <w:sz w:val="28"/>
          <w:szCs w:val="28"/>
        </w:rPr>
        <w:t>6</w:t>
      </w:r>
      <w:r w:rsidR="00F6660C" w:rsidRPr="0039695E">
        <w:rPr>
          <w:sz w:val="28"/>
          <w:szCs w:val="28"/>
        </w:rPr>
        <w:t>. ЗАКРИТТЯ</w:t>
      </w:r>
      <w:r w:rsidR="00F6660C" w:rsidRPr="0039695E">
        <w:rPr>
          <w:spacing w:val="-3"/>
          <w:sz w:val="28"/>
          <w:szCs w:val="28"/>
        </w:rPr>
        <w:t xml:space="preserve"> </w:t>
      </w:r>
      <w:r w:rsidR="00F6660C" w:rsidRPr="0039695E">
        <w:rPr>
          <w:sz w:val="28"/>
          <w:szCs w:val="28"/>
        </w:rPr>
        <w:t>ОСВІТНЬОЇ</w:t>
      </w:r>
      <w:r w:rsidR="00F6660C" w:rsidRPr="0039695E">
        <w:rPr>
          <w:spacing w:val="-3"/>
          <w:sz w:val="28"/>
          <w:szCs w:val="28"/>
        </w:rPr>
        <w:t xml:space="preserve"> </w:t>
      </w:r>
      <w:r w:rsidR="00F6660C" w:rsidRPr="0039695E">
        <w:rPr>
          <w:sz w:val="28"/>
          <w:szCs w:val="28"/>
        </w:rPr>
        <w:t>ПРОГРАМИ</w:t>
      </w:r>
    </w:p>
    <w:p w14:paraId="7EF34D03" w14:textId="77777777" w:rsidR="004F7C8C" w:rsidRPr="0039695E" w:rsidRDefault="004F7C8C" w:rsidP="00EC52BC">
      <w:pPr>
        <w:pStyle w:val="31"/>
        <w:tabs>
          <w:tab w:val="left" w:pos="3174"/>
        </w:tabs>
        <w:ind w:firstLine="567"/>
        <w:rPr>
          <w:sz w:val="28"/>
          <w:szCs w:val="28"/>
        </w:rPr>
      </w:pPr>
    </w:p>
    <w:p w14:paraId="56DE79DA" w14:textId="77777777" w:rsidR="00F6660C" w:rsidRPr="0039695E" w:rsidRDefault="00643199" w:rsidP="0045139E">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6.1.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може бути закрита та вилучена з переліку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що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реалізуються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в</w:t>
      </w:r>
      <w:r w:rsidR="00F6660C" w:rsidRPr="0039695E">
        <w:rPr>
          <w:rFonts w:ascii="Times New Roman" w:hAnsi="Times New Roman" w:cs="Times New Roman"/>
          <w:spacing w:val="-1"/>
          <w:sz w:val="28"/>
          <w:szCs w:val="28"/>
          <w:lang w:val="uk-UA"/>
        </w:rPr>
        <w:t xml:space="preserve"> </w:t>
      </w:r>
      <w:r w:rsidR="00276BAA" w:rsidRPr="0039695E">
        <w:rPr>
          <w:rFonts w:ascii="Times New Roman" w:hAnsi="Times New Roman" w:cs="Times New Roman"/>
          <w:sz w:val="28"/>
          <w:szCs w:val="28"/>
          <w:lang w:val="uk-UA"/>
        </w:rPr>
        <w:t>Університеті</w:t>
      </w:r>
      <w:r w:rsidR="00F6660C" w:rsidRPr="0039695E">
        <w:rPr>
          <w:rFonts w:ascii="Times New Roman" w:hAnsi="Times New Roman" w:cs="Times New Roman"/>
          <w:sz w:val="28"/>
          <w:szCs w:val="28"/>
          <w:lang w:val="uk-UA"/>
        </w:rPr>
        <w:t>, за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таких</w:t>
      </w:r>
      <w:r w:rsidR="00F6660C" w:rsidRPr="0039695E">
        <w:rPr>
          <w:rFonts w:ascii="Times New Roman" w:hAnsi="Times New Roman" w:cs="Times New Roman"/>
          <w:spacing w:val="4"/>
          <w:sz w:val="28"/>
          <w:szCs w:val="28"/>
          <w:lang w:val="uk-UA"/>
        </w:rPr>
        <w:t xml:space="preserve"> </w:t>
      </w:r>
      <w:r w:rsidR="00F6660C" w:rsidRPr="0039695E">
        <w:rPr>
          <w:rFonts w:ascii="Times New Roman" w:hAnsi="Times New Roman" w:cs="Times New Roman"/>
          <w:sz w:val="28"/>
          <w:szCs w:val="28"/>
          <w:lang w:val="uk-UA"/>
        </w:rPr>
        <w:t>умов:</w:t>
      </w:r>
    </w:p>
    <w:p w14:paraId="2FF59383" w14:textId="77777777" w:rsidR="00201F63" w:rsidRPr="0039695E" w:rsidRDefault="00F6660C" w:rsidP="00EC52BC">
      <w:pPr>
        <w:widowControl w:val="0"/>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набір</w:t>
      </w:r>
      <w:r w:rsidRPr="0039695E">
        <w:rPr>
          <w:rFonts w:ascii="Times New Roman" w:hAnsi="Times New Roman" w:cs="Times New Roman"/>
          <w:spacing w:val="7"/>
          <w:sz w:val="28"/>
          <w:szCs w:val="28"/>
          <w:lang w:val="uk-UA"/>
        </w:rPr>
        <w:t xml:space="preserve"> </w:t>
      </w:r>
      <w:r w:rsidRPr="0039695E">
        <w:rPr>
          <w:rFonts w:ascii="Times New Roman" w:hAnsi="Times New Roman" w:cs="Times New Roman"/>
          <w:sz w:val="28"/>
          <w:szCs w:val="28"/>
          <w:lang w:val="uk-UA"/>
        </w:rPr>
        <w:t>здобувачів</w:t>
      </w:r>
      <w:r w:rsidRPr="0039695E">
        <w:rPr>
          <w:rFonts w:ascii="Times New Roman" w:hAnsi="Times New Roman" w:cs="Times New Roman"/>
          <w:spacing w:val="9"/>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6"/>
          <w:sz w:val="28"/>
          <w:szCs w:val="28"/>
          <w:lang w:val="uk-UA"/>
        </w:rPr>
        <w:t xml:space="preserve"> </w:t>
      </w:r>
      <w:r w:rsidRPr="0039695E">
        <w:rPr>
          <w:rFonts w:ascii="Times New Roman" w:hAnsi="Times New Roman" w:cs="Times New Roman"/>
          <w:sz w:val="28"/>
          <w:szCs w:val="28"/>
          <w:lang w:val="uk-UA"/>
        </w:rPr>
        <w:t>освіти</w:t>
      </w:r>
      <w:r w:rsidRPr="0039695E">
        <w:rPr>
          <w:rFonts w:ascii="Times New Roman" w:hAnsi="Times New Roman" w:cs="Times New Roman"/>
          <w:spacing w:val="11"/>
          <w:sz w:val="28"/>
          <w:szCs w:val="28"/>
          <w:lang w:val="uk-UA"/>
        </w:rPr>
        <w:t xml:space="preserve"> </w:t>
      </w:r>
      <w:r w:rsidRPr="0039695E">
        <w:rPr>
          <w:rFonts w:ascii="Times New Roman" w:hAnsi="Times New Roman" w:cs="Times New Roman"/>
          <w:sz w:val="28"/>
          <w:szCs w:val="28"/>
          <w:lang w:val="uk-UA"/>
        </w:rPr>
        <w:t>на</w:t>
      </w:r>
      <w:r w:rsidRPr="0039695E">
        <w:rPr>
          <w:rFonts w:ascii="Times New Roman" w:hAnsi="Times New Roman" w:cs="Times New Roman"/>
          <w:spacing w:val="5"/>
          <w:sz w:val="28"/>
          <w:szCs w:val="28"/>
          <w:lang w:val="uk-UA"/>
        </w:rPr>
        <w:t xml:space="preserve"> </w:t>
      </w:r>
      <w:r w:rsidR="00B175A2" w:rsidRPr="0039695E">
        <w:rPr>
          <w:rFonts w:ascii="Times New Roman" w:hAnsi="Times New Roman" w:cs="Times New Roman"/>
          <w:sz w:val="28"/>
          <w:szCs w:val="28"/>
          <w:lang w:val="uk-UA"/>
        </w:rPr>
        <w:t>ОП</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було</w:t>
      </w:r>
      <w:r w:rsidRPr="0039695E">
        <w:rPr>
          <w:rFonts w:ascii="Times New Roman" w:hAnsi="Times New Roman" w:cs="Times New Roman"/>
          <w:spacing w:val="6"/>
          <w:sz w:val="28"/>
          <w:szCs w:val="28"/>
          <w:lang w:val="uk-UA"/>
        </w:rPr>
        <w:t xml:space="preserve"> </w:t>
      </w:r>
      <w:r w:rsidRPr="0039695E">
        <w:rPr>
          <w:rFonts w:ascii="Times New Roman" w:hAnsi="Times New Roman" w:cs="Times New Roman"/>
          <w:sz w:val="28"/>
          <w:szCs w:val="28"/>
          <w:lang w:val="uk-UA"/>
        </w:rPr>
        <w:t>попередньо</w:t>
      </w:r>
      <w:r w:rsidRPr="0039695E">
        <w:rPr>
          <w:rFonts w:ascii="Times New Roman" w:hAnsi="Times New Roman" w:cs="Times New Roman"/>
          <w:spacing w:val="7"/>
          <w:sz w:val="28"/>
          <w:szCs w:val="28"/>
          <w:lang w:val="uk-UA"/>
        </w:rPr>
        <w:t xml:space="preserve"> </w:t>
      </w:r>
      <w:r w:rsidRPr="0039695E">
        <w:rPr>
          <w:rFonts w:ascii="Times New Roman" w:hAnsi="Times New Roman" w:cs="Times New Roman"/>
          <w:sz w:val="28"/>
          <w:szCs w:val="28"/>
          <w:lang w:val="uk-UA"/>
        </w:rPr>
        <w:t>призупинено</w:t>
      </w:r>
      <w:r w:rsidRPr="0039695E">
        <w:rPr>
          <w:rFonts w:ascii="Times New Roman" w:hAnsi="Times New Roman" w:cs="Times New Roman"/>
          <w:spacing w:val="-58"/>
          <w:sz w:val="28"/>
          <w:szCs w:val="28"/>
          <w:lang w:val="uk-UA"/>
        </w:rPr>
        <w:t xml:space="preserve"> </w:t>
      </w:r>
      <w:r w:rsidRPr="0039695E">
        <w:rPr>
          <w:rFonts w:ascii="Times New Roman" w:hAnsi="Times New Roman" w:cs="Times New Roman"/>
          <w:sz w:val="28"/>
          <w:szCs w:val="28"/>
          <w:lang w:val="uk-UA"/>
        </w:rPr>
        <w:t>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здійснено випуск;</w:t>
      </w:r>
    </w:p>
    <w:p w14:paraId="7B28D0F8" w14:textId="77777777" w:rsidR="00201F63" w:rsidRPr="0039695E" w:rsidRDefault="00F6660C" w:rsidP="00EC52BC">
      <w:pPr>
        <w:widowControl w:val="0"/>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результати моніторингу реалізації </w:t>
      </w:r>
      <w:r w:rsidR="00B175A2" w:rsidRPr="0039695E">
        <w:rPr>
          <w:rFonts w:ascii="Times New Roman" w:hAnsi="Times New Roman" w:cs="Times New Roman"/>
          <w:sz w:val="28"/>
          <w:szCs w:val="28"/>
          <w:lang w:val="uk-UA"/>
        </w:rPr>
        <w:t>ОП</w:t>
      </w:r>
      <w:r w:rsidRPr="0039695E">
        <w:rPr>
          <w:rFonts w:ascii="Times New Roman" w:hAnsi="Times New Roman" w:cs="Times New Roman"/>
          <w:sz w:val="28"/>
          <w:szCs w:val="28"/>
          <w:lang w:val="uk-UA"/>
        </w:rPr>
        <w:t xml:space="preserve"> свідчать про низький рівень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lastRenderedPageBreak/>
        <w:t>зацікавленості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програмі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внутрішніх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зовнішніх</w:t>
      </w:r>
      <w:r w:rsidRPr="0039695E">
        <w:rPr>
          <w:rFonts w:ascii="Times New Roman" w:hAnsi="Times New Roman" w:cs="Times New Roman"/>
          <w:spacing w:val="1"/>
          <w:sz w:val="28"/>
          <w:szCs w:val="28"/>
          <w:lang w:val="uk-UA"/>
        </w:rPr>
        <w:t xml:space="preserve"> </w:t>
      </w:r>
      <w:proofErr w:type="spellStart"/>
      <w:r w:rsidR="00C86C39" w:rsidRPr="0039695E">
        <w:rPr>
          <w:rFonts w:ascii="Times New Roman" w:hAnsi="Times New Roman" w:cs="Times New Roman"/>
          <w:sz w:val="28"/>
          <w:szCs w:val="28"/>
          <w:lang w:val="uk-UA"/>
        </w:rPr>
        <w:t>стейкґолдер</w:t>
      </w:r>
      <w:r w:rsidRPr="0039695E">
        <w:rPr>
          <w:rFonts w:ascii="Times New Roman" w:hAnsi="Times New Roman" w:cs="Times New Roman"/>
          <w:sz w:val="28"/>
          <w:szCs w:val="28"/>
          <w:lang w:val="uk-UA"/>
        </w:rPr>
        <w:t>ів</w:t>
      </w:r>
      <w:proofErr w:type="spellEnd"/>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(негативні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відгуки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здобувачів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вищої</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освіти/випускників,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негативні</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відгуки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роботодавців,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яких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працюють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випускники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тощо);</w:t>
      </w:r>
    </w:p>
    <w:p w14:paraId="67E5A5C3" w14:textId="77777777" w:rsidR="00201F63" w:rsidRPr="0039695E" w:rsidRDefault="00F6660C" w:rsidP="00EC52BC">
      <w:pPr>
        <w:widowControl w:val="0"/>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відсутність</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необхідного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кадрового,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інформаційного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та</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навчально-методичного,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матеріально-технічного</w:t>
      </w:r>
      <w:r w:rsidRPr="0039695E">
        <w:rPr>
          <w:rFonts w:ascii="Times New Roman" w:hAnsi="Times New Roman" w:cs="Times New Roman"/>
          <w:spacing w:val="-3"/>
          <w:sz w:val="28"/>
          <w:szCs w:val="28"/>
          <w:lang w:val="uk-UA"/>
        </w:rPr>
        <w:t xml:space="preserve"> </w:t>
      </w:r>
      <w:r w:rsidRPr="0039695E">
        <w:rPr>
          <w:rFonts w:ascii="Times New Roman" w:hAnsi="Times New Roman" w:cs="Times New Roman"/>
          <w:sz w:val="28"/>
          <w:szCs w:val="28"/>
          <w:lang w:val="uk-UA"/>
        </w:rPr>
        <w:t>забезпечення;</w:t>
      </w:r>
    </w:p>
    <w:p w14:paraId="70152ACA" w14:textId="77777777" w:rsidR="00201F63" w:rsidRPr="0039695E" w:rsidRDefault="00F6660C" w:rsidP="00EC52BC">
      <w:pPr>
        <w:widowControl w:val="0"/>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у результаті змін у нормативних документах (стандартах вищої освіти тощо), що</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унеможливлюють реалізацію</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програми;</w:t>
      </w:r>
    </w:p>
    <w:p w14:paraId="7717785F" w14:textId="77777777" w:rsidR="00201F63" w:rsidRPr="0039695E" w:rsidRDefault="00F6660C" w:rsidP="00EC52BC">
      <w:pPr>
        <w:widowControl w:val="0"/>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збитковість</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програми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у</w:t>
      </w:r>
      <w:r w:rsidRPr="0039695E">
        <w:rPr>
          <w:rFonts w:ascii="Times New Roman" w:hAnsi="Times New Roman" w:cs="Times New Roman"/>
          <w:spacing w:val="-4"/>
          <w:sz w:val="28"/>
          <w:szCs w:val="28"/>
          <w:lang w:val="uk-UA"/>
        </w:rPr>
        <w:t xml:space="preserve"> </w:t>
      </w:r>
      <w:r w:rsidRPr="0039695E">
        <w:rPr>
          <w:rFonts w:ascii="Times New Roman" w:hAnsi="Times New Roman" w:cs="Times New Roman"/>
          <w:sz w:val="28"/>
          <w:szCs w:val="28"/>
          <w:lang w:val="uk-UA"/>
        </w:rPr>
        <w:t>сукупності</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з</w:t>
      </w:r>
      <w:r w:rsidRPr="0039695E">
        <w:rPr>
          <w:rFonts w:ascii="Times New Roman" w:hAnsi="Times New Roman" w:cs="Times New Roman"/>
          <w:spacing w:val="-2"/>
          <w:sz w:val="28"/>
          <w:szCs w:val="28"/>
          <w:lang w:val="uk-UA"/>
        </w:rPr>
        <w:t xml:space="preserve"> </w:t>
      </w:r>
      <w:r w:rsidRPr="0039695E">
        <w:rPr>
          <w:rFonts w:ascii="Times New Roman" w:hAnsi="Times New Roman" w:cs="Times New Roman"/>
          <w:sz w:val="28"/>
          <w:szCs w:val="28"/>
          <w:lang w:val="uk-UA"/>
        </w:rPr>
        <w:t>іншими</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факторами;</w:t>
      </w:r>
    </w:p>
    <w:p w14:paraId="5A71D16A" w14:textId="77777777" w:rsidR="00F6660C" w:rsidRPr="0039695E" w:rsidRDefault="00F6660C" w:rsidP="00EC52BC">
      <w:pPr>
        <w:widowControl w:val="0"/>
        <w:autoSpaceDE w:val="0"/>
        <w:autoSpaceDN w:val="0"/>
        <w:spacing w:after="0" w:line="240" w:lineRule="auto"/>
        <w:ind w:right="-1" w:firstLine="709"/>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відсутність набору здобувачів вищої освіти на програму протягом двох навчальних</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років</w:t>
      </w:r>
      <w:r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поспіль.</w:t>
      </w:r>
    </w:p>
    <w:p w14:paraId="5B7BC7EB" w14:textId="19F369B0" w:rsidR="00F6660C" w:rsidRPr="0039695E" w:rsidRDefault="00643199" w:rsidP="00667CD9">
      <w:pPr>
        <w:widowControl w:val="0"/>
        <w:autoSpaceDE w:val="0"/>
        <w:autoSpaceDN w:val="0"/>
        <w:spacing w:after="0" w:line="240" w:lineRule="auto"/>
        <w:ind w:right="-1"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6.2. </w:t>
      </w:r>
      <w:r w:rsidR="00F6660C" w:rsidRPr="0039695E">
        <w:rPr>
          <w:rFonts w:ascii="Times New Roman" w:hAnsi="Times New Roman" w:cs="Times New Roman"/>
          <w:sz w:val="28"/>
          <w:szCs w:val="28"/>
          <w:lang w:val="uk-UA"/>
        </w:rPr>
        <w:t xml:space="preserve">Усі перелічені критерії можуть бути висвітлені в обґрунтуванні закриття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що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готує</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гарант,</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робоча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група</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1"/>
          <w:sz w:val="28"/>
          <w:szCs w:val="28"/>
          <w:lang w:val="uk-UA"/>
        </w:rPr>
        <w:t xml:space="preserve"> </w:t>
      </w:r>
      <w:r w:rsidRPr="0039695E">
        <w:rPr>
          <w:rFonts w:ascii="Times New Roman" w:hAnsi="Times New Roman" w:cs="Times New Roman"/>
          <w:sz w:val="28"/>
          <w:szCs w:val="28"/>
          <w:lang w:val="uk-UA"/>
        </w:rPr>
        <w:t>декана факультету</w:t>
      </w:r>
      <w:r w:rsidR="00F6660C" w:rsidRPr="0039695E">
        <w:rPr>
          <w:rFonts w:ascii="Times New Roman" w:hAnsi="Times New Roman" w:cs="Times New Roman"/>
          <w:sz w:val="28"/>
          <w:szCs w:val="28"/>
          <w:lang w:val="uk-UA"/>
        </w:rPr>
        <w:t>,</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де</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реалізується</w:t>
      </w:r>
      <w:r w:rsidR="00F6660C" w:rsidRPr="0039695E">
        <w:rPr>
          <w:rFonts w:ascii="Times New Roman" w:hAnsi="Times New Roman" w:cs="Times New Roman"/>
          <w:spacing w:val="1"/>
          <w:sz w:val="28"/>
          <w:szCs w:val="28"/>
          <w:lang w:val="uk-UA"/>
        </w:rPr>
        <w:t xml:space="preserve">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w:t>
      </w:r>
      <w:r w:rsidR="00F6660C" w:rsidRPr="0039695E">
        <w:rPr>
          <w:rFonts w:ascii="Times New Roman" w:hAnsi="Times New Roman" w:cs="Times New Roman"/>
          <w:spacing w:val="46"/>
          <w:sz w:val="28"/>
          <w:szCs w:val="28"/>
          <w:lang w:val="uk-UA"/>
        </w:rPr>
        <w:t xml:space="preserve"> </w:t>
      </w:r>
      <w:r w:rsidR="00F6660C" w:rsidRPr="0039695E">
        <w:rPr>
          <w:rFonts w:ascii="Times New Roman" w:hAnsi="Times New Roman" w:cs="Times New Roman"/>
          <w:sz w:val="28"/>
          <w:szCs w:val="28"/>
          <w:lang w:val="uk-UA"/>
        </w:rPr>
        <w:t>Закриття</w:t>
      </w:r>
      <w:r w:rsidR="00F6660C" w:rsidRPr="0039695E">
        <w:rPr>
          <w:rFonts w:ascii="Times New Roman" w:hAnsi="Times New Roman" w:cs="Times New Roman"/>
          <w:spacing w:val="46"/>
          <w:sz w:val="28"/>
          <w:szCs w:val="28"/>
          <w:lang w:val="uk-UA"/>
        </w:rPr>
        <w:t xml:space="preserve"> </w:t>
      </w:r>
      <w:r w:rsidR="00F6660C" w:rsidRPr="0039695E">
        <w:rPr>
          <w:rFonts w:ascii="Times New Roman" w:hAnsi="Times New Roman" w:cs="Times New Roman"/>
          <w:sz w:val="28"/>
          <w:szCs w:val="28"/>
          <w:lang w:val="uk-UA"/>
        </w:rPr>
        <w:t>програми</w:t>
      </w:r>
      <w:r w:rsidR="00F6660C" w:rsidRPr="0039695E">
        <w:rPr>
          <w:rFonts w:ascii="Times New Roman" w:hAnsi="Times New Roman" w:cs="Times New Roman"/>
          <w:spacing w:val="47"/>
          <w:sz w:val="28"/>
          <w:szCs w:val="28"/>
          <w:lang w:val="uk-UA"/>
        </w:rPr>
        <w:t xml:space="preserve"> </w:t>
      </w:r>
      <w:r w:rsidR="00F6660C" w:rsidRPr="0039695E">
        <w:rPr>
          <w:rFonts w:ascii="Times New Roman" w:hAnsi="Times New Roman" w:cs="Times New Roman"/>
          <w:sz w:val="28"/>
          <w:szCs w:val="28"/>
          <w:lang w:val="uk-UA"/>
        </w:rPr>
        <w:t>обов’язково</w:t>
      </w:r>
      <w:r w:rsidR="00F6660C" w:rsidRPr="0039695E">
        <w:rPr>
          <w:rFonts w:ascii="Times New Roman" w:hAnsi="Times New Roman" w:cs="Times New Roman"/>
          <w:spacing w:val="46"/>
          <w:sz w:val="28"/>
          <w:szCs w:val="28"/>
          <w:lang w:val="uk-UA"/>
        </w:rPr>
        <w:t xml:space="preserve"> </w:t>
      </w:r>
      <w:r w:rsidR="00F6660C" w:rsidRPr="0039695E">
        <w:rPr>
          <w:rFonts w:ascii="Times New Roman" w:hAnsi="Times New Roman" w:cs="Times New Roman"/>
          <w:sz w:val="28"/>
          <w:szCs w:val="28"/>
          <w:lang w:val="uk-UA"/>
        </w:rPr>
        <w:t>погоджується</w:t>
      </w:r>
      <w:r w:rsidR="00F6660C" w:rsidRPr="0039695E">
        <w:rPr>
          <w:rFonts w:ascii="Times New Roman" w:hAnsi="Times New Roman" w:cs="Times New Roman"/>
          <w:spacing w:val="46"/>
          <w:sz w:val="28"/>
          <w:szCs w:val="28"/>
          <w:lang w:val="uk-UA"/>
        </w:rPr>
        <w:t xml:space="preserve"> </w:t>
      </w:r>
      <w:r w:rsidR="00F6660C" w:rsidRPr="0039695E">
        <w:rPr>
          <w:rFonts w:ascii="Times New Roman" w:hAnsi="Times New Roman" w:cs="Times New Roman"/>
          <w:sz w:val="28"/>
          <w:szCs w:val="28"/>
          <w:lang w:val="uk-UA"/>
        </w:rPr>
        <w:t>з</w:t>
      </w:r>
      <w:r w:rsidR="00F6660C" w:rsidRPr="0039695E">
        <w:rPr>
          <w:rFonts w:ascii="Times New Roman" w:hAnsi="Times New Roman" w:cs="Times New Roman"/>
          <w:spacing w:val="51"/>
          <w:sz w:val="28"/>
          <w:szCs w:val="28"/>
          <w:lang w:val="uk-UA"/>
        </w:rPr>
        <w:t xml:space="preserve"> </w:t>
      </w:r>
      <w:r w:rsidR="00F6660C" w:rsidRPr="0039695E">
        <w:rPr>
          <w:rFonts w:ascii="Times New Roman" w:hAnsi="Times New Roman" w:cs="Times New Roman"/>
          <w:sz w:val="28"/>
          <w:szCs w:val="28"/>
          <w:lang w:val="uk-UA"/>
        </w:rPr>
        <w:t>внутрішніми</w:t>
      </w:r>
      <w:r w:rsidR="00F6660C" w:rsidRPr="0039695E">
        <w:rPr>
          <w:rFonts w:ascii="Times New Roman" w:hAnsi="Times New Roman" w:cs="Times New Roman"/>
          <w:spacing w:val="47"/>
          <w:sz w:val="28"/>
          <w:szCs w:val="28"/>
          <w:lang w:val="uk-UA"/>
        </w:rPr>
        <w:t xml:space="preserve"> </w:t>
      </w:r>
      <w:r w:rsidR="00F6660C" w:rsidRPr="0039695E">
        <w:rPr>
          <w:rFonts w:ascii="Times New Roman" w:hAnsi="Times New Roman" w:cs="Times New Roman"/>
          <w:sz w:val="28"/>
          <w:szCs w:val="28"/>
          <w:lang w:val="uk-UA"/>
        </w:rPr>
        <w:t>та</w:t>
      </w:r>
      <w:r w:rsidR="00F6660C" w:rsidRPr="0039695E">
        <w:rPr>
          <w:rFonts w:ascii="Times New Roman" w:hAnsi="Times New Roman" w:cs="Times New Roman"/>
          <w:spacing w:val="46"/>
          <w:sz w:val="28"/>
          <w:szCs w:val="28"/>
          <w:lang w:val="uk-UA"/>
        </w:rPr>
        <w:t xml:space="preserve"> </w:t>
      </w:r>
      <w:r w:rsidR="00F6660C" w:rsidRPr="0039695E">
        <w:rPr>
          <w:rFonts w:ascii="Times New Roman" w:hAnsi="Times New Roman" w:cs="Times New Roman"/>
          <w:sz w:val="28"/>
          <w:szCs w:val="28"/>
          <w:lang w:val="uk-UA"/>
        </w:rPr>
        <w:t xml:space="preserve">зовнішніми </w:t>
      </w:r>
      <w:proofErr w:type="spellStart"/>
      <w:r w:rsidR="00C86C39" w:rsidRPr="0039695E">
        <w:rPr>
          <w:rFonts w:ascii="Times New Roman" w:hAnsi="Times New Roman" w:cs="Times New Roman"/>
          <w:sz w:val="28"/>
          <w:szCs w:val="28"/>
          <w:lang w:val="uk-UA"/>
        </w:rPr>
        <w:t>стейк</w:t>
      </w:r>
      <w:r w:rsidR="00D903C3" w:rsidRPr="0039695E">
        <w:rPr>
          <w:rFonts w:ascii="Times New Roman" w:hAnsi="Times New Roman" w:cs="Times New Roman"/>
          <w:sz w:val="28"/>
          <w:szCs w:val="28"/>
          <w:lang w:val="uk-UA"/>
        </w:rPr>
        <w:t>г</w:t>
      </w:r>
      <w:r w:rsidR="00C86C39" w:rsidRPr="0039695E">
        <w:rPr>
          <w:rFonts w:ascii="Times New Roman" w:hAnsi="Times New Roman" w:cs="Times New Roman"/>
          <w:sz w:val="28"/>
          <w:szCs w:val="28"/>
          <w:lang w:val="uk-UA"/>
        </w:rPr>
        <w:t>олдер</w:t>
      </w:r>
      <w:r w:rsidR="00F6660C" w:rsidRPr="0039695E">
        <w:rPr>
          <w:rFonts w:ascii="Times New Roman" w:hAnsi="Times New Roman" w:cs="Times New Roman"/>
          <w:sz w:val="28"/>
          <w:szCs w:val="28"/>
          <w:lang w:val="uk-UA"/>
        </w:rPr>
        <w:t>ами</w:t>
      </w:r>
      <w:proofErr w:type="spellEnd"/>
      <w:r w:rsidR="00F6660C" w:rsidRPr="0039695E">
        <w:rPr>
          <w:rFonts w:ascii="Times New Roman" w:hAnsi="Times New Roman" w:cs="Times New Roman"/>
          <w:sz w:val="28"/>
          <w:szCs w:val="28"/>
          <w:lang w:val="uk-UA"/>
        </w:rPr>
        <w:t>, з</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урахуванням</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можливих</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наслідків.</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Підстави</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щодо</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закриття</w:t>
      </w:r>
      <w:r w:rsidR="00F6660C" w:rsidRPr="0039695E">
        <w:rPr>
          <w:rFonts w:ascii="Times New Roman" w:hAnsi="Times New Roman" w:cs="Times New Roman"/>
          <w:spacing w:val="1"/>
          <w:sz w:val="28"/>
          <w:szCs w:val="28"/>
          <w:lang w:val="uk-UA"/>
        </w:rPr>
        <w:t xml:space="preserve">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розглядаються</w:t>
      </w:r>
      <w:r w:rsidR="00F6660C" w:rsidRPr="0039695E">
        <w:rPr>
          <w:rFonts w:ascii="Times New Roman" w:hAnsi="Times New Roman" w:cs="Times New Roman"/>
          <w:spacing w:val="1"/>
          <w:sz w:val="28"/>
          <w:szCs w:val="28"/>
          <w:lang w:val="uk-UA"/>
        </w:rPr>
        <w:t xml:space="preserve"> </w:t>
      </w:r>
      <w:r w:rsidR="00F6660C" w:rsidRPr="0039695E">
        <w:rPr>
          <w:rFonts w:ascii="Times New Roman" w:hAnsi="Times New Roman" w:cs="Times New Roman"/>
          <w:sz w:val="28"/>
          <w:szCs w:val="28"/>
          <w:lang w:val="uk-UA"/>
        </w:rPr>
        <w:t xml:space="preserve">на засіданні Вченої ради </w:t>
      </w:r>
      <w:r w:rsidR="00276BAA" w:rsidRPr="0039695E">
        <w:rPr>
          <w:rFonts w:ascii="Times New Roman" w:hAnsi="Times New Roman" w:cs="Times New Roman"/>
          <w:sz w:val="28"/>
          <w:szCs w:val="28"/>
          <w:lang w:val="uk-UA"/>
        </w:rPr>
        <w:t>Університеті</w:t>
      </w:r>
      <w:r w:rsidR="00F6660C" w:rsidRPr="0039695E">
        <w:rPr>
          <w:rFonts w:ascii="Times New Roman" w:hAnsi="Times New Roman" w:cs="Times New Roman"/>
          <w:sz w:val="28"/>
          <w:szCs w:val="28"/>
          <w:lang w:val="uk-UA"/>
        </w:rPr>
        <w:t xml:space="preserve">, яка й </w:t>
      </w:r>
      <w:r w:rsidR="00B175A2" w:rsidRPr="0039695E">
        <w:rPr>
          <w:rFonts w:ascii="Times New Roman" w:hAnsi="Times New Roman" w:cs="Times New Roman"/>
          <w:sz w:val="28"/>
          <w:szCs w:val="28"/>
          <w:lang w:val="uk-UA"/>
        </w:rPr>
        <w:t>ухвалю</w:t>
      </w:r>
      <w:r w:rsidR="00F6660C" w:rsidRPr="0039695E">
        <w:rPr>
          <w:rFonts w:ascii="Times New Roman" w:hAnsi="Times New Roman" w:cs="Times New Roman"/>
          <w:sz w:val="28"/>
          <w:szCs w:val="28"/>
          <w:lang w:val="uk-UA"/>
        </w:rPr>
        <w:t xml:space="preserve">є </w:t>
      </w:r>
      <w:r w:rsidR="00C82D35" w:rsidRPr="0039695E">
        <w:rPr>
          <w:rFonts w:ascii="Times New Roman" w:hAnsi="Times New Roman" w:cs="Times New Roman"/>
          <w:sz w:val="28"/>
          <w:szCs w:val="28"/>
          <w:lang w:val="uk-UA"/>
        </w:rPr>
        <w:t xml:space="preserve">остаточне </w:t>
      </w:r>
      <w:r w:rsidR="00F6660C" w:rsidRPr="0039695E">
        <w:rPr>
          <w:rFonts w:ascii="Times New Roman" w:hAnsi="Times New Roman" w:cs="Times New Roman"/>
          <w:sz w:val="28"/>
          <w:szCs w:val="28"/>
          <w:lang w:val="uk-UA"/>
        </w:rPr>
        <w:t>рішення.</w:t>
      </w:r>
    </w:p>
    <w:p w14:paraId="36B1583D" w14:textId="77777777" w:rsidR="00F6660C" w:rsidRPr="0039695E" w:rsidRDefault="00F6660C" w:rsidP="0045139E">
      <w:pPr>
        <w:widowControl w:val="0"/>
        <w:tabs>
          <w:tab w:val="left" w:pos="-284"/>
        </w:tabs>
        <w:autoSpaceDE w:val="0"/>
        <w:autoSpaceDN w:val="0"/>
        <w:spacing w:after="0" w:line="240" w:lineRule="auto"/>
        <w:ind w:right="-1" w:firstLine="567"/>
        <w:jc w:val="both"/>
        <w:rPr>
          <w:rFonts w:ascii="Times New Roman" w:hAnsi="Times New Roman" w:cs="Times New Roman"/>
          <w:sz w:val="28"/>
          <w:szCs w:val="28"/>
          <w:lang w:val="uk-UA"/>
        </w:rPr>
      </w:pPr>
    </w:p>
    <w:p w14:paraId="4C92FC25" w14:textId="77777777" w:rsidR="00F6660C" w:rsidRPr="0039695E" w:rsidRDefault="00F6660C" w:rsidP="004D2EC9">
      <w:pPr>
        <w:pStyle w:val="31"/>
        <w:keepNext/>
        <w:keepLines/>
        <w:tabs>
          <w:tab w:val="left" w:pos="3808"/>
        </w:tabs>
        <w:ind w:firstLine="567"/>
        <w:rPr>
          <w:sz w:val="28"/>
          <w:szCs w:val="28"/>
        </w:rPr>
      </w:pPr>
      <w:r w:rsidRPr="0039695E">
        <w:rPr>
          <w:sz w:val="28"/>
          <w:szCs w:val="28"/>
        </w:rPr>
        <w:t>7. ПРИКІНЦЕВІ</w:t>
      </w:r>
      <w:r w:rsidRPr="0039695E">
        <w:rPr>
          <w:spacing w:val="-5"/>
          <w:sz w:val="28"/>
          <w:szCs w:val="28"/>
        </w:rPr>
        <w:t xml:space="preserve"> </w:t>
      </w:r>
      <w:r w:rsidRPr="0039695E">
        <w:rPr>
          <w:sz w:val="28"/>
          <w:szCs w:val="28"/>
        </w:rPr>
        <w:t>ПОЛОЖЕННЯ</w:t>
      </w:r>
    </w:p>
    <w:p w14:paraId="3DDFE511" w14:textId="77777777" w:rsidR="004F7C8C" w:rsidRPr="0039695E" w:rsidRDefault="004F7C8C" w:rsidP="004D2EC9">
      <w:pPr>
        <w:pStyle w:val="31"/>
        <w:keepNext/>
        <w:keepLines/>
        <w:tabs>
          <w:tab w:val="left" w:pos="3808"/>
        </w:tabs>
        <w:ind w:firstLine="567"/>
        <w:rPr>
          <w:sz w:val="28"/>
          <w:szCs w:val="28"/>
        </w:rPr>
      </w:pPr>
    </w:p>
    <w:p w14:paraId="51639DE8" w14:textId="77777777" w:rsidR="00F6660C" w:rsidRPr="0039695E" w:rsidRDefault="00003808" w:rsidP="0045139E">
      <w:pPr>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7.1.</w:t>
      </w:r>
      <w:r w:rsidR="00832B50" w:rsidRPr="0039695E">
        <w:rPr>
          <w:rFonts w:ascii="Times New Roman" w:hAnsi="Times New Roman" w:cs="Times New Roman"/>
          <w:sz w:val="28"/>
          <w:szCs w:val="28"/>
          <w:lang w:val="uk-UA"/>
        </w:rPr>
        <w:t xml:space="preserve"> </w:t>
      </w:r>
      <w:r w:rsidR="00F6660C" w:rsidRPr="0039695E">
        <w:rPr>
          <w:rFonts w:ascii="Times New Roman" w:hAnsi="Times New Roman" w:cs="Times New Roman"/>
          <w:sz w:val="28"/>
          <w:szCs w:val="28"/>
          <w:lang w:val="uk-UA"/>
        </w:rPr>
        <w:t xml:space="preserve">Відомості щодо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розміщуються на веб-</w:t>
      </w:r>
      <w:r w:rsidR="002B22CD" w:rsidRPr="0039695E">
        <w:rPr>
          <w:rFonts w:ascii="Times New Roman" w:hAnsi="Times New Roman" w:cs="Times New Roman"/>
          <w:sz w:val="28"/>
          <w:szCs w:val="28"/>
          <w:lang w:val="uk-UA"/>
        </w:rPr>
        <w:t>сайт</w:t>
      </w:r>
      <w:r w:rsidR="00DD5EF9" w:rsidRPr="0039695E">
        <w:rPr>
          <w:rFonts w:ascii="Times New Roman" w:hAnsi="Times New Roman" w:cs="Times New Roman"/>
          <w:sz w:val="28"/>
          <w:szCs w:val="28"/>
          <w:lang w:val="uk-UA"/>
        </w:rPr>
        <w:t>і</w:t>
      </w:r>
      <w:r w:rsidR="00F6660C" w:rsidRPr="0039695E">
        <w:rPr>
          <w:rFonts w:ascii="Times New Roman" w:hAnsi="Times New Roman" w:cs="Times New Roman"/>
          <w:sz w:val="28"/>
          <w:szCs w:val="28"/>
          <w:lang w:val="uk-UA"/>
        </w:rPr>
        <w:t xml:space="preserve"> </w:t>
      </w:r>
      <w:r w:rsidR="00276BAA" w:rsidRPr="0039695E">
        <w:rPr>
          <w:rFonts w:ascii="Times New Roman" w:hAnsi="Times New Roman" w:cs="Times New Roman"/>
          <w:sz w:val="28"/>
          <w:szCs w:val="28"/>
          <w:lang w:val="uk-UA"/>
        </w:rPr>
        <w:t>Університету</w:t>
      </w:r>
      <w:r w:rsidR="00EC52BC" w:rsidRPr="0039695E">
        <w:rPr>
          <w:rFonts w:ascii="Times New Roman" w:hAnsi="Times New Roman" w:cs="Times New Roman"/>
          <w:sz w:val="28"/>
          <w:szCs w:val="28"/>
          <w:lang w:val="uk-UA"/>
        </w:rPr>
        <w:t>.</w:t>
      </w:r>
    </w:p>
    <w:p w14:paraId="75ADBA39" w14:textId="782EFE53" w:rsidR="00F6660C" w:rsidRPr="0039695E" w:rsidRDefault="00003808" w:rsidP="0045139E">
      <w:pPr>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7.2. </w:t>
      </w:r>
      <w:r w:rsidR="00F6660C" w:rsidRPr="0039695E">
        <w:rPr>
          <w:rFonts w:ascii="Times New Roman" w:hAnsi="Times New Roman" w:cs="Times New Roman"/>
          <w:sz w:val="28"/>
          <w:szCs w:val="28"/>
          <w:lang w:val="uk-UA"/>
        </w:rPr>
        <w:t xml:space="preserve">Відповідальними за формування і зберігання </w:t>
      </w:r>
      <w:r w:rsidR="0039695E" w:rsidRPr="0039695E">
        <w:rPr>
          <w:rFonts w:ascii="Times New Roman" w:hAnsi="Times New Roman" w:cs="Times New Roman"/>
          <w:sz w:val="28"/>
          <w:szCs w:val="28"/>
          <w:lang w:val="uk-UA"/>
        </w:rPr>
        <w:t>друкованого примірника</w:t>
      </w:r>
      <w:r w:rsidR="00F6660C" w:rsidRPr="0039695E">
        <w:rPr>
          <w:rFonts w:ascii="Times New Roman" w:hAnsi="Times New Roman" w:cs="Times New Roman"/>
          <w:sz w:val="28"/>
          <w:szCs w:val="28"/>
          <w:lang w:val="uk-UA"/>
        </w:rPr>
        <w:t xml:space="preserve"> </w:t>
      </w:r>
      <w:r w:rsidR="00B175A2" w:rsidRPr="0039695E">
        <w:rPr>
          <w:rFonts w:ascii="Times New Roman" w:hAnsi="Times New Roman" w:cs="Times New Roman"/>
          <w:sz w:val="28"/>
          <w:szCs w:val="28"/>
          <w:lang w:val="uk-UA"/>
        </w:rPr>
        <w:t xml:space="preserve">ОП є її </w:t>
      </w:r>
      <w:r w:rsidR="00F6660C" w:rsidRPr="0039695E">
        <w:rPr>
          <w:rFonts w:ascii="Times New Roman" w:hAnsi="Times New Roman" w:cs="Times New Roman"/>
          <w:sz w:val="28"/>
          <w:szCs w:val="28"/>
          <w:lang w:val="uk-UA"/>
        </w:rPr>
        <w:t>гарант та декан факультету.</w:t>
      </w:r>
      <w:r w:rsidR="003C0730" w:rsidRPr="0039695E">
        <w:rPr>
          <w:rFonts w:ascii="Times New Roman" w:hAnsi="Times New Roman" w:cs="Times New Roman"/>
          <w:sz w:val="28"/>
          <w:szCs w:val="28"/>
          <w:lang w:val="uk-UA"/>
        </w:rPr>
        <w:t xml:space="preserve"> </w:t>
      </w:r>
    </w:p>
    <w:p w14:paraId="24CE20F5" w14:textId="77777777" w:rsidR="00F6660C" w:rsidRPr="0039695E" w:rsidRDefault="00003808" w:rsidP="0045139E">
      <w:pPr>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 xml:space="preserve">7.3. </w:t>
      </w:r>
      <w:r w:rsidR="00F6660C" w:rsidRPr="0039695E">
        <w:rPr>
          <w:rFonts w:ascii="Times New Roman" w:hAnsi="Times New Roman" w:cs="Times New Roman"/>
          <w:sz w:val="28"/>
          <w:szCs w:val="28"/>
          <w:lang w:val="uk-UA"/>
        </w:rPr>
        <w:t xml:space="preserve">Відповідальним за повноту та своєчасність розміщення інформації про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на </w:t>
      </w:r>
      <w:r w:rsidR="00832B50" w:rsidRPr="0039695E">
        <w:rPr>
          <w:rFonts w:ascii="Times New Roman" w:hAnsi="Times New Roman" w:cs="Times New Roman"/>
          <w:sz w:val="28"/>
          <w:szCs w:val="28"/>
          <w:lang w:val="uk-UA"/>
        </w:rPr>
        <w:t>веб-</w:t>
      </w:r>
      <w:r w:rsidR="00DD5EF9" w:rsidRPr="0039695E">
        <w:rPr>
          <w:rFonts w:ascii="Times New Roman" w:hAnsi="Times New Roman" w:cs="Times New Roman"/>
          <w:sz w:val="28"/>
          <w:szCs w:val="28"/>
          <w:lang w:val="uk-UA"/>
        </w:rPr>
        <w:t xml:space="preserve">порталі </w:t>
      </w:r>
      <w:r w:rsidR="00276BAA" w:rsidRPr="0039695E">
        <w:rPr>
          <w:rFonts w:ascii="Times New Roman" w:hAnsi="Times New Roman" w:cs="Times New Roman"/>
          <w:sz w:val="28"/>
          <w:szCs w:val="28"/>
          <w:lang w:val="uk-UA"/>
        </w:rPr>
        <w:t>Університеті</w:t>
      </w:r>
      <w:r w:rsidR="00F6660C" w:rsidRPr="0039695E">
        <w:rPr>
          <w:rFonts w:ascii="Times New Roman" w:hAnsi="Times New Roman" w:cs="Times New Roman"/>
          <w:sz w:val="28"/>
          <w:szCs w:val="28"/>
          <w:lang w:val="uk-UA"/>
        </w:rPr>
        <w:t xml:space="preserve"> є гарант </w:t>
      </w:r>
      <w:r w:rsidR="00B175A2" w:rsidRPr="0039695E">
        <w:rPr>
          <w:rFonts w:ascii="Times New Roman" w:hAnsi="Times New Roman" w:cs="Times New Roman"/>
          <w:sz w:val="28"/>
          <w:szCs w:val="28"/>
          <w:lang w:val="uk-UA"/>
        </w:rPr>
        <w:t>ОП</w:t>
      </w:r>
      <w:r w:rsidR="00F6660C" w:rsidRPr="0039695E">
        <w:rPr>
          <w:rFonts w:ascii="Times New Roman" w:hAnsi="Times New Roman" w:cs="Times New Roman"/>
          <w:sz w:val="28"/>
          <w:szCs w:val="28"/>
          <w:lang w:val="uk-UA"/>
        </w:rPr>
        <w:t xml:space="preserve">. </w:t>
      </w:r>
    </w:p>
    <w:p w14:paraId="12D32169" w14:textId="77777777" w:rsidR="00030E7C" w:rsidRPr="0039695E" w:rsidRDefault="00030E7C" w:rsidP="0045139E">
      <w:pPr>
        <w:spacing w:after="0" w:line="240" w:lineRule="auto"/>
        <w:ind w:firstLine="567"/>
        <w:jc w:val="both"/>
        <w:rPr>
          <w:rFonts w:ascii="Times New Roman" w:hAnsi="Times New Roman" w:cs="Times New Roman"/>
          <w:sz w:val="28"/>
          <w:szCs w:val="28"/>
          <w:lang w:val="uk-UA"/>
        </w:rPr>
      </w:pPr>
      <w:r w:rsidRPr="0039695E">
        <w:rPr>
          <w:rFonts w:ascii="Times New Roman" w:hAnsi="Times New Roman" w:cs="Times New Roman"/>
          <w:sz w:val="28"/>
          <w:szCs w:val="28"/>
          <w:lang w:val="uk-UA"/>
        </w:rPr>
        <w:t>7.4. Зміни та доповнення до</w:t>
      </w:r>
      <w:r w:rsidR="00B175A2" w:rsidRPr="0039695E">
        <w:rPr>
          <w:rFonts w:ascii="Times New Roman" w:hAnsi="Times New Roman" w:cs="Times New Roman"/>
          <w:sz w:val="28"/>
          <w:szCs w:val="28"/>
          <w:lang w:val="uk-UA"/>
        </w:rPr>
        <w:t xml:space="preserve"> </w:t>
      </w:r>
      <w:r w:rsidR="00010A82" w:rsidRPr="0039695E">
        <w:rPr>
          <w:rFonts w:ascii="Times New Roman" w:hAnsi="Times New Roman" w:cs="Times New Roman"/>
          <w:sz w:val="28"/>
          <w:szCs w:val="28"/>
          <w:lang w:val="uk-UA"/>
        </w:rPr>
        <w:t>ць</w:t>
      </w:r>
      <w:r w:rsidR="00B175A2" w:rsidRPr="0039695E">
        <w:rPr>
          <w:rFonts w:ascii="Times New Roman" w:hAnsi="Times New Roman" w:cs="Times New Roman"/>
          <w:sz w:val="28"/>
          <w:szCs w:val="28"/>
          <w:lang w:val="uk-UA"/>
        </w:rPr>
        <w:t xml:space="preserve">ого Положення вносяться та </w:t>
      </w:r>
      <w:r w:rsidRPr="0039695E">
        <w:rPr>
          <w:rFonts w:ascii="Times New Roman" w:hAnsi="Times New Roman" w:cs="Times New Roman"/>
          <w:sz w:val="28"/>
          <w:szCs w:val="28"/>
          <w:lang w:val="uk-UA"/>
        </w:rPr>
        <w:t xml:space="preserve">затверджуються Вченою радою </w:t>
      </w:r>
      <w:r w:rsidR="00B175A2" w:rsidRPr="0039695E">
        <w:rPr>
          <w:rFonts w:ascii="Times New Roman" w:hAnsi="Times New Roman" w:cs="Times New Roman"/>
          <w:sz w:val="28"/>
          <w:szCs w:val="28"/>
          <w:lang w:val="uk-UA"/>
        </w:rPr>
        <w:t xml:space="preserve">Університету </w:t>
      </w:r>
      <w:r w:rsidRPr="0039695E">
        <w:rPr>
          <w:rFonts w:ascii="Times New Roman" w:hAnsi="Times New Roman" w:cs="Times New Roman"/>
          <w:sz w:val="28"/>
          <w:szCs w:val="28"/>
          <w:lang w:val="uk-UA"/>
        </w:rPr>
        <w:t>у тому ж порядку, що й саме Положення.</w:t>
      </w:r>
    </w:p>
    <w:p w14:paraId="48B57AC8" w14:textId="77777777" w:rsidR="00E97632" w:rsidRPr="0039695E" w:rsidRDefault="00E97632" w:rsidP="0045139E">
      <w:pPr>
        <w:spacing w:after="0" w:line="240" w:lineRule="auto"/>
        <w:ind w:firstLine="708"/>
        <w:jc w:val="both"/>
        <w:rPr>
          <w:rFonts w:ascii="Times New Roman" w:hAnsi="Times New Roman" w:cs="Times New Roman"/>
          <w:sz w:val="28"/>
          <w:szCs w:val="28"/>
          <w:lang w:val="uk-UA"/>
        </w:rPr>
        <w:sectPr w:rsidR="00E97632" w:rsidRPr="0039695E" w:rsidSect="004978D4">
          <w:footerReference w:type="default" r:id="rId8"/>
          <w:pgSz w:w="11906" w:h="16838" w:code="9"/>
          <w:pgMar w:top="1134" w:right="567" w:bottom="1134" w:left="1701" w:header="709" w:footer="709" w:gutter="0"/>
          <w:paperSrc w:first="7" w:other="7"/>
          <w:pgNumType w:start="1"/>
          <w:cols w:space="708"/>
          <w:titlePg/>
          <w:docGrid w:linePitch="381"/>
        </w:sectPr>
      </w:pPr>
    </w:p>
    <w:p w14:paraId="753428FD" w14:textId="77777777" w:rsidR="00F6660C" w:rsidRPr="0039695E" w:rsidRDefault="00F6660C" w:rsidP="0045139E">
      <w:pPr>
        <w:pStyle w:val="Default"/>
        <w:jc w:val="right"/>
        <w:rPr>
          <w:b/>
          <w:sz w:val="28"/>
          <w:szCs w:val="28"/>
        </w:rPr>
      </w:pPr>
      <w:r w:rsidRPr="0039695E">
        <w:rPr>
          <w:sz w:val="28"/>
          <w:szCs w:val="28"/>
        </w:rPr>
        <w:lastRenderedPageBreak/>
        <w:t>Додаток 1</w:t>
      </w:r>
    </w:p>
    <w:p w14:paraId="6D15660C" w14:textId="77777777" w:rsidR="00F6660C" w:rsidRPr="0039695E" w:rsidRDefault="00F6660C" w:rsidP="0045139E">
      <w:pPr>
        <w:pStyle w:val="Default"/>
        <w:jc w:val="center"/>
        <w:rPr>
          <w:b/>
          <w:sz w:val="28"/>
          <w:szCs w:val="28"/>
        </w:rPr>
      </w:pPr>
      <w:r w:rsidRPr="0039695E">
        <w:rPr>
          <w:b/>
          <w:sz w:val="28"/>
          <w:szCs w:val="28"/>
        </w:rPr>
        <w:t>Титульний лист</w:t>
      </w:r>
    </w:p>
    <w:p w14:paraId="68F8C92D" w14:textId="77777777" w:rsidR="00F6660C" w:rsidRPr="0039695E" w:rsidRDefault="00F6660C" w:rsidP="0045139E">
      <w:pPr>
        <w:pStyle w:val="Default"/>
        <w:jc w:val="right"/>
        <w:rPr>
          <w:b/>
          <w:sz w:val="28"/>
          <w:szCs w:val="28"/>
        </w:rPr>
      </w:pPr>
    </w:p>
    <w:p w14:paraId="2B4AB611" w14:textId="77777777" w:rsidR="00F6660C" w:rsidRPr="0039695E" w:rsidRDefault="00F6660C" w:rsidP="0045139E">
      <w:pPr>
        <w:pStyle w:val="Default"/>
        <w:jc w:val="right"/>
        <w:rPr>
          <w:b/>
          <w:sz w:val="28"/>
          <w:szCs w:val="28"/>
        </w:rPr>
      </w:pPr>
    </w:p>
    <w:p w14:paraId="6C37612C" w14:textId="77777777" w:rsidR="00F6660C" w:rsidRPr="0039695E" w:rsidRDefault="00F6660C" w:rsidP="0045139E">
      <w:pPr>
        <w:pStyle w:val="Default"/>
        <w:jc w:val="right"/>
        <w:rPr>
          <w:b/>
          <w:sz w:val="28"/>
          <w:szCs w:val="28"/>
        </w:rPr>
      </w:pPr>
    </w:p>
    <w:p w14:paraId="2397BB43" w14:textId="77777777" w:rsidR="00F6660C" w:rsidRPr="0039695E" w:rsidRDefault="00F6660C" w:rsidP="0045139E">
      <w:pPr>
        <w:pStyle w:val="Default"/>
        <w:jc w:val="right"/>
        <w:rPr>
          <w:b/>
          <w:sz w:val="28"/>
          <w:szCs w:val="28"/>
        </w:rPr>
      </w:pPr>
    </w:p>
    <w:p w14:paraId="0EF7D0EF" w14:textId="77777777" w:rsidR="00F6660C" w:rsidRPr="0039695E" w:rsidRDefault="00F6660C" w:rsidP="0045139E">
      <w:pPr>
        <w:pStyle w:val="Default"/>
        <w:jc w:val="right"/>
        <w:rPr>
          <w:b/>
          <w:sz w:val="28"/>
          <w:szCs w:val="28"/>
        </w:rPr>
      </w:pPr>
    </w:p>
    <w:p w14:paraId="54172143" w14:textId="77777777" w:rsidR="00F6660C" w:rsidRPr="0039695E" w:rsidRDefault="00F6660C" w:rsidP="0045139E">
      <w:pPr>
        <w:pStyle w:val="Default"/>
        <w:jc w:val="right"/>
        <w:rPr>
          <w:b/>
          <w:sz w:val="28"/>
          <w:szCs w:val="28"/>
        </w:rPr>
      </w:pPr>
    </w:p>
    <w:p w14:paraId="1663E946" w14:textId="77777777" w:rsidR="00F6660C" w:rsidRPr="0039695E" w:rsidRDefault="00F6660C" w:rsidP="0045139E">
      <w:pPr>
        <w:pStyle w:val="Default"/>
        <w:jc w:val="right"/>
        <w:rPr>
          <w:b/>
          <w:sz w:val="28"/>
          <w:szCs w:val="28"/>
        </w:rPr>
      </w:pPr>
    </w:p>
    <w:p w14:paraId="11F8E56B" w14:textId="77777777" w:rsidR="00F6660C" w:rsidRPr="0039695E" w:rsidRDefault="00B175A2" w:rsidP="0045139E">
      <w:pPr>
        <w:pStyle w:val="Default"/>
        <w:jc w:val="center"/>
        <w:rPr>
          <w:sz w:val="28"/>
          <w:szCs w:val="28"/>
        </w:rPr>
      </w:pPr>
      <w:r w:rsidRPr="0039695E">
        <w:rPr>
          <w:sz w:val="28"/>
          <w:szCs w:val="28"/>
        </w:rPr>
        <w:t>ОСВІТНЬО-</w:t>
      </w:r>
      <w:r w:rsidR="00F6660C" w:rsidRPr="0039695E">
        <w:rPr>
          <w:sz w:val="28"/>
          <w:szCs w:val="28"/>
        </w:rPr>
        <w:t>ПРОФЕСІЙНА (НАУКОВА) ПРОГРАМА</w:t>
      </w:r>
    </w:p>
    <w:p w14:paraId="1485FC30" w14:textId="77777777" w:rsidR="00F6660C" w:rsidRPr="0039695E" w:rsidRDefault="00F6660C" w:rsidP="0045139E">
      <w:pPr>
        <w:pStyle w:val="Default"/>
        <w:jc w:val="center"/>
        <w:rPr>
          <w:sz w:val="28"/>
          <w:szCs w:val="28"/>
        </w:rPr>
      </w:pPr>
      <w:r w:rsidRPr="0039695E">
        <w:rPr>
          <w:sz w:val="28"/>
          <w:szCs w:val="28"/>
        </w:rPr>
        <w:t xml:space="preserve"> «Назва ОПП/ОНП» </w:t>
      </w:r>
    </w:p>
    <w:p w14:paraId="73286765" w14:textId="77777777" w:rsidR="00F6660C" w:rsidRPr="0039695E" w:rsidRDefault="00F6660C" w:rsidP="0045139E">
      <w:pPr>
        <w:pStyle w:val="Default"/>
        <w:jc w:val="center"/>
        <w:rPr>
          <w:sz w:val="28"/>
          <w:szCs w:val="28"/>
        </w:rPr>
      </w:pPr>
      <w:r w:rsidRPr="0039695E">
        <w:rPr>
          <w:sz w:val="28"/>
          <w:szCs w:val="28"/>
        </w:rPr>
        <w:t xml:space="preserve">першого/другого/третього рівня вищої освіти </w:t>
      </w:r>
    </w:p>
    <w:p w14:paraId="7013831A" w14:textId="77777777" w:rsidR="00F6660C" w:rsidRPr="0039695E" w:rsidRDefault="00F6660C" w:rsidP="0045139E">
      <w:pPr>
        <w:pStyle w:val="Default"/>
        <w:jc w:val="center"/>
        <w:rPr>
          <w:sz w:val="28"/>
          <w:szCs w:val="28"/>
        </w:rPr>
      </w:pPr>
      <w:r w:rsidRPr="0039695E">
        <w:rPr>
          <w:sz w:val="28"/>
          <w:szCs w:val="28"/>
        </w:rPr>
        <w:t>за спеціальністю____</w:t>
      </w:r>
    </w:p>
    <w:p w14:paraId="37996E90" w14:textId="77777777" w:rsidR="00F6660C" w:rsidRPr="0039695E" w:rsidRDefault="00F6660C" w:rsidP="0045139E">
      <w:pPr>
        <w:pStyle w:val="Default"/>
        <w:jc w:val="center"/>
        <w:rPr>
          <w:sz w:val="28"/>
          <w:szCs w:val="28"/>
        </w:rPr>
      </w:pPr>
      <w:r w:rsidRPr="0039695E">
        <w:rPr>
          <w:sz w:val="28"/>
          <w:szCs w:val="28"/>
        </w:rPr>
        <w:t>назва галузі знань___</w:t>
      </w:r>
    </w:p>
    <w:p w14:paraId="1433565E" w14:textId="77777777" w:rsidR="00F6660C" w:rsidRPr="0039695E" w:rsidRDefault="00F6660C" w:rsidP="0045139E">
      <w:pPr>
        <w:pStyle w:val="Default"/>
        <w:jc w:val="center"/>
        <w:rPr>
          <w:sz w:val="28"/>
          <w:szCs w:val="28"/>
        </w:rPr>
      </w:pPr>
      <w:r w:rsidRPr="0039695E">
        <w:rPr>
          <w:sz w:val="28"/>
          <w:szCs w:val="28"/>
        </w:rPr>
        <w:t xml:space="preserve">кваліфікація: назва кваліфікації </w:t>
      </w:r>
    </w:p>
    <w:p w14:paraId="108515A4" w14:textId="77777777" w:rsidR="00F6660C" w:rsidRPr="0039695E" w:rsidRDefault="00F6660C" w:rsidP="0045139E">
      <w:pPr>
        <w:pStyle w:val="Default"/>
        <w:jc w:val="center"/>
        <w:rPr>
          <w:sz w:val="28"/>
          <w:szCs w:val="28"/>
        </w:rPr>
      </w:pPr>
    </w:p>
    <w:p w14:paraId="5C9BDE9D" w14:textId="77777777" w:rsidR="00F6660C" w:rsidRPr="0039695E" w:rsidRDefault="00F6660C" w:rsidP="0045139E">
      <w:pPr>
        <w:pStyle w:val="Default"/>
        <w:jc w:val="center"/>
        <w:rPr>
          <w:sz w:val="28"/>
          <w:szCs w:val="28"/>
        </w:rPr>
      </w:pPr>
    </w:p>
    <w:p w14:paraId="62B8030D" w14:textId="77777777" w:rsidR="00F6660C" w:rsidRPr="0039695E" w:rsidRDefault="00F6660C" w:rsidP="0045139E">
      <w:pPr>
        <w:pStyle w:val="Default"/>
        <w:jc w:val="center"/>
        <w:rPr>
          <w:sz w:val="28"/>
          <w:szCs w:val="28"/>
        </w:rPr>
      </w:pPr>
    </w:p>
    <w:p w14:paraId="4859F7A4" w14:textId="77777777" w:rsidR="00F6660C" w:rsidRPr="0039695E" w:rsidRDefault="00F6660C" w:rsidP="0045139E">
      <w:pPr>
        <w:pStyle w:val="Default"/>
        <w:jc w:val="center"/>
        <w:rPr>
          <w:sz w:val="28"/>
          <w:szCs w:val="28"/>
        </w:rPr>
      </w:pPr>
    </w:p>
    <w:p w14:paraId="3E7E3A53" w14:textId="77777777" w:rsidR="00F6660C" w:rsidRPr="0039695E" w:rsidRDefault="00F6660C" w:rsidP="0045139E">
      <w:pPr>
        <w:pStyle w:val="Default"/>
        <w:jc w:val="center"/>
        <w:rPr>
          <w:sz w:val="28"/>
          <w:szCs w:val="28"/>
        </w:rPr>
      </w:pPr>
    </w:p>
    <w:p w14:paraId="0B9063A3" w14:textId="77777777" w:rsidR="00F6660C" w:rsidRPr="0039695E" w:rsidRDefault="00F6660C" w:rsidP="0045139E">
      <w:pPr>
        <w:pStyle w:val="Default"/>
        <w:jc w:val="center"/>
        <w:rPr>
          <w:sz w:val="28"/>
          <w:szCs w:val="28"/>
        </w:rPr>
      </w:pPr>
    </w:p>
    <w:p w14:paraId="3D4B23C1" w14:textId="77777777" w:rsidR="00F6660C" w:rsidRPr="0039695E" w:rsidRDefault="00F6660C" w:rsidP="0045139E">
      <w:pPr>
        <w:pStyle w:val="Default"/>
        <w:jc w:val="center"/>
        <w:rPr>
          <w:sz w:val="28"/>
          <w:szCs w:val="28"/>
        </w:rPr>
      </w:pPr>
    </w:p>
    <w:p w14:paraId="06A77E28" w14:textId="77777777" w:rsidR="00F6660C" w:rsidRPr="0039695E" w:rsidRDefault="00F6660C" w:rsidP="0045139E">
      <w:pPr>
        <w:pStyle w:val="Default"/>
        <w:jc w:val="center"/>
        <w:rPr>
          <w:sz w:val="28"/>
          <w:szCs w:val="28"/>
        </w:rPr>
      </w:pPr>
    </w:p>
    <w:p w14:paraId="629F6C3E" w14:textId="77777777" w:rsidR="00F6660C" w:rsidRPr="0039695E" w:rsidRDefault="00F6660C" w:rsidP="00D90D41">
      <w:pPr>
        <w:pStyle w:val="Default"/>
        <w:ind w:left="3969"/>
        <w:rPr>
          <w:sz w:val="28"/>
          <w:szCs w:val="28"/>
        </w:rPr>
      </w:pPr>
      <w:r w:rsidRPr="0039695E">
        <w:rPr>
          <w:sz w:val="28"/>
          <w:szCs w:val="28"/>
        </w:rPr>
        <w:t>ЗАТВЕРДЖЕНО ВЧЕНОЮ РАДОЮ</w:t>
      </w:r>
    </w:p>
    <w:p w14:paraId="19086AB5" w14:textId="77777777" w:rsidR="00F6660C" w:rsidRPr="0039695E" w:rsidRDefault="00F6660C" w:rsidP="00D90D41">
      <w:pPr>
        <w:pStyle w:val="Default"/>
        <w:ind w:left="3969"/>
        <w:rPr>
          <w:sz w:val="28"/>
          <w:szCs w:val="28"/>
        </w:rPr>
      </w:pPr>
      <w:r w:rsidRPr="0039695E">
        <w:rPr>
          <w:sz w:val="28"/>
          <w:szCs w:val="28"/>
        </w:rPr>
        <w:t xml:space="preserve">Голова Вченої ради </w:t>
      </w:r>
    </w:p>
    <w:p w14:paraId="72F24F9B" w14:textId="77777777" w:rsidR="00A32D73" w:rsidRPr="0039695E" w:rsidRDefault="00F6660C" w:rsidP="00D90D41">
      <w:pPr>
        <w:pStyle w:val="Default"/>
        <w:ind w:left="3969"/>
        <w:rPr>
          <w:sz w:val="28"/>
          <w:szCs w:val="28"/>
        </w:rPr>
      </w:pPr>
      <w:r w:rsidRPr="0039695E">
        <w:rPr>
          <w:sz w:val="28"/>
          <w:szCs w:val="28"/>
        </w:rPr>
        <w:t>___________________ /________________/</w:t>
      </w:r>
    </w:p>
    <w:p w14:paraId="54E4F3CE" w14:textId="77777777" w:rsidR="00F6660C" w:rsidRPr="0039695E" w:rsidRDefault="00F6660C" w:rsidP="00D90D41">
      <w:pPr>
        <w:pStyle w:val="Default"/>
        <w:ind w:left="3969"/>
        <w:rPr>
          <w:sz w:val="28"/>
          <w:szCs w:val="28"/>
        </w:rPr>
      </w:pPr>
      <w:r w:rsidRPr="0039695E">
        <w:rPr>
          <w:sz w:val="28"/>
          <w:szCs w:val="28"/>
        </w:rPr>
        <w:t xml:space="preserve">(протокол № __ </w:t>
      </w:r>
      <w:r w:rsidR="00A32D73" w:rsidRPr="0039695E">
        <w:rPr>
          <w:sz w:val="28"/>
          <w:szCs w:val="28"/>
        </w:rPr>
        <w:t xml:space="preserve">  </w:t>
      </w:r>
      <w:r w:rsidRPr="0039695E">
        <w:rPr>
          <w:sz w:val="28"/>
          <w:szCs w:val="28"/>
        </w:rPr>
        <w:t>від "___"________</w:t>
      </w:r>
      <w:r w:rsidR="004A259D" w:rsidRPr="0039695E">
        <w:rPr>
          <w:sz w:val="28"/>
          <w:szCs w:val="28"/>
        </w:rPr>
        <w:t>__</w:t>
      </w:r>
      <w:r w:rsidR="000B2F0C" w:rsidRPr="0039695E">
        <w:rPr>
          <w:sz w:val="28"/>
          <w:szCs w:val="28"/>
        </w:rPr>
        <w:t>__</w:t>
      </w:r>
      <w:r w:rsidRPr="0039695E">
        <w:rPr>
          <w:sz w:val="28"/>
          <w:szCs w:val="28"/>
        </w:rPr>
        <w:t>_ 20_</w:t>
      </w:r>
      <w:r w:rsidR="000B2F0C" w:rsidRPr="0039695E">
        <w:rPr>
          <w:sz w:val="28"/>
          <w:szCs w:val="28"/>
        </w:rPr>
        <w:t>_</w:t>
      </w:r>
      <w:r w:rsidRPr="0039695E">
        <w:rPr>
          <w:sz w:val="28"/>
          <w:szCs w:val="28"/>
        </w:rPr>
        <w:t xml:space="preserve">_ р.) </w:t>
      </w:r>
    </w:p>
    <w:p w14:paraId="6E6A0179" w14:textId="77777777" w:rsidR="00F6660C" w:rsidRPr="0039695E" w:rsidRDefault="00F6660C" w:rsidP="00D90D41">
      <w:pPr>
        <w:pStyle w:val="Default"/>
        <w:ind w:left="3969"/>
        <w:jc w:val="center"/>
        <w:rPr>
          <w:sz w:val="28"/>
          <w:szCs w:val="28"/>
        </w:rPr>
      </w:pPr>
    </w:p>
    <w:p w14:paraId="73C75E6A" w14:textId="77777777" w:rsidR="00F6660C" w:rsidRPr="0039695E" w:rsidRDefault="00F6660C" w:rsidP="00D90D41">
      <w:pPr>
        <w:pStyle w:val="Default"/>
        <w:ind w:left="3969"/>
        <w:rPr>
          <w:sz w:val="28"/>
          <w:szCs w:val="28"/>
        </w:rPr>
      </w:pPr>
      <w:r w:rsidRPr="0039695E">
        <w:rPr>
          <w:sz w:val="28"/>
          <w:szCs w:val="28"/>
        </w:rPr>
        <w:t>Освітня програма вводиться в дію з ___</w:t>
      </w:r>
      <w:r w:rsidR="000B2F0C" w:rsidRPr="0039695E">
        <w:rPr>
          <w:sz w:val="28"/>
          <w:szCs w:val="28"/>
        </w:rPr>
        <w:t>________</w:t>
      </w:r>
      <w:r w:rsidRPr="0039695E">
        <w:rPr>
          <w:sz w:val="28"/>
          <w:szCs w:val="28"/>
        </w:rPr>
        <w:t xml:space="preserve">__20__ р. </w:t>
      </w:r>
    </w:p>
    <w:p w14:paraId="427DF23B" w14:textId="77777777" w:rsidR="00F6660C" w:rsidRPr="0039695E" w:rsidRDefault="00F6660C" w:rsidP="00D90D41">
      <w:pPr>
        <w:pStyle w:val="Default"/>
        <w:ind w:left="3969"/>
        <w:rPr>
          <w:sz w:val="28"/>
          <w:szCs w:val="28"/>
        </w:rPr>
      </w:pPr>
      <w:r w:rsidRPr="0039695E">
        <w:rPr>
          <w:sz w:val="28"/>
          <w:szCs w:val="28"/>
        </w:rPr>
        <w:t>(наказ № _</w:t>
      </w:r>
      <w:r w:rsidR="000B2F0C" w:rsidRPr="0039695E">
        <w:rPr>
          <w:sz w:val="28"/>
          <w:szCs w:val="28"/>
        </w:rPr>
        <w:t>____</w:t>
      </w:r>
      <w:r w:rsidR="00D90D41" w:rsidRPr="0039695E">
        <w:rPr>
          <w:sz w:val="28"/>
          <w:szCs w:val="28"/>
        </w:rPr>
        <w:t>_ від "___"_________ 20___</w:t>
      </w:r>
      <w:r w:rsidRPr="0039695E">
        <w:rPr>
          <w:sz w:val="28"/>
          <w:szCs w:val="28"/>
        </w:rPr>
        <w:t>р.)</w:t>
      </w:r>
    </w:p>
    <w:p w14:paraId="74C2A6A9" w14:textId="77777777" w:rsidR="00F6660C" w:rsidRPr="0039695E" w:rsidRDefault="00F6660C" w:rsidP="0045139E">
      <w:pPr>
        <w:pStyle w:val="Default"/>
        <w:jc w:val="right"/>
        <w:rPr>
          <w:b/>
          <w:sz w:val="28"/>
          <w:szCs w:val="28"/>
        </w:rPr>
      </w:pPr>
    </w:p>
    <w:p w14:paraId="6A808A71" w14:textId="77777777" w:rsidR="00F6660C" w:rsidRPr="0039695E" w:rsidRDefault="00F6660C" w:rsidP="0045139E">
      <w:pPr>
        <w:pStyle w:val="Default"/>
        <w:jc w:val="right"/>
        <w:rPr>
          <w:b/>
          <w:sz w:val="28"/>
          <w:szCs w:val="28"/>
        </w:rPr>
      </w:pPr>
    </w:p>
    <w:p w14:paraId="604C045D" w14:textId="77777777" w:rsidR="00F6660C" w:rsidRPr="0039695E" w:rsidRDefault="00F6660C" w:rsidP="0045139E">
      <w:pPr>
        <w:pStyle w:val="Default"/>
        <w:jc w:val="right"/>
        <w:rPr>
          <w:b/>
          <w:sz w:val="28"/>
          <w:szCs w:val="28"/>
        </w:rPr>
      </w:pPr>
    </w:p>
    <w:p w14:paraId="5F505287" w14:textId="77777777" w:rsidR="00F6660C" w:rsidRPr="0039695E" w:rsidRDefault="00F6660C" w:rsidP="0045139E">
      <w:pPr>
        <w:pStyle w:val="Default"/>
        <w:jc w:val="right"/>
        <w:rPr>
          <w:b/>
          <w:sz w:val="28"/>
          <w:szCs w:val="28"/>
        </w:rPr>
      </w:pPr>
    </w:p>
    <w:p w14:paraId="277AF0B7" w14:textId="77777777" w:rsidR="00F6660C" w:rsidRPr="0039695E" w:rsidRDefault="00F6660C" w:rsidP="0045139E">
      <w:pPr>
        <w:pStyle w:val="Default"/>
        <w:jc w:val="right"/>
        <w:rPr>
          <w:b/>
          <w:sz w:val="28"/>
          <w:szCs w:val="28"/>
        </w:rPr>
      </w:pPr>
    </w:p>
    <w:p w14:paraId="327176FF" w14:textId="77777777" w:rsidR="00F6660C" w:rsidRPr="0039695E" w:rsidRDefault="00F6660C" w:rsidP="0045139E">
      <w:pPr>
        <w:pStyle w:val="Default"/>
        <w:jc w:val="right"/>
        <w:rPr>
          <w:b/>
          <w:sz w:val="28"/>
          <w:szCs w:val="28"/>
        </w:rPr>
      </w:pPr>
    </w:p>
    <w:p w14:paraId="45EED84C" w14:textId="77777777" w:rsidR="00F6660C" w:rsidRPr="0039695E" w:rsidRDefault="00F6660C" w:rsidP="0045139E">
      <w:pPr>
        <w:pStyle w:val="Default"/>
        <w:jc w:val="right"/>
        <w:rPr>
          <w:b/>
          <w:sz w:val="28"/>
          <w:szCs w:val="28"/>
        </w:rPr>
      </w:pPr>
    </w:p>
    <w:p w14:paraId="76ECB645" w14:textId="77777777" w:rsidR="00F6660C" w:rsidRPr="0039695E" w:rsidRDefault="00F6660C" w:rsidP="0045139E">
      <w:pPr>
        <w:pStyle w:val="Default"/>
        <w:jc w:val="right"/>
        <w:rPr>
          <w:b/>
          <w:sz w:val="28"/>
          <w:szCs w:val="28"/>
        </w:rPr>
      </w:pPr>
    </w:p>
    <w:p w14:paraId="72196D06" w14:textId="77777777" w:rsidR="00F6660C" w:rsidRPr="0039695E" w:rsidRDefault="00F6660C" w:rsidP="0045139E">
      <w:pPr>
        <w:pStyle w:val="Default"/>
        <w:jc w:val="right"/>
        <w:rPr>
          <w:b/>
          <w:sz w:val="28"/>
          <w:szCs w:val="28"/>
        </w:rPr>
      </w:pPr>
    </w:p>
    <w:p w14:paraId="5478780A" w14:textId="77777777" w:rsidR="00F6660C" w:rsidRPr="0039695E" w:rsidRDefault="00F6660C" w:rsidP="0045139E">
      <w:pPr>
        <w:pStyle w:val="Default"/>
        <w:jc w:val="right"/>
        <w:rPr>
          <w:b/>
          <w:sz w:val="28"/>
          <w:szCs w:val="28"/>
        </w:rPr>
      </w:pPr>
    </w:p>
    <w:p w14:paraId="2CA1F106" w14:textId="77777777" w:rsidR="00F6660C" w:rsidRPr="0039695E" w:rsidRDefault="00F6660C" w:rsidP="0045139E">
      <w:pPr>
        <w:pStyle w:val="Default"/>
        <w:jc w:val="right"/>
        <w:rPr>
          <w:b/>
          <w:sz w:val="28"/>
          <w:szCs w:val="28"/>
        </w:rPr>
      </w:pPr>
    </w:p>
    <w:p w14:paraId="5BA84167" w14:textId="77777777" w:rsidR="00F6660C" w:rsidRPr="0039695E" w:rsidRDefault="00F6660C" w:rsidP="0045139E">
      <w:pPr>
        <w:pStyle w:val="Default"/>
        <w:jc w:val="right"/>
        <w:rPr>
          <w:b/>
          <w:sz w:val="28"/>
          <w:szCs w:val="28"/>
        </w:rPr>
      </w:pPr>
    </w:p>
    <w:p w14:paraId="60E1FE88" w14:textId="77777777" w:rsidR="00F6660C" w:rsidRPr="0039695E" w:rsidRDefault="00F6660C" w:rsidP="0045139E">
      <w:pPr>
        <w:pStyle w:val="Default"/>
        <w:jc w:val="right"/>
        <w:rPr>
          <w:b/>
          <w:sz w:val="28"/>
          <w:szCs w:val="28"/>
        </w:rPr>
      </w:pPr>
    </w:p>
    <w:p w14:paraId="58EE99BF" w14:textId="77777777" w:rsidR="00F6660C" w:rsidRPr="0039695E" w:rsidRDefault="00F6660C" w:rsidP="0045139E">
      <w:pPr>
        <w:pStyle w:val="Default"/>
        <w:jc w:val="center"/>
        <w:rPr>
          <w:sz w:val="28"/>
          <w:szCs w:val="28"/>
        </w:rPr>
      </w:pPr>
      <w:r w:rsidRPr="0039695E">
        <w:rPr>
          <w:sz w:val="28"/>
          <w:szCs w:val="28"/>
        </w:rPr>
        <w:lastRenderedPageBreak/>
        <w:t>ПЕРЕДМОВА</w:t>
      </w:r>
    </w:p>
    <w:p w14:paraId="548D1545" w14:textId="77777777" w:rsidR="00F6660C" w:rsidRPr="0039695E" w:rsidRDefault="00F6660C" w:rsidP="0045139E">
      <w:pPr>
        <w:pStyle w:val="Default"/>
        <w:jc w:val="both"/>
        <w:rPr>
          <w:sz w:val="28"/>
          <w:szCs w:val="28"/>
        </w:rPr>
      </w:pPr>
      <w:r w:rsidRPr="0039695E">
        <w:rPr>
          <w:sz w:val="28"/>
          <w:szCs w:val="28"/>
        </w:rPr>
        <w:t>Розроблено робочою (</w:t>
      </w:r>
      <w:proofErr w:type="spellStart"/>
      <w:r w:rsidRPr="0039695E">
        <w:rPr>
          <w:sz w:val="28"/>
          <w:szCs w:val="28"/>
        </w:rPr>
        <w:t>проєктною</w:t>
      </w:r>
      <w:proofErr w:type="spellEnd"/>
      <w:r w:rsidRPr="0039695E">
        <w:rPr>
          <w:sz w:val="28"/>
          <w:szCs w:val="28"/>
        </w:rPr>
        <w:t>) групою у складі:</w:t>
      </w:r>
    </w:p>
    <w:p w14:paraId="4375CC96" w14:textId="77777777" w:rsidR="00F6660C" w:rsidRPr="0039695E" w:rsidRDefault="00F6660C" w:rsidP="0045139E">
      <w:pPr>
        <w:pStyle w:val="Default"/>
        <w:jc w:val="both"/>
        <w:rPr>
          <w:sz w:val="28"/>
          <w:szCs w:val="28"/>
        </w:rPr>
      </w:pPr>
      <w:r w:rsidRPr="0039695E">
        <w:rPr>
          <w:sz w:val="28"/>
          <w:szCs w:val="28"/>
        </w:rPr>
        <w:t xml:space="preserve">1. … </w:t>
      </w:r>
    </w:p>
    <w:p w14:paraId="19366C23" w14:textId="77777777" w:rsidR="00F6660C" w:rsidRPr="0039695E" w:rsidRDefault="00F6660C" w:rsidP="0045139E">
      <w:pPr>
        <w:pStyle w:val="Default"/>
        <w:jc w:val="both"/>
        <w:rPr>
          <w:sz w:val="28"/>
          <w:szCs w:val="28"/>
        </w:rPr>
      </w:pPr>
      <w:r w:rsidRPr="0039695E">
        <w:rPr>
          <w:sz w:val="28"/>
          <w:szCs w:val="28"/>
        </w:rPr>
        <w:t xml:space="preserve">2. … </w:t>
      </w:r>
    </w:p>
    <w:p w14:paraId="57DF45CB" w14:textId="77777777" w:rsidR="00F6660C" w:rsidRPr="0039695E" w:rsidRDefault="00F6660C" w:rsidP="0045139E">
      <w:pPr>
        <w:pStyle w:val="Default"/>
        <w:jc w:val="both"/>
        <w:rPr>
          <w:sz w:val="28"/>
          <w:szCs w:val="28"/>
        </w:rPr>
      </w:pPr>
      <w:r w:rsidRPr="0039695E">
        <w:rPr>
          <w:sz w:val="28"/>
          <w:szCs w:val="28"/>
        </w:rPr>
        <w:t xml:space="preserve">3. … … </w:t>
      </w:r>
    </w:p>
    <w:p w14:paraId="2B8556BD" w14:textId="77777777" w:rsidR="00F6660C" w:rsidRPr="0039695E" w:rsidRDefault="00F6660C" w:rsidP="0045139E">
      <w:pPr>
        <w:pStyle w:val="Default"/>
        <w:jc w:val="both"/>
        <w:rPr>
          <w:sz w:val="28"/>
          <w:szCs w:val="28"/>
        </w:rPr>
      </w:pPr>
    </w:p>
    <w:p w14:paraId="355D49E8" w14:textId="77777777" w:rsidR="00F6660C" w:rsidRPr="0039695E" w:rsidRDefault="00F6660C" w:rsidP="0045139E">
      <w:pPr>
        <w:pStyle w:val="Default"/>
        <w:jc w:val="both"/>
        <w:rPr>
          <w:sz w:val="28"/>
          <w:szCs w:val="28"/>
        </w:rPr>
      </w:pPr>
    </w:p>
    <w:p w14:paraId="56E91A6D" w14:textId="77777777" w:rsidR="00F6660C" w:rsidRPr="0039695E" w:rsidRDefault="00F6660C" w:rsidP="0045139E">
      <w:pPr>
        <w:pStyle w:val="Default"/>
        <w:jc w:val="both"/>
        <w:rPr>
          <w:sz w:val="28"/>
          <w:szCs w:val="28"/>
        </w:rPr>
      </w:pPr>
    </w:p>
    <w:p w14:paraId="47A7BCEF" w14:textId="77777777" w:rsidR="00F6660C" w:rsidRPr="0039695E" w:rsidRDefault="00F6660C" w:rsidP="0045139E">
      <w:pPr>
        <w:pStyle w:val="Default"/>
        <w:jc w:val="both"/>
        <w:rPr>
          <w:sz w:val="28"/>
          <w:szCs w:val="28"/>
        </w:rPr>
      </w:pPr>
      <w:r w:rsidRPr="0039695E">
        <w:rPr>
          <w:sz w:val="28"/>
          <w:szCs w:val="28"/>
        </w:rPr>
        <w:t xml:space="preserve">Рецензії-відгуки зовнішніх </w:t>
      </w:r>
      <w:proofErr w:type="spellStart"/>
      <w:r w:rsidR="00C86C39" w:rsidRPr="0039695E">
        <w:rPr>
          <w:sz w:val="28"/>
          <w:szCs w:val="28"/>
        </w:rPr>
        <w:t>стейкґолдер</w:t>
      </w:r>
      <w:r w:rsidRPr="0039695E">
        <w:rPr>
          <w:sz w:val="28"/>
          <w:szCs w:val="28"/>
        </w:rPr>
        <w:t>ів</w:t>
      </w:r>
      <w:proofErr w:type="spellEnd"/>
      <w:r w:rsidRPr="0039695E">
        <w:rPr>
          <w:sz w:val="28"/>
          <w:szCs w:val="28"/>
        </w:rPr>
        <w:t xml:space="preserve"> (за наявності): </w:t>
      </w:r>
    </w:p>
    <w:p w14:paraId="090807E7" w14:textId="77777777" w:rsidR="00F6660C" w:rsidRPr="0039695E" w:rsidRDefault="00F6660C" w:rsidP="0045139E">
      <w:pPr>
        <w:pStyle w:val="Default"/>
        <w:jc w:val="both"/>
        <w:rPr>
          <w:sz w:val="28"/>
          <w:szCs w:val="28"/>
        </w:rPr>
      </w:pPr>
      <w:r w:rsidRPr="0039695E">
        <w:rPr>
          <w:sz w:val="28"/>
          <w:szCs w:val="28"/>
        </w:rPr>
        <w:t>1. …</w:t>
      </w:r>
    </w:p>
    <w:p w14:paraId="1423CBB0" w14:textId="77777777" w:rsidR="00F6660C" w:rsidRPr="0039695E" w:rsidRDefault="00F6660C" w:rsidP="0045139E">
      <w:pPr>
        <w:pStyle w:val="Default"/>
        <w:jc w:val="both"/>
        <w:rPr>
          <w:sz w:val="28"/>
          <w:szCs w:val="28"/>
        </w:rPr>
      </w:pPr>
      <w:r w:rsidRPr="0039695E">
        <w:rPr>
          <w:sz w:val="28"/>
          <w:szCs w:val="28"/>
        </w:rPr>
        <w:t>2. …</w:t>
      </w:r>
    </w:p>
    <w:p w14:paraId="3C49DD34" w14:textId="77777777" w:rsidR="00F6660C" w:rsidRPr="0039695E" w:rsidRDefault="00F6660C" w:rsidP="0045139E">
      <w:pPr>
        <w:pStyle w:val="Default"/>
        <w:jc w:val="both"/>
        <w:rPr>
          <w:b/>
          <w:sz w:val="28"/>
          <w:szCs w:val="28"/>
        </w:rPr>
      </w:pPr>
      <w:r w:rsidRPr="0039695E">
        <w:rPr>
          <w:sz w:val="28"/>
          <w:szCs w:val="28"/>
        </w:rPr>
        <w:t>3. …</w:t>
      </w:r>
    </w:p>
    <w:p w14:paraId="78B7EB8E" w14:textId="77777777" w:rsidR="00F6660C" w:rsidRPr="0039695E" w:rsidRDefault="00F6660C" w:rsidP="0045139E">
      <w:pPr>
        <w:pStyle w:val="Default"/>
        <w:jc w:val="right"/>
        <w:rPr>
          <w:b/>
          <w:sz w:val="28"/>
          <w:szCs w:val="28"/>
        </w:rPr>
      </w:pPr>
    </w:p>
    <w:p w14:paraId="42D4945B" w14:textId="77777777" w:rsidR="00F6660C" w:rsidRPr="0039695E" w:rsidRDefault="00F6660C" w:rsidP="0045139E">
      <w:pPr>
        <w:pStyle w:val="Default"/>
        <w:jc w:val="right"/>
        <w:rPr>
          <w:b/>
          <w:sz w:val="28"/>
          <w:szCs w:val="28"/>
        </w:rPr>
      </w:pPr>
    </w:p>
    <w:p w14:paraId="704C44F1" w14:textId="77777777" w:rsidR="00F6660C" w:rsidRPr="0039695E" w:rsidRDefault="00F6660C" w:rsidP="0045139E">
      <w:pPr>
        <w:pStyle w:val="Default"/>
        <w:jc w:val="right"/>
        <w:rPr>
          <w:b/>
          <w:sz w:val="28"/>
          <w:szCs w:val="28"/>
        </w:rPr>
      </w:pPr>
    </w:p>
    <w:p w14:paraId="38FDC23E" w14:textId="77777777" w:rsidR="00F6660C" w:rsidRPr="0039695E" w:rsidRDefault="00F6660C" w:rsidP="0045139E">
      <w:pPr>
        <w:pStyle w:val="Default"/>
        <w:jc w:val="right"/>
        <w:rPr>
          <w:b/>
          <w:sz w:val="28"/>
          <w:szCs w:val="28"/>
        </w:rPr>
      </w:pPr>
    </w:p>
    <w:p w14:paraId="7A11A58D" w14:textId="77777777" w:rsidR="00F6660C" w:rsidRPr="0039695E" w:rsidRDefault="00F6660C" w:rsidP="0045139E">
      <w:pPr>
        <w:pStyle w:val="Default"/>
        <w:jc w:val="right"/>
        <w:rPr>
          <w:b/>
          <w:sz w:val="28"/>
          <w:szCs w:val="28"/>
        </w:rPr>
      </w:pPr>
    </w:p>
    <w:p w14:paraId="12091B0B" w14:textId="77777777" w:rsidR="00F6660C" w:rsidRPr="0039695E" w:rsidRDefault="00F6660C" w:rsidP="0045139E">
      <w:pPr>
        <w:pStyle w:val="Default"/>
        <w:jc w:val="right"/>
        <w:rPr>
          <w:b/>
          <w:sz w:val="28"/>
          <w:szCs w:val="28"/>
        </w:rPr>
      </w:pPr>
    </w:p>
    <w:p w14:paraId="025F428D" w14:textId="77777777" w:rsidR="00F6660C" w:rsidRPr="0039695E" w:rsidRDefault="00F6660C" w:rsidP="0045139E">
      <w:pPr>
        <w:pStyle w:val="Default"/>
        <w:jc w:val="right"/>
        <w:rPr>
          <w:b/>
          <w:sz w:val="28"/>
          <w:szCs w:val="28"/>
        </w:rPr>
      </w:pPr>
    </w:p>
    <w:p w14:paraId="1B88CEA0" w14:textId="77777777" w:rsidR="00F6660C" w:rsidRPr="0039695E" w:rsidRDefault="00F6660C" w:rsidP="0045139E">
      <w:pPr>
        <w:pStyle w:val="Default"/>
        <w:jc w:val="right"/>
        <w:rPr>
          <w:b/>
          <w:sz w:val="28"/>
          <w:szCs w:val="28"/>
        </w:rPr>
      </w:pPr>
    </w:p>
    <w:p w14:paraId="6A6B9AD4" w14:textId="77777777" w:rsidR="00F6660C" w:rsidRPr="0039695E" w:rsidRDefault="00F6660C" w:rsidP="0045139E">
      <w:pPr>
        <w:pStyle w:val="Default"/>
        <w:jc w:val="right"/>
        <w:rPr>
          <w:b/>
          <w:sz w:val="28"/>
          <w:szCs w:val="28"/>
        </w:rPr>
      </w:pPr>
    </w:p>
    <w:p w14:paraId="3D1FAB88" w14:textId="77777777" w:rsidR="00F6660C" w:rsidRPr="0039695E" w:rsidRDefault="00F6660C" w:rsidP="0045139E">
      <w:pPr>
        <w:pStyle w:val="Default"/>
        <w:jc w:val="right"/>
        <w:rPr>
          <w:b/>
          <w:sz w:val="28"/>
          <w:szCs w:val="28"/>
        </w:rPr>
      </w:pPr>
    </w:p>
    <w:p w14:paraId="03044532" w14:textId="77777777" w:rsidR="00F6660C" w:rsidRPr="0039695E" w:rsidRDefault="00F6660C" w:rsidP="0045139E">
      <w:pPr>
        <w:pStyle w:val="Default"/>
        <w:jc w:val="right"/>
        <w:rPr>
          <w:b/>
          <w:sz w:val="28"/>
          <w:szCs w:val="28"/>
        </w:rPr>
      </w:pPr>
    </w:p>
    <w:p w14:paraId="55DF38E6" w14:textId="77777777" w:rsidR="00F6660C" w:rsidRPr="0039695E" w:rsidRDefault="00F6660C" w:rsidP="0045139E">
      <w:pPr>
        <w:pStyle w:val="Default"/>
        <w:jc w:val="right"/>
        <w:rPr>
          <w:b/>
          <w:sz w:val="28"/>
          <w:szCs w:val="28"/>
        </w:rPr>
      </w:pPr>
    </w:p>
    <w:p w14:paraId="6F96B010" w14:textId="77777777" w:rsidR="00F6660C" w:rsidRPr="0039695E" w:rsidRDefault="00F6660C" w:rsidP="0045139E">
      <w:pPr>
        <w:pStyle w:val="Default"/>
        <w:jc w:val="right"/>
        <w:rPr>
          <w:b/>
          <w:sz w:val="28"/>
          <w:szCs w:val="28"/>
        </w:rPr>
      </w:pPr>
    </w:p>
    <w:p w14:paraId="02ED44DC" w14:textId="77777777" w:rsidR="00F6660C" w:rsidRPr="0039695E" w:rsidRDefault="00F6660C" w:rsidP="0045139E">
      <w:pPr>
        <w:pStyle w:val="Default"/>
        <w:jc w:val="right"/>
        <w:rPr>
          <w:b/>
          <w:sz w:val="28"/>
          <w:szCs w:val="28"/>
        </w:rPr>
      </w:pPr>
    </w:p>
    <w:p w14:paraId="637766E3" w14:textId="77777777" w:rsidR="00F6660C" w:rsidRPr="0039695E" w:rsidRDefault="00F6660C" w:rsidP="0045139E">
      <w:pPr>
        <w:pStyle w:val="Default"/>
        <w:jc w:val="right"/>
        <w:rPr>
          <w:b/>
          <w:sz w:val="28"/>
          <w:szCs w:val="28"/>
        </w:rPr>
      </w:pPr>
    </w:p>
    <w:p w14:paraId="76B310CB" w14:textId="77777777" w:rsidR="00F6660C" w:rsidRPr="0039695E" w:rsidRDefault="00F6660C" w:rsidP="0045139E">
      <w:pPr>
        <w:pStyle w:val="Default"/>
        <w:jc w:val="right"/>
        <w:rPr>
          <w:b/>
          <w:sz w:val="28"/>
          <w:szCs w:val="28"/>
        </w:rPr>
      </w:pPr>
    </w:p>
    <w:p w14:paraId="4E983607" w14:textId="77777777" w:rsidR="00F6660C" w:rsidRPr="0039695E" w:rsidRDefault="00F6660C" w:rsidP="0045139E">
      <w:pPr>
        <w:pStyle w:val="Default"/>
        <w:jc w:val="right"/>
        <w:rPr>
          <w:b/>
          <w:sz w:val="28"/>
          <w:szCs w:val="28"/>
        </w:rPr>
      </w:pPr>
    </w:p>
    <w:p w14:paraId="405D952B" w14:textId="77777777" w:rsidR="00F6660C" w:rsidRPr="0039695E" w:rsidRDefault="00F6660C" w:rsidP="0045139E">
      <w:pPr>
        <w:pStyle w:val="Default"/>
        <w:jc w:val="right"/>
        <w:rPr>
          <w:b/>
          <w:sz w:val="28"/>
          <w:szCs w:val="28"/>
        </w:rPr>
      </w:pPr>
    </w:p>
    <w:p w14:paraId="6130584D" w14:textId="77777777" w:rsidR="00F6660C" w:rsidRPr="0039695E" w:rsidRDefault="00F6660C" w:rsidP="0045139E">
      <w:pPr>
        <w:pStyle w:val="Default"/>
        <w:jc w:val="right"/>
        <w:rPr>
          <w:b/>
          <w:sz w:val="28"/>
          <w:szCs w:val="28"/>
        </w:rPr>
      </w:pPr>
    </w:p>
    <w:p w14:paraId="16B87F55" w14:textId="77777777" w:rsidR="00F6660C" w:rsidRPr="0039695E" w:rsidRDefault="00F6660C" w:rsidP="0045139E">
      <w:pPr>
        <w:pStyle w:val="Default"/>
        <w:jc w:val="right"/>
        <w:rPr>
          <w:b/>
          <w:sz w:val="28"/>
          <w:szCs w:val="28"/>
        </w:rPr>
      </w:pPr>
    </w:p>
    <w:p w14:paraId="3EF98EEF" w14:textId="77777777" w:rsidR="00F6660C" w:rsidRPr="0039695E" w:rsidRDefault="00F6660C" w:rsidP="0045139E">
      <w:pPr>
        <w:pStyle w:val="Default"/>
        <w:jc w:val="right"/>
        <w:rPr>
          <w:b/>
          <w:sz w:val="28"/>
          <w:szCs w:val="28"/>
        </w:rPr>
      </w:pPr>
    </w:p>
    <w:p w14:paraId="06ED435D" w14:textId="77777777" w:rsidR="00F6660C" w:rsidRPr="0039695E" w:rsidRDefault="00F6660C" w:rsidP="0045139E">
      <w:pPr>
        <w:pStyle w:val="Default"/>
        <w:jc w:val="right"/>
        <w:rPr>
          <w:b/>
          <w:sz w:val="28"/>
          <w:szCs w:val="28"/>
        </w:rPr>
      </w:pPr>
    </w:p>
    <w:p w14:paraId="573E06C6" w14:textId="77777777" w:rsidR="00F6660C" w:rsidRPr="0039695E" w:rsidRDefault="00F6660C" w:rsidP="0045139E">
      <w:pPr>
        <w:pStyle w:val="Default"/>
        <w:jc w:val="right"/>
        <w:rPr>
          <w:b/>
          <w:sz w:val="28"/>
          <w:szCs w:val="28"/>
        </w:rPr>
      </w:pPr>
    </w:p>
    <w:p w14:paraId="0196B86B" w14:textId="77777777" w:rsidR="00F6660C" w:rsidRPr="0039695E" w:rsidRDefault="00F6660C" w:rsidP="0045139E">
      <w:pPr>
        <w:pStyle w:val="Default"/>
        <w:jc w:val="right"/>
        <w:rPr>
          <w:b/>
          <w:sz w:val="28"/>
          <w:szCs w:val="28"/>
        </w:rPr>
      </w:pPr>
    </w:p>
    <w:p w14:paraId="0E2D9639" w14:textId="77777777" w:rsidR="00F6660C" w:rsidRPr="0039695E" w:rsidRDefault="00F6660C" w:rsidP="0045139E">
      <w:pPr>
        <w:pStyle w:val="Default"/>
        <w:jc w:val="right"/>
        <w:rPr>
          <w:b/>
          <w:sz w:val="28"/>
          <w:szCs w:val="28"/>
        </w:rPr>
      </w:pPr>
    </w:p>
    <w:p w14:paraId="05E8C8C7" w14:textId="77777777" w:rsidR="00F6660C" w:rsidRPr="0039695E" w:rsidRDefault="00F6660C" w:rsidP="0045139E">
      <w:pPr>
        <w:pStyle w:val="Default"/>
        <w:jc w:val="right"/>
        <w:rPr>
          <w:b/>
          <w:sz w:val="28"/>
          <w:szCs w:val="28"/>
        </w:rPr>
      </w:pPr>
    </w:p>
    <w:p w14:paraId="4E6B1E85" w14:textId="77777777" w:rsidR="00F6660C" w:rsidRPr="0039695E" w:rsidRDefault="00F6660C" w:rsidP="0045139E">
      <w:pPr>
        <w:pStyle w:val="Default"/>
        <w:jc w:val="right"/>
        <w:rPr>
          <w:b/>
          <w:sz w:val="28"/>
          <w:szCs w:val="28"/>
        </w:rPr>
      </w:pPr>
    </w:p>
    <w:p w14:paraId="7E7EBA8D" w14:textId="77777777" w:rsidR="00F6660C" w:rsidRPr="0039695E" w:rsidRDefault="00F6660C" w:rsidP="0045139E">
      <w:pPr>
        <w:pStyle w:val="Default"/>
        <w:jc w:val="right"/>
        <w:rPr>
          <w:b/>
          <w:sz w:val="28"/>
          <w:szCs w:val="28"/>
        </w:rPr>
      </w:pPr>
    </w:p>
    <w:p w14:paraId="5EC7C0D6" w14:textId="77777777" w:rsidR="00F6660C" w:rsidRPr="0039695E" w:rsidRDefault="00F6660C" w:rsidP="0045139E">
      <w:pPr>
        <w:pStyle w:val="Default"/>
        <w:jc w:val="right"/>
        <w:rPr>
          <w:b/>
          <w:sz w:val="28"/>
          <w:szCs w:val="28"/>
        </w:rPr>
      </w:pPr>
    </w:p>
    <w:p w14:paraId="303DB745" w14:textId="77777777" w:rsidR="00F6660C" w:rsidRPr="0039695E" w:rsidRDefault="00F6660C" w:rsidP="0045139E">
      <w:pPr>
        <w:pStyle w:val="Default"/>
        <w:jc w:val="right"/>
        <w:rPr>
          <w:b/>
          <w:sz w:val="28"/>
          <w:szCs w:val="28"/>
        </w:rPr>
      </w:pPr>
    </w:p>
    <w:p w14:paraId="4AACB0A0" w14:textId="77777777" w:rsidR="004D2EC9" w:rsidRPr="0039695E" w:rsidRDefault="004D2EC9" w:rsidP="0045139E">
      <w:pPr>
        <w:pStyle w:val="Default"/>
        <w:jc w:val="right"/>
        <w:rPr>
          <w:b/>
          <w:sz w:val="28"/>
          <w:szCs w:val="28"/>
        </w:rPr>
      </w:pPr>
    </w:p>
    <w:p w14:paraId="5E00CCCE" w14:textId="77777777" w:rsidR="00F6660C" w:rsidRPr="0039695E" w:rsidRDefault="00F6660C" w:rsidP="0045139E">
      <w:pPr>
        <w:pStyle w:val="Default"/>
        <w:jc w:val="right"/>
        <w:rPr>
          <w:b/>
          <w:sz w:val="28"/>
          <w:szCs w:val="28"/>
        </w:rPr>
      </w:pPr>
    </w:p>
    <w:p w14:paraId="5FBDDD24" w14:textId="77777777" w:rsidR="00F6660C" w:rsidRPr="0039695E" w:rsidRDefault="00F6660C" w:rsidP="0045139E">
      <w:pPr>
        <w:pStyle w:val="Default"/>
        <w:jc w:val="right"/>
        <w:rPr>
          <w:b/>
          <w:sz w:val="28"/>
          <w:szCs w:val="28"/>
        </w:rPr>
      </w:pPr>
    </w:p>
    <w:p w14:paraId="11D993E9" w14:textId="77777777" w:rsidR="00F6660C" w:rsidRPr="0039695E" w:rsidRDefault="00F6660C" w:rsidP="0045139E">
      <w:pPr>
        <w:pStyle w:val="Default"/>
        <w:jc w:val="center"/>
        <w:rPr>
          <w:b/>
          <w:sz w:val="28"/>
          <w:szCs w:val="28"/>
        </w:rPr>
      </w:pPr>
      <w:r w:rsidRPr="0039695E">
        <w:rPr>
          <w:b/>
          <w:sz w:val="28"/>
          <w:szCs w:val="28"/>
        </w:rPr>
        <w:lastRenderedPageBreak/>
        <w:t>1. Профіль ОП</w:t>
      </w:r>
    </w:p>
    <w:p w14:paraId="630BFF59" w14:textId="77777777" w:rsidR="00F6660C" w:rsidRPr="0039695E" w:rsidRDefault="00F6660C" w:rsidP="0045139E">
      <w:pPr>
        <w:pStyle w:val="Default"/>
        <w:jc w:val="center"/>
        <w:rPr>
          <w:b/>
          <w:sz w:val="28"/>
          <w:szCs w:val="28"/>
        </w:rPr>
      </w:pPr>
    </w:p>
    <w:tbl>
      <w:tblPr>
        <w:tblStyle w:val="af5"/>
        <w:tblW w:w="0" w:type="auto"/>
        <w:tblLook w:val="04A0" w:firstRow="1" w:lastRow="0" w:firstColumn="1" w:lastColumn="0" w:noHBand="0" w:noVBand="1"/>
      </w:tblPr>
      <w:tblGrid>
        <w:gridCol w:w="4153"/>
        <w:gridCol w:w="5475"/>
      </w:tblGrid>
      <w:tr w:rsidR="00F6660C" w:rsidRPr="0039695E" w14:paraId="3BFF9BA2" w14:textId="77777777" w:rsidTr="004978D4">
        <w:tc>
          <w:tcPr>
            <w:tcW w:w="10173" w:type="dxa"/>
            <w:gridSpan w:val="2"/>
          </w:tcPr>
          <w:p w14:paraId="5E4FF1E4" w14:textId="77777777" w:rsidR="00F6660C" w:rsidRPr="0039695E" w:rsidRDefault="00F6660C" w:rsidP="0045139E">
            <w:pPr>
              <w:pStyle w:val="Default"/>
              <w:jc w:val="center"/>
              <w:rPr>
                <w:b/>
                <w:sz w:val="28"/>
                <w:szCs w:val="28"/>
              </w:rPr>
            </w:pPr>
            <w:r w:rsidRPr="0039695E">
              <w:rPr>
                <w:b/>
                <w:sz w:val="28"/>
                <w:szCs w:val="28"/>
              </w:rPr>
              <w:t>1 – Загальна інформація</w:t>
            </w:r>
          </w:p>
        </w:tc>
      </w:tr>
      <w:tr w:rsidR="00F6660C" w:rsidRPr="0039695E" w14:paraId="768F56E8" w14:textId="77777777" w:rsidTr="004978D4">
        <w:tc>
          <w:tcPr>
            <w:tcW w:w="4361" w:type="dxa"/>
          </w:tcPr>
          <w:p w14:paraId="58026D97" w14:textId="77777777" w:rsidR="00F6660C" w:rsidRPr="0039695E" w:rsidRDefault="00F6660C" w:rsidP="0045139E">
            <w:pPr>
              <w:pStyle w:val="Default"/>
              <w:jc w:val="both"/>
              <w:rPr>
                <w:sz w:val="28"/>
                <w:szCs w:val="28"/>
              </w:rPr>
            </w:pPr>
            <w:r w:rsidRPr="0039695E">
              <w:rPr>
                <w:sz w:val="28"/>
                <w:szCs w:val="28"/>
              </w:rPr>
              <w:t>Повна назва вищого навчального закладу та структурного підрозділу</w:t>
            </w:r>
          </w:p>
        </w:tc>
        <w:tc>
          <w:tcPr>
            <w:tcW w:w="5812" w:type="dxa"/>
          </w:tcPr>
          <w:p w14:paraId="70332E97" w14:textId="77777777" w:rsidR="00F6660C" w:rsidRPr="0039695E" w:rsidRDefault="00F6660C" w:rsidP="0045139E">
            <w:pPr>
              <w:pStyle w:val="Default"/>
              <w:jc w:val="both"/>
              <w:rPr>
                <w:b/>
                <w:sz w:val="28"/>
                <w:szCs w:val="28"/>
              </w:rPr>
            </w:pPr>
          </w:p>
        </w:tc>
      </w:tr>
      <w:tr w:rsidR="00F6660C" w:rsidRPr="0039695E" w14:paraId="000B5054" w14:textId="77777777" w:rsidTr="004978D4">
        <w:tc>
          <w:tcPr>
            <w:tcW w:w="4361" w:type="dxa"/>
          </w:tcPr>
          <w:p w14:paraId="7405EC74" w14:textId="77777777" w:rsidR="00F6660C" w:rsidRPr="0039695E" w:rsidRDefault="00F6660C" w:rsidP="0045139E">
            <w:pPr>
              <w:pStyle w:val="Default"/>
              <w:jc w:val="both"/>
              <w:rPr>
                <w:sz w:val="28"/>
                <w:szCs w:val="28"/>
              </w:rPr>
            </w:pPr>
            <w:r w:rsidRPr="0039695E">
              <w:rPr>
                <w:sz w:val="28"/>
                <w:szCs w:val="28"/>
              </w:rPr>
              <w:t>Ступінь вищої освіти та назва кваліфікації мовою оригіналу</w:t>
            </w:r>
          </w:p>
        </w:tc>
        <w:tc>
          <w:tcPr>
            <w:tcW w:w="5812" w:type="dxa"/>
          </w:tcPr>
          <w:p w14:paraId="224D06D1" w14:textId="77777777" w:rsidR="00F6660C" w:rsidRPr="0039695E" w:rsidRDefault="00F6660C" w:rsidP="0045139E">
            <w:pPr>
              <w:pStyle w:val="Default"/>
              <w:jc w:val="both"/>
              <w:rPr>
                <w:b/>
                <w:sz w:val="28"/>
                <w:szCs w:val="28"/>
              </w:rPr>
            </w:pPr>
            <w:r w:rsidRPr="0039695E">
              <w:rPr>
                <w:sz w:val="28"/>
                <w:szCs w:val="28"/>
              </w:rPr>
              <w:t xml:space="preserve">Вказується ступінь вищої освіти та повна назва кваліфікації мовою оригіналу, які присуджуються на основі успішного завершення даної освітньої програми Якщо за результатами успішного виконання ОП заклад </w:t>
            </w:r>
            <w:r w:rsidR="00DE133A" w:rsidRPr="0039695E">
              <w:rPr>
                <w:sz w:val="28"/>
                <w:szCs w:val="28"/>
              </w:rPr>
              <w:t xml:space="preserve">вищої </w:t>
            </w:r>
            <w:r w:rsidRPr="0039695E">
              <w:rPr>
                <w:sz w:val="28"/>
                <w:szCs w:val="28"/>
              </w:rPr>
              <w:t>освіти  має право присвоювати професійну(і) кваліфікацію(ї), то подається її назва (перелік назв) та вказуються процедури їх присвоєння</w:t>
            </w:r>
          </w:p>
        </w:tc>
      </w:tr>
      <w:tr w:rsidR="00F6660C" w:rsidRPr="0039695E" w14:paraId="4183B084" w14:textId="77777777" w:rsidTr="004978D4">
        <w:tc>
          <w:tcPr>
            <w:tcW w:w="4361" w:type="dxa"/>
          </w:tcPr>
          <w:p w14:paraId="4D15562B" w14:textId="77777777" w:rsidR="00F6660C" w:rsidRPr="0039695E" w:rsidRDefault="00F6660C" w:rsidP="0045139E">
            <w:pPr>
              <w:pStyle w:val="Default"/>
              <w:jc w:val="both"/>
              <w:rPr>
                <w:sz w:val="28"/>
                <w:szCs w:val="28"/>
              </w:rPr>
            </w:pPr>
            <w:r w:rsidRPr="0039695E">
              <w:rPr>
                <w:sz w:val="28"/>
                <w:szCs w:val="28"/>
              </w:rPr>
              <w:t>Офіційна назва освітньої програми</w:t>
            </w:r>
          </w:p>
        </w:tc>
        <w:tc>
          <w:tcPr>
            <w:tcW w:w="5812" w:type="dxa"/>
          </w:tcPr>
          <w:p w14:paraId="46979D8B" w14:textId="77777777" w:rsidR="00F6660C" w:rsidRPr="0039695E" w:rsidRDefault="00F6660C" w:rsidP="0045139E">
            <w:pPr>
              <w:pStyle w:val="Default"/>
              <w:jc w:val="both"/>
              <w:rPr>
                <w:sz w:val="28"/>
                <w:szCs w:val="28"/>
              </w:rPr>
            </w:pPr>
          </w:p>
        </w:tc>
      </w:tr>
      <w:tr w:rsidR="00F6660C" w:rsidRPr="0039695E" w14:paraId="7CBC7DF9" w14:textId="77777777" w:rsidTr="004978D4">
        <w:tc>
          <w:tcPr>
            <w:tcW w:w="4361" w:type="dxa"/>
          </w:tcPr>
          <w:p w14:paraId="74179BAE" w14:textId="77777777" w:rsidR="00F6660C" w:rsidRPr="0039695E" w:rsidRDefault="00F6660C" w:rsidP="0045139E">
            <w:pPr>
              <w:pStyle w:val="Default"/>
              <w:jc w:val="both"/>
              <w:rPr>
                <w:sz w:val="28"/>
                <w:szCs w:val="28"/>
              </w:rPr>
            </w:pPr>
            <w:r w:rsidRPr="0039695E">
              <w:rPr>
                <w:sz w:val="28"/>
                <w:szCs w:val="28"/>
              </w:rPr>
              <w:t>Тип диплому та обсяг освітньої програми</w:t>
            </w:r>
          </w:p>
        </w:tc>
        <w:tc>
          <w:tcPr>
            <w:tcW w:w="5812" w:type="dxa"/>
          </w:tcPr>
          <w:p w14:paraId="48BC5959" w14:textId="77777777" w:rsidR="00F6660C" w:rsidRPr="0039695E" w:rsidRDefault="00F6660C" w:rsidP="0045139E">
            <w:pPr>
              <w:pStyle w:val="Default"/>
              <w:jc w:val="both"/>
              <w:rPr>
                <w:sz w:val="28"/>
                <w:szCs w:val="28"/>
              </w:rPr>
            </w:pPr>
            <w:r w:rsidRPr="0039695E">
              <w:rPr>
                <w:sz w:val="28"/>
                <w:szCs w:val="28"/>
              </w:rPr>
              <w:t>Тип диплому – одиничний, подвійний, спільний Обсяг вказується в кредитах ЄКТС та роках. Приклад: Диплом магістра, одиничний, 90 кредитів ЄКТС, термін навчання 1,5 роки</w:t>
            </w:r>
          </w:p>
        </w:tc>
      </w:tr>
      <w:tr w:rsidR="00F6660C" w:rsidRPr="0039695E" w14:paraId="2491E1BD" w14:textId="77777777" w:rsidTr="004978D4">
        <w:tc>
          <w:tcPr>
            <w:tcW w:w="4361" w:type="dxa"/>
          </w:tcPr>
          <w:p w14:paraId="6639C712" w14:textId="77777777" w:rsidR="00F6660C" w:rsidRPr="0039695E" w:rsidRDefault="00F6660C" w:rsidP="0045139E">
            <w:pPr>
              <w:pStyle w:val="Default"/>
              <w:jc w:val="both"/>
              <w:rPr>
                <w:sz w:val="28"/>
                <w:szCs w:val="28"/>
              </w:rPr>
            </w:pPr>
            <w:r w:rsidRPr="0039695E">
              <w:rPr>
                <w:sz w:val="28"/>
                <w:szCs w:val="28"/>
              </w:rPr>
              <w:t>Наявність акредитації</w:t>
            </w:r>
          </w:p>
        </w:tc>
        <w:tc>
          <w:tcPr>
            <w:tcW w:w="5812" w:type="dxa"/>
          </w:tcPr>
          <w:p w14:paraId="5196E311" w14:textId="77777777" w:rsidR="00F6660C" w:rsidRPr="0039695E" w:rsidRDefault="00F6660C" w:rsidP="0045139E">
            <w:pPr>
              <w:pStyle w:val="Default"/>
              <w:jc w:val="both"/>
              <w:rPr>
                <w:sz w:val="28"/>
                <w:szCs w:val="28"/>
              </w:rPr>
            </w:pPr>
            <w:r w:rsidRPr="0039695E">
              <w:rPr>
                <w:sz w:val="28"/>
                <w:szCs w:val="28"/>
              </w:rPr>
              <w:t xml:space="preserve">Подається інформація про акредитацію ОП, у </w:t>
            </w:r>
            <w:proofErr w:type="spellStart"/>
            <w:r w:rsidRPr="0039695E">
              <w:rPr>
                <w:sz w:val="28"/>
                <w:szCs w:val="28"/>
              </w:rPr>
              <w:t>т.ч</w:t>
            </w:r>
            <w:proofErr w:type="spellEnd"/>
            <w:r w:rsidRPr="0039695E">
              <w:rPr>
                <w:sz w:val="28"/>
                <w:szCs w:val="28"/>
              </w:rPr>
              <w:t>. іноземну чи міжнародну. Вказується: - назва організації, яка надала акредитацію даній програмі; - країна, де ця організація розташована; - період акредитації</w:t>
            </w:r>
          </w:p>
        </w:tc>
      </w:tr>
      <w:tr w:rsidR="00F6660C" w:rsidRPr="0039695E" w14:paraId="2BC56974" w14:textId="77777777" w:rsidTr="004978D4">
        <w:tc>
          <w:tcPr>
            <w:tcW w:w="4361" w:type="dxa"/>
          </w:tcPr>
          <w:p w14:paraId="0B8DCBFB" w14:textId="77777777" w:rsidR="00F6660C" w:rsidRPr="0039695E" w:rsidRDefault="00F6660C" w:rsidP="0045139E">
            <w:pPr>
              <w:pStyle w:val="Default"/>
              <w:jc w:val="both"/>
              <w:rPr>
                <w:sz w:val="28"/>
                <w:szCs w:val="28"/>
              </w:rPr>
            </w:pPr>
            <w:r w:rsidRPr="0039695E">
              <w:rPr>
                <w:sz w:val="28"/>
                <w:szCs w:val="28"/>
              </w:rPr>
              <w:t>Цикл/рівень</w:t>
            </w:r>
          </w:p>
        </w:tc>
        <w:tc>
          <w:tcPr>
            <w:tcW w:w="5812" w:type="dxa"/>
          </w:tcPr>
          <w:p w14:paraId="59D71820" w14:textId="77777777" w:rsidR="00F6660C" w:rsidRPr="0039695E" w:rsidRDefault="00F6660C" w:rsidP="0045139E">
            <w:pPr>
              <w:pStyle w:val="Default"/>
              <w:jc w:val="both"/>
              <w:rPr>
                <w:sz w:val="28"/>
                <w:szCs w:val="28"/>
              </w:rPr>
            </w:pPr>
            <w:r w:rsidRPr="0039695E">
              <w:rPr>
                <w:sz w:val="28"/>
                <w:szCs w:val="28"/>
              </w:rPr>
              <w:t>Приклад: НРК України – 7 рівень, FQ-EHEA – другий цикл, ЕQF-LLL – 7 рівень</w:t>
            </w:r>
          </w:p>
        </w:tc>
      </w:tr>
      <w:tr w:rsidR="00F6660C" w:rsidRPr="0039695E" w14:paraId="0ED4275F" w14:textId="77777777" w:rsidTr="004978D4">
        <w:tc>
          <w:tcPr>
            <w:tcW w:w="4361" w:type="dxa"/>
          </w:tcPr>
          <w:p w14:paraId="4F6B5B36" w14:textId="77777777" w:rsidR="00F6660C" w:rsidRPr="0039695E" w:rsidRDefault="00F6660C" w:rsidP="0045139E">
            <w:pPr>
              <w:pStyle w:val="Default"/>
              <w:jc w:val="both"/>
              <w:rPr>
                <w:sz w:val="28"/>
                <w:szCs w:val="28"/>
              </w:rPr>
            </w:pPr>
            <w:r w:rsidRPr="0039695E">
              <w:rPr>
                <w:sz w:val="28"/>
                <w:szCs w:val="28"/>
              </w:rPr>
              <w:t>Передумови</w:t>
            </w:r>
          </w:p>
        </w:tc>
        <w:tc>
          <w:tcPr>
            <w:tcW w:w="5812" w:type="dxa"/>
          </w:tcPr>
          <w:p w14:paraId="6496F8D0" w14:textId="77777777" w:rsidR="00F6660C" w:rsidRPr="0039695E" w:rsidRDefault="00F6660C" w:rsidP="0045139E">
            <w:pPr>
              <w:pStyle w:val="Default"/>
              <w:jc w:val="both"/>
              <w:rPr>
                <w:sz w:val="28"/>
                <w:szCs w:val="28"/>
              </w:rPr>
            </w:pPr>
            <w:r w:rsidRPr="0039695E">
              <w:rPr>
                <w:sz w:val="28"/>
                <w:szCs w:val="28"/>
              </w:rPr>
              <w:t>Вимоги щодо попередньої освіти. За необхідності</w:t>
            </w:r>
            <w:r w:rsidR="00B175A2" w:rsidRPr="0039695E">
              <w:rPr>
                <w:sz w:val="28"/>
                <w:szCs w:val="28"/>
              </w:rPr>
              <w:t>,</w:t>
            </w:r>
            <w:r w:rsidRPr="0039695E">
              <w:rPr>
                <w:sz w:val="28"/>
                <w:szCs w:val="28"/>
              </w:rPr>
              <w:t xml:space="preserve"> вказується, що обмежує перехід на дану ОП. Приклад: Наявність ступеня бакалавра</w:t>
            </w:r>
          </w:p>
        </w:tc>
      </w:tr>
      <w:tr w:rsidR="00F6660C" w:rsidRPr="0039695E" w14:paraId="1DD4F1BB" w14:textId="77777777" w:rsidTr="004978D4">
        <w:tc>
          <w:tcPr>
            <w:tcW w:w="4361" w:type="dxa"/>
          </w:tcPr>
          <w:p w14:paraId="7BF718E3" w14:textId="77777777" w:rsidR="00F6660C" w:rsidRPr="0039695E" w:rsidRDefault="00F6660C" w:rsidP="0045139E">
            <w:pPr>
              <w:pStyle w:val="Default"/>
              <w:jc w:val="both"/>
              <w:rPr>
                <w:sz w:val="28"/>
                <w:szCs w:val="28"/>
              </w:rPr>
            </w:pPr>
            <w:r w:rsidRPr="0039695E">
              <w:rPr>
                <w:sz w:val="28"/>
                <w:szCs w:val="28"/>
              </w:rPr>
              <w:t>Мова(и) викладання</w:t>
            </w:r>
          </w:p>
        </w:tc>
        <w:tc>
          <w:tcPr>
            <w:tcW w:w="5812" w:type="dxa"/>
          </w:tcPr>
          <w:p w14:paraId="5182B134" w14:textId="77777777" w:rsidR="00F6660C" w:rsidRPr="0039695E" w:rsidRDefault="00F6660C" w:rsidP="0045139E">
            <w:pPr>
              <w:pStyle w:val="Default"/>
              <w:jc w:val="both"/>
              <w:rPr>
                <w:sz w:val="28"/>
                <w:szCs w:val="28"/>
              </w:rPr>
            </w:pPr>
          </w:p>
        </w:tc>
      </w:tr>
      <w:tr w:rsidR="00F6660C" w:rsidRPr="0039695E" w14:paraId="49510C41" w14:textId="77777777" w:rsidTr="004978D4">
        <w:tc>
          <w:tcPr>
            <w:tcW w:w="4361" w:type="dxa"/>
          </w:tcPr>
          <w:p w14:paraId="0D4A649C" w14:textId="77777777" w:rsidR="00F6660C" w:rsidRPr="0039695E" w:rsidRDefault="00F6660C" w:rsidP="0045139E">
            <w:pPr>
              <w:pStyle w:val="Default"/>
              <w:jc w:val="both"/>
              <w:rPr>
                <w:sz w:val="28"/>
                <w:szCs w:val="28"/>
              </w:rPr>
            </w:pPr>
            <w:r w:rsidRPr="0039695E">
              <w:rPr>
                <w:sz w:val="28"/>
                <w:szCs w:val="28"/>
              </w:rPr>
              <w:t>Термін дії освітньої програми</w:t>
            </w:r>
          </w:p>
        </w:tc>
        <w:tc>
          <w:tcPr>
            <w:tcW w:w="5812" w:type="dxa"/>
          </w:tcPr>
          <w:p w14:paraId="7A0267B2" w14:textId="77777777" w:rsidR="00F6660C" w:rsidRPr="0039695E" w:rsidRDefault="00F6660C" w:rsidP="00B175A2">
            <w:pPr>
              <w:pStyle w:val="Default"/>
              <w:jc w:val="both"/>
              <w:rPr>
                <w:sz w:val="28"/>
                <w:szCs w:val="28"/>
              </w:rPr>
            </w:pPr>
            <w:r w:rsidRPr="0039695E">
              <w:rPr>
                <w:sz w:val="28"/>
                <w:szCs w:val="28"/>
              </w:rPr>
              <w:t xml:space="preserve">Вказується термін дії </w:t>
            </w:r>
            <w:r w:rsidR="00B175A2" w:rsidRPr="0039695E">
              <w:rPr>
                <w:sz w:val="28"/>
                <w:szCs w:val="28"/>
              </w:rPr>
              <w:t>ОП</w:t>
            </w:r>
            <w:r w:rsidRPr="0039695E">
              <w:rPr>
                <w:sz w:val="28"/>
                <w:szCs w:val="28"/>
              </w:rPr>
              <w:t xml:space="preserve"> до її наступного планового оновлення. Цей термін не може перевищувати періоду акредитації.</w:t>
            </w:r>
          </w:p>
        </w:tc>
      </w:tr>
      <w:tr w:rsidR="00F6660C" w:rsidRPr="0039695E" w14:paraId="342D9382" w14:textId="77777777" w:rsidTr="004978D4">
        <w:tc>
          <w:tcPr>
            <w:tcW w:w="4361" w:type="dxa"/>
          </w:tcPr>
          <w:p w14:paraId="454FE55E" w14:textId="77777777" w:rsidR="00F6660C" w:rsidRPr="0039695E" w:rsidRDefault="00F6660C" w:rsidP="0045139E">
            <w:pPr>
              <w:pStyle w:val="Default"/>
              <w:jc w:val="both"/>
              <w:rPr>
                <w:sz w:val="28"/>
                <w:szCs w:val="28"/>
              </w:rPr>
            </w:pPr>
            <w:r w:rsidRPr="0039695E">
              <w:rPr>
                <w:sz w:val="28"/>
                <w:szCs w:val="28"/>
              </w:rPr>
              <w:t>Інтернет-адреса постійного розміщення опису освітньої програми</w:t>
            </w:r>
          </w:p>
        </w:tc>
        <w:tc>
          <w:tcPr>
            <w:tcW w:w="5812" w:type="dxa"/>
          </w:tcPr>
          <w:p w14:paraId="251F1321" w14:textId="77777777" w:rsidR="00F6660C" w:rsidRPr="0039695E" w:rsidRDefault="00F6660C" w:rsidP="0045139E">
            <w:pPr>
              <w:pStyle w:val="Default"/>
              <w:jc w:val="both"/>
              <w:rPr>
                <w:sz w:val="28"/>
                <w:szCs w:val="28"/>
              </w:rPr>
            </w:pPr>
            <w:r w:rsidRPr="0039695E">
              <w:rPr>
                <w:sz w:val="28"/>
                <w:szCs w:val="28"/>
              </w:rPr>
              <w:t>Вказується адреса сторінки даної освітньої програми в Інформаційному пакеті/Каталозі курсів закладу вищої освіти.</w:t>
            </w:r>
          </w:p>
        </w:tc>
      </w:tr>
      <w:tr w:rsidR="00F6660C" w:rsidRPr="0039695E" w14:paraId="00E864FD" w14:textId="77777777" w:rsidTr="004978D4">
        <w:tc>
          <w:tcPr>
            <w:tcW w:w="10173" w:type="dxa"/>
            <w:gridSpan w:val="2"/>
          </w:tcPr>
          <w:p w14:paraId="5380B6BF" w14:textId="77777777" w:rsidR="00F6660C" w:rsidRPr="0039695E" w:rsidRDefault="00F6660C" w:rsidP="0045139E">
            <w:pPr>
              <w:pStyle w:val="Default"/>
              <w:jc w:val="center"/>
              <w:rPr>
                <w:b/>
                <w:sz w:val="28"/>
                <w:szCs w:val="28"/>
              </w:rPr>
            </w:pPr>
            <w:r w:rsidRPr="0039695E">
              <w:rPr>
                <w:b/>
                <w:sz w:val="28"/>
                <w:szCs w:val="28"/>
              </w:rPr>
              <w:t>2 – Мета освітньої програми</w:t>
            </w:r>
          </w:p>
          <w:p w14:paraId="0BEF9309" w14:textId="77777777" w:rsidR="00F6660C" w:rsidRPr="0039695E" w:rsidRDefault="00F6660C" w:rsidP="0045139E">
            <w:pPr>
              <w:pStyle w:val="Default"/>
              <w:jc w:val="both"/>
              <w:rPr>
                <w:sz w:val="28"/>
                <w:szCs w:val="28"/>
              </w:rPr>
            </w:pPr>
          </w:p>
        </w:tc>
      </w:tr>
      <w:tr w:rsidR="00F6660C" w:rsidRPr="0039695E" w14:paraId="45D809ED" w14:textId="77777777" w:rsidTr="004978D4">
        <w:tc>
          <w:tcPr>
            <w:tcW w:w="10173" w:type="dxa"/>
            <w:gridSpan w:val="2"/>
          </w:tcPr>
          <w:p w14:paraId="6E76F189" w14:textId="77777777" w:rsidR="00F6660C" w:rsidRPr="0039695E" w:rsidRDefault="00F6660C" w:rsidP="0045139E">
            <w:pPr>
              <w:pStyle w:val="Default"/>
              <w:rPr>
                <w:sz w:val="28"/>
                <w:szCs w:val="28"/>
              </w:rPr>
            </w:pPr>
            <w:r w:rsidRPr="0039695E">
              <w:rPr>
                <w:sz w:val="28"/>
                <w:szCs w:val="28"/>
              </w:rPr>
              <w:t>Чітке та коротке формулювання (в кількох реченнях)</w:t>
            </w:r>
          </w:p>
          <w:p w14:paraId="641CF461" w14:textId="77777777" w:rsidR="00F6660C" w:rsidRPr="0039695E" w:rsidRDefault="00F6660C" w:rsidP="0045139E">
            <w:pPr>
              <w:pStyle w:val="Default"/>
              <w:jc w:val="center"/>
              <w:rPr>
                <w:b/>
                <w:sz w:val="28"/>
                <w:szCs w:val="28"/>
              </w:rPr>
            </w:pPr>
          </w:p>
        </w:tc>
      </w:tr>
      <w:tr w:rsidR="00F6660C" w:rsidRPr="0039695E" w14:paraId="3BBCE6B2" w14:textId="77777777" w:rsidTr="004978D4">
        <w:tc>
          <w:tcPr>
            <w:tcW w:w="10173" w:type="dxa"/>
            <w:gridSpan w:val="2"/>
          </w:tcPr>
          <w:p w14:paraId="0C019707" w14:textId="77777777" w:rsidR="00F6660C" w:rsidRPr="0039695E" w:rsidRDefault="00F6660C" w:rsidP="0045139E">
            <w:pPr>
              <w:pStyle w:val="Default"/>
              <w:jc w:val="center"/>
              <w:rPr>
                <w:b/>
                <w:sz w:val="28"/>
                <w:szCs w:val="28"/>
              </w:rPr>
            </w:pPr>
            <w:r w:rsidRPr="0039695E">
              <w:rPr>
                <w:b/>
                <w:sz w:val="28"/>
                <w:szCs w:val="28"/>
              </w:rPr>
              <w:lastRenderedPageBreak/>
              <w:t>3 - Характеристика освітньої програми</w:t>
            </w:r>
          </w:p>
          <w:p w14:paraId="340B976C" w14:textId="77777777" w:rsidR="00F6660C" w:rsidRPr="0039695E" w:rsidRDefault="00F6660C" w:rsidP="0045139E">
            <w:pPr>
              <w:pStyle w:val="Default"/>
              <w:rPr>
                <w:sz w:val="28"/>
                <w:szCs w:val="28"/>
              </w:rPr>
            </w:pPr>
          </w:p>
        </w:tc>
      </w:tr>
      <w:tr w:rsidR="00F6660C" w:rsidRPr="0039695E" w14:paraId="66247F11" w14:textId="77777777" w:rsidTr="004978D4">
        <w:tc>
          <w:tcPr>
            <w:tcW w:w="4361" w:type="dxa"/>
          </w:tcPr>
          <w:p w14:paraId="58EB1A0C" w14:textId="77777777" w:rsidR="00F6660C" w:rsidRPr="0039695E" w:rsidRDefault="00F6660C" w:rsidP="0045139E">
            <w:pPr>
              <w:pStyle w:val="Default"/>
              <w:rPr>
                <w:b/>
                <w:sz w:val="28"/>
                <w:szCs w:val="28"/>
              </w:rPr>
            </w:pPr>
            <w:r w:rsidRPr="0039695E">
              <w:rPr>
                <w:sz w:val="28"/>
                <w:szCs w:val="28"/>
              </w:rPr>
              <w:t>Офіційна назва освітньої програми</w:t>
            </w:r>
          </w:p>
        </w:tc>
        <w:tc>
          <w:tcPr>
            <w:tcW w:w="5812" w:type="dxa"/>
          </w:tcPr>
          <w:p w14:paraId="4E5320F7" w14:textId="77777777" w:rsidR="00F6660C" w:rsidRPr="0039695E" w:rsidRDefault="00F6660C" w:rsidP="0045139E">
            <w:pPr>
              <w:pStyle w:val="Default"/>
              <w:jc w:val="center"/>
              <w:rPr>
                <w:b/>
                <w:sz w:val="28"/>
                <w:szCs w:val="28"/>
              </w:rPr>
            </w:pPr>
          </w:p>
        </w:tc>
      </w:tr>
      <w:tr w:rsidR="00F6660C" w:rsidRPr="0039695E" w14:paraId="704A0381" w14:textId="77777777" w:rsidTr="004978D4">
        <w:tc>
          <w:tcPr>
            <w:tcW w:w="4361" w:type="dxa"/>
          </w:tcPr>
          <w:p w14:paraId="212B9920" w14:textId="77777777" w:rsidR="00F6660C" w:rsidRPr="0039695E" w:rsidRDefault="00F6660C" w:rsidP="0045139E">
            <w:pPr>
              <w:pStyle w:val="Default"/>
              <w:jc w:val="both"/>
              <w:rPr>
                <w:sz w:val="28"/>
                <w:szCs w:val="28"/>
              </w:rPr>
            </w:pPr>
            <w:r w:rsidRPr="0039695E">
              <w:rPr>
                <w:sz w:val="28"/>
                <w:szCs w:val="28"/>
              </w:rPr>
              <w:t>Предметна область (галузь знань, спеціальність, спеціалізація (за наявності))</w:t>
            </w:r>
          </w:p>
        </w:tc>
        <w:tc>
          <w:tcPr>
            <w:tcW w:w="5812" w:type="dxa"/>
          </w:tcPr>
          <w:p w14:paraId="209E3452" w14:textId="77777777" w:rsidR="00F6660C" w:rsidRPr="0039695E" w:rsidRDefault="00F6660C" w:rsidP="0045139E">
            <w:pPr>
              <w:pStyle w:val="Default"/>
              <w:jc w:val="both"/>
              <w:rPr>
                <w:b/>
                <w:sz w:val="28"/>
                <w:szCs w:val="28"/>
              </w:rPr>
            </w:pPr>
            <w:r w:rsidRPr="0039695E">
              <w:rPr>
                <w:sz w:val="28"/>
                <w:szCs w:val="28"/>
              </w:rPr>
              <w:t xml:space="preserve">Зауваження: Якщо ОП є </w:t>
            </w:r>
            <w:proofErr w:type="spellStart"/>
            <w:r w:rsidRPr="0039695E">
              <w:rPr>
                <w:sz w:val="28"/>
                <w:szCs w:val="28"/>
              </w:rPr>
              <w:t>мульти</w:t>
            </w:r>
            <w:proofErr w:type="spellEnd"/>
            <w:r w:rsidRPr="0039695E">
              <w:rPr>
                <w:sz w:val="28"/>
                <w:szCs w:val="28"/>
              </w:rPr>
              <w:t>- чи міждисциплінарною, то вказується - перелік її основних компонент, а також орієнтовний обсяг кожної компоненти у % від загального обсягу ОП. Якщо ОП є спеціалізованою (формальна спеціалізація в рамках спеціальності із відображенням цього в документі про вищу освіту), то вона повинна бути зареєстрована в НАЗЯВО</w:t>
            </w:r>
          </w:p>
        </w:tc>
      </w:tr>
      <w:tr w:rsidR="00F6660C" w:rsidRPr="0039695E" w14:paraId="7DE5CE76" w14:textId="77777777" w:rsidTr="004978D4">
        <w:tc>
          <w:tcPr>
            <w:tcW w:w="4361" w:type="dxa"/>
          </w:tcPr>
          <w:p w14:paraId="62756445" w14:textId="77777777" w:rsidR="00F6660C" w:rsidRPr="0039695E" w:rsidRDefault="00F6660C" w:rsidP="0045139E">
            <w:pPr>
              <w:pStyle w:val="Default"/>
              <w:jc w:val="both"/>
              <w:rPr>
                <w:sz w:val="28"/>
                <w:szCs w:val="28"/>
              </w:rPr>
            </w:pPr>
            <w:r w:rsidRPr="0039695E">
              <w:rPr>
                <w:sz w:val="28"/>
                <w:szCs w:val="28"/>
              </w:rPr>
              <w:t>Орієнтація освітньої програми</w:t>
            </w:r>
          </w:p>
        </w:tc>
        <w:tc>
          <w:tcPr>
            <w:tcW w:w="5812" w:type="dxa"/>
          </w:tcPr>
          <w:p w14:paraId="4C94A75F" w14:textId="77777777" w:rsidR="00F6660C" w:rsidRPr="0039695E" w:rsidRDefault="00F6660C" w:rsidP="00614450">
            <w:pPr>
              <w:pStyle w:val="Default"/>
              <w:jc w:val="both"/>
              <w:rPr>
                <w:sz w:val="28"/>
                <w:szCs w:val="28"/>
              </w:rPr>
            </w:pPr>
            <w:r w:rsidRPr="0039695E">
              <w:rPr>
                <w:sz w:val="28"/>
                <w:szCs w:val="28"/>
              </w:rPr>
              <w:t xml:space="preserve">Освітньо-професійна (для молодшого бакалавра, бакалавра, магістра); Освітньо-наукова (магістра, доктора філософії) Відповідно до МСКО </w:t>
            </w:r>
            <w:r w:rsidR="00614450" w:rsidRPr="0039695E">
              <w:rPr>
                <w:sz w:val="28"/>
                <w:szCs w:val="28"/>
              </w:rPr>
              <w:t>ОП</w:t>
            </w:r>
            <w:r w:rsidRPr="0039695E">
              <w:rPr>
                <w:sz w:val="28"/>
                <w:szCs w:val="28"/>
              </w:rPr>
              <w:t xml:space="preserve"> може мати академічну або прикладну орієнтацію. Доцільно коротко охарактеризувати наукову орієнтацію та професійні (</w:t>
            </w:r>
            <w:proofErr w:type="spellStart"/>
            <w:r w:rsidRPr="0039695E">
              <w:rPr>
                <w:sz w:val="28"/>
                <w:szCs w:val="28"/>
              </w:rPr>
              <w:t>спеціалізаційні</w:t>
            </w:r>
            <w:proofErr w:type="spellEnd"/>
            <w:r w:rsidRPr="0039695E">
              <w:rPr>
                <w:sz w:val="28"/>
                <w:szCs w:val="28"/>
              </w:rPr>
              <w:t>) акценти</w:t>
            </w:r>
          </w:p>
        </w:tc>
      </w:tr>
      <w:tr w:rsidR="00F6660C" w:rsidRPr="0039695E" w14:paraId="211405CA" w14:textId="77777777" w:rsidTr="004978D4">
        <w:tc>
          <w:tcPr>
            <w:tcW w:w="4361" w:type="dxa"/>
          </w:tcPr>
          <w:p w14:paraId="742E74BB" w14:textId="77777777" w:rsidR="00F6660C" w:rsidRPr="0039695E" w:rsidRDefault="00F6660C" w:rsidP="0045139E">
            <w:pPr>
              <w:pStyle w:val="Default"/>
              <w:jc w:val="both"/>
              <w:rPr>
                <w:sz w:val="28"/>
                <w:szCs w:val="28"/>
              </w:rPr>
            </w:pPr>
            <w:r w:rsidRPr="0039695E">
              <w:rPr>
                <w:sz w:val="28"/>
                <w:szCs w:val="28"/>
              </w:rPr>
              <w:t>Основний фокус освітньої програми та спеціалізації</w:t>
            </w:r>
          </w:p>
        </w:tc>
        <w:tc>
          <w:tcPr>
            <w:tcW w:w="5812" w:type="dxa"/>
          </w:tcPr>
          <w:p w14:paraId="3541317B" w14:textId="77777777" w:rsidR="00F6660C" w:rsidRPr="0039695E" w:rsidRDefault="00F6660C" w:rsidP="0045139E">
            <w:pPr>
              <w:pStyle w:val="Default"/>
              <w:jc w:val="both"/>
              <w:rPr>
                <w:sz w:val="28"/>
                <w:szCs w:val="28"/>
              </w:rPr>
            </w:pPr>
            <w:r w:rsidRPr="0039695E">
              <w:rPr>
                <w:sz w:val="28"/>
                <w:szCs w:val="28"/>
              </w:rPr>
              <w:t>Загальна/спеціальна освіта в галузі/предметній області/ спеціальності Ключові слова</w:t>
            </w:r>
          </w:p>
        </w:tc>
      </w:tr>
      <w:tr w:rsidR="00F6660C" w:rsidRPr="0039695E" w14:paraId="7D3A8CA2" w14:textId="77777777" w:rsidTr="004978D4">
        <w:tc>
          <w:tcPr>
            <w:tcW w:w="4361" w:type="dxa"/>
          </w:tcPr>
          <w:p w14:paraId="182EE283" w14:textId="77777777" w:rsidR="00F6660C" w:rsidRPr="0039695E" w:rsidRDefault="00F6660C" w:rsidP="0045139E">
            <w:pPr>
              <w:pStyle w:val="Default"/>
              <w:jc w:val="both"/>
              <w:rPr>
                <w:sz w:val="28"/>
                <w:szCs w:val="28"/>
              </w:rPr>
            </w:pPr>
            <w:r w:rsidRPr="0039695E">
              <w:rPr>
                <w:sz w:val="28"/>
                <w:szCs w:val="28"/>
              </w:rPr>
              <w:t>Особливості програми</w:t>
            </w:r>
          </w:p>
        </w:tc>
        <w:tc>
          <w:tcPr>
            <w:tcW w:w="5812" w:type="dxa"/>
          </w:tcPr>
          <w:p w14:paraId="59B4840B" w14:textId="77777777" w:rsidR="00F6660C" w:rsidRPr="0039695E" w:rsidRDefault="00F6660C" w:rsidP="0045139E">
            <w:pPr>
              <w:pStyle w:val="Default"/>
              <w:jc w:val="both"/>
              <w:rPr>
                <w:sz w:val="28"/>
                <w:szCs w:val="28"/>
              </w:rPr>
            </w:pPr>
            <w:r w:rsidRPr="0039695E">
              <w:rPr>
                <w:sz w:val="28"/>
                <w:szCs w:val="28"/>
              </w:rPr>
              <w:t>Наприклад: обов’язковий семестр міжнародної мобільності; реалізується англійською мовою; вимагає спеціальної практики тощо. Також можуть вказуватися узгодженість даної ОП із програмами інших країн, експериментальний характер ОП та інші особливості, які надає ЗВО (автономія)</w:t>
            </w:r>
          </w:p>
        </w:tc>
      </w:tr>
      <w:tr w:rsidR="00F6660C" w:rsidRPr="0039695E" w14:paraId="37E141C4" w14:textId="77777777" w:rsidTr="004978D4">
        <w:tc>
          <w:tcPr>
            <w:tcW w:w="10173" w:type="dxa"/>
            <w:gridSpan w:val="2"/>
          </w:tcPr>
          <w:p w14:paraId="4A321F9B" w14:textId="77777777" w:rsidR="00F6660C" w:rsidRPr="0039695E" w:rsidRDefault="00F6660C" w:rsidP="0045139E">
            <w:pPr>
              <w:pStyle w:val="Default"/>
              <w:jc w:val="center"/>
              <w:rPr>
                <w:b/>
                <w:sz w:val="28"/>
                <w:szCs w:val="28"/>
              </w:rPr>
            </w:pPr>
            <w:r w:rsidRPr="0039695E">
              <w:rPr>
                <w:b/>
                <w:sz w:val="28"/>
                <w:szCs w:val="28"/>
              </w:rPr>
              <w:t>4 – Придатність випускників до працевлаштування та подальшого навчання</w:t>
            </w:r>
          </w:p>
          <w:p w14:paraId="7FF367C7" w14:textId="77777777" w:rsidR="00F6660C" w:rsidRPr="0039695E" w:rsidRDefault="00F6660C" w:rsidP="0045139E">
            <w:pPr>
              <w:pStyle w:val="Default"/>
              <w:jc w:val="both"/>
              <w:rPr>
                <w:sz w:val="28"/>
                <w:szCs w:val="28"/>
              </w:rPr>
            </w:pPr>
          </w:p>
        </w:tc>
      </w:tr>
      <w:tr w:rsidR="00F6660C" w:rsidRPr="0039695E" w14:paraId="454982A3" w14:textId="77777777" w:rsidTr="004978D4">
        <w:tc>
          <w:tcPr>
            <w:tcW w:w="4361" w:type="dxa"/>
          </w:tcPr>
          <w:p w14:paraId="57A4DB70" w14:textId="77777777" w:rsidR="00F6660C" w:rsidRPr="0039695E" w:rsidRDefault="00F6660C" w:rsidP="0045139E">
            <w:pPr>
              <w:pStyle w:val="Default"/>
              <w:rPr>
                <w:b/>
                <w:sz w:val="28"/>
                <w:szCs w:val="28"/>
              </w:rPr>
            </w:pPr>
            <w:r w:rsidRPr="0039695E">
              <w:rPr>
                <w:sz w:val="28"/>
                <w:szCs w:val="28"/>
              </w:rPr>
              <w:t>Придатність до працевлаштування</w:t>
            </w:r>
          </w:p>
        </w:tc>
        <w:tc>
          <w:tcPr>
            <w:tcW w:w="5812" w:type="dxa"/>
          </w:tcPr>
          <w:p w14:paraId="6A832C5B" w14:textId="77777777" w:rsidR="00F6660C" w:rsidRPr="0039695E" w:rsidRDefault="00F6660C" w:rsidP="0045139E">
            <w:pPr>
              <w:pStyle w:val="Default"/>
              <w:jc w:val="both"/>
              <w:rPr>
                <w:b/>
                <w:sz w:val="28"/>
                <w:szCs w:val="28"/>
              </w:rPr>
            </w:pPr>
            <w:r w:rsidRPr="0039695E">
              <w:rPr>
                <w:sz w:val="28"/>
                <w:szCs w:val="28"/>
              </w:rPr>
              <w:t>Коротко вказуються види економічної діяльності, професійні назви робіт (за ДКП) Можливості професійної сертифікації</w:t>
            </w:r>
          </w:p>
        </w:tc>
      </w:tr>
      <w:tr w:rsidR="00F6660C" w:rsidRPr="0039695E" w14:paraId="31630274" w14:textId="77777777" w:rsidTr="004978D4">
        <w:tc>
          <w:tcPr>
            <w:tcW w:w="4361" w:type="dxa"/>
          </w:tcPr>
          <w:p w14:paraId="3025906A" w14:textId="77777777" w:rsidR="00F6660C" w:rsidRPr="0039695E" w:rsidRDefault="00F6660C" w:rsidP="0045139E">
            <w:pPr>
              <w:pStyle w:val="Default"/>
              <w:rPr>
                <w:sz w:val="28"/>
                <w:szCs w:val="28"/>
              </w:rPr>
            </w:pPr>
            <w:r w:rsidRPr="0039695E">
              <w:rPr>
                <w:sz w:val="28"/>
                <w:szCs w:val="28"/>
              </w:rPr>
              <w:t>Подальше навчання</w:t>
            </w:r>
          </w:p>
        </w:tc>
        <w:tc>
          <w:tcPr>
            <w:tcW w:w="5812" w:type="dxa"/>
          </w:tcPr>
          <w:p w14:paraId="2C220D3F" w14:textId="77777777" w:rsidR="00F6660C" w:rsidRPr="0039695E" w:rsidRDefault="00F6660C" w:rsidP="0045139E">
            <w:pPr>
              <w:pStyle w:val="Default"/>
              <w:jc w:val="both"/>
              <w:rPr>
                <w:sz w:val="28"/>
                <w:szCs w:val="28"/>
              </w:rPr>
            </w:pPr>
            <w:r w:rsidRPr="0039695E">
              <w:rPr>
                <w:sz w:val="28"/>
                <w:szCs w:val="28"/>
              </w:rPr>
              <w:t>Вказуються можливості для продовження навчання на вищому рівні</w:t>
            </w:r>
          </w:p>
        </w:tc>
      </w:tr>
      <w:tr w:rsidR="00F6660C" w:rsidRPr="0039695E" w14:paraId="3A424AC9" w14:textId="77777777" w:rsidTr="004978D4">
        <w:tc>
          <w:tcPr>
            <w:tcW w:w="10173" w:type="dxa"/>
            <w:gridSpan w:val="2"/>
          </w:tcPr>
          <w:p w14:paraId="3E61EA71" w14:textId="77777777" w:rsidR="00F6660C" w:rsidRPr="0039695E" w:rsidRDefault="00F6660C" w:rsidP="0045139E">
            <w:pPr>
              <w:pStyle w:val="Default"/>
              <w:jc w:val="center"/>
              <w:rPr>
                <w:b/>
                <w:sz w:val="28"/>
                <w:szCs w:val="28"/>
              </w:rPr>
            </w:pPr>
            <w:r w:rsidRPr="0039695E">
              <w:rPr>
                <w:b/>
                <w:sz w:val="28"/>
                <w:szCs w:val="28"/>
              </w:rPr>
              <w:t>5 – Викладання та оцінювання</w:t>
            </w:r>
          </w:p>
          <w:p w14:paraId="4D6BC3C5" w14:textId="77777777" w:rsidR="00F6660C" w:rsidRPr="0039695E" w:rsidRDefault="00F6660C" w:rsidP="0045139E">
            <w:pPr>
              <w:pStyle w:val="Default"/>
              <w:jc w:val="both"/>
              <w:rPr>
                <w:sz w:val="28"/>
                <w:szCs w:val="28"/>
              </w:rPr>
            </w:pPr>
          </w:p>
        </w:tc>
      </w:tr>
      <w:tr w:rsidR="00F6660C" w:rsidRPr="0039695E" w14:paraId="6CC6C2C8" w14:textId="77777777" w:rsidTr="004978D4">
        <w:tc>
          <w:tcPr>
            <w:tcW w:w="4361" w:type="dxa"/>
          </w:tcPr>
          <w:p w14:paraId="1C3BE247" w14:textId="77777777" w:rsidR="00F6660C" w:rsidRPr="0039695E" w:rsidRDefault="00F6660C" w:rsidP="0045139E">
            <w:pPr>
              <w:pStyle w:val="Default"/>
              <w:jc w:val="both"/>
              <w:rPr>
                <w:b/>
                <w:sz w:val="28"/>
                <w:szCs w:val="28"/>
              </w:rPr>
            </w:pPr>
            <w:r w:rsidRPr="0039695E">
              <w:rPr>
                <w:sz w:val="28"/>
                <w:szCs w:val="28"/>
              </w:rPr>
              <w:t>Викладання та навчання</w:t>
            </w:r>
          </w:p>
        </w:tc>
        <w:tc>
          <w:tcPr>
            <w:tcW w:w="5812" w:type="dxa"/>
          </w:tcPr>
          <w:p w14:paraId="40648ECA" w14:textId="77777777" w:rsidR="00F6660C" w:rsidRPr="0039695E" w:rsidRDefault="00F6660C" w:rsidP="00B175A2">
            <w:pPr>
              <w:pStyle w:val="Default"/>
              <w:jc w:val="both"/>
              <w:rPr>
                <w:b/>
                <w:sz w:val="28"/>
                <w:szCs w:val="28"/>
              </w:rPr>
            </w:pPr>
            <w:r w:rsidRPr="0039695E">
              <w:rPr>
                <w:sz w:val="28"/>
                <w:szCs w:val="28"/>
              </w:rPr>
              <w:t>Коротко (до 3-х рядків) описуються основні підходи, методи та технології, які використовуються в даній п</w:t>
            </w:r>
            <w:r w:rsidR="00B175A2" w:rsidRPr="0039695E">
              <w:rPr>
                <w:sz w:val="28"/>
                <w:szCs w:val="28"/>
              </w:rPr>
              <w:t xml:space="preserve">рограмі. </w:t>
            </w:r>
            <w:r w:rsidR="00B175A2" w:rsidRPr="0039695E">
              <w:rPr>
                <w:sz w:val="28"/>
                <w:szCs w:val="28"/>
              </w:rPr>
              <w:lastRenderedPageBreak/>
              <w:t>Наприклад: студенто</w:t>
            </w:r>
            <w:r w:rsidRPr="0039695E">
              <w:rPr>
                <w:sz w:val="28"/>
                <w:szCs w:val="28"/>
              </w:rPr>
              <w:t>центроване навчання, самонавчання, проблемно-орієнтоване навчання, навчання через практику тощо.</w:t>
            </w:r>
          </w:p>
        </w:tc>
      </w:tr>
      <w:tr w:rsidR="00F6660C" w:rsidRPr="0039695E" w14:paraId="1295E24A" w14:textId="77777777" w:rsidTr="004978D4">
        <w:tc>
          <w:tcPr>
            <w:tcW w:w="4361" w:type="dxa"/>
          </w:tcPr>
          <w:p w14:paraId="202B65F9" w14:textId="77777777" w:rsidR="00F6660C" w:rsidRPr="0039695E" w:rsidRDefault="00F6660C" w:rsidP="0045139E">
            <w:pPr>
              <w:pStyle w:val="Default"/>
              <w:jc w:val="both"/>
              <w:rPr>
                <w:sz w:val="28"/>
                <w:szCs w:val="28"/>
              </w:rPr>
            </w:pPr>
            <w:r w:rsidRPr="0039695E">
              <w:rPr>
                <w:sz w:val="28"/>
                <w:szCs w:val="28"/>
              </w:rPr>
              <w:t>Оцінювання</w:t>
            </w:r>
          </w:p>
        </w:tc>
        <w:tc>
          <w:tcPr>
            <w:tcW w:w="5812" w:type="dxa"/>
          </w:tcPr>
          <w:p w14:paraId="3BF3C9EA" w14:textId="77777777" w:rsidR="00F6660C" w:rsidRPr="0039695E" w:rsidRDefault="00F6660C" w:rsidP="0045139E">
            <w:pPr>
              <w:pStyle w:val="Default"/>
              <w:jc w:val="both"/>
              <w:rPr>
                <w:sz w:val="28"/>
                <w:szCs w:val="28"/>
              </w:rPr>
            </w:pPr>
            <w:r w:rsidRPr="0039695E">
              <w:rPr>
                <w:sz w:val="28"/>
                <w:szCs w:val="28"/>
              </w:rPr>
              <w:t>Наприклад: усні та письмові екзамени, практика, есе, презентації, проектна робота тощо.</w:t>
            </w:r>
          </w:p>
        </w:tc>
      </w:tr>
      <w:tr w:rsidR="00F6660C" w:rsidRPr="0039695E" w14:paraId="5D62BE23" w14:textId="77777777" w:rsidTr="004978D4">
        <w:tc>
          <w:tcPr>
            <w:tcW w:w="10173" w:type="dxa"/>
            <w:gridSpan w:val="2"/>
          </w:tcPr>
          <w:p w14:paraId="1B16E0EA" w14:textId="77777777" w:rsidR="00F6660C" w:rsidRPr="0039695E" w:rsidRDefault="00F6660C" w:rsidP="0045139E">
            <w:pPr>
              <w:pStyle w:val="Default"/>
              <w:jc w:val="center"/>
              <w:rPr>
                <w:b/>
                <w:sz w:val="28"/>
                <w:szCs w:val="28"/>
              </w:rPr>
            </w:pPr>
            <w:r w:rsidRPr="0039695E">
              <w:rPr>
                <w:b/>
                <w:sz w:val="28"/>
                <w:szCs w:val="28"/>
              </w:rPr>
              <w:t>6 – Програмні компетентності</w:t>
            </w:r>
          </w:p>
          <w:p w14:paraId="57BF350B" w14:textId="77777777" w:rsidR="00F6660C" w:rsidRPr="0039695E" w:rsidRDefault="00F6660C" w:rsidP="0045139E">
            <w:pPr>
              <w:pStyle w:val="Default"/>
              <w:jc w:val="both"/>
              <w:rPr>
                <w:sz w:val="28"/>
                <w:szCs w:val="28"/>
              </w:rPr>
            </w:pPr>
          </w:p>
        </w:tc>
      </w:tr>
      <w:tr w:rsidR="00F6660C" w:rsidRPr="0039695E" w14:paraId="5168E87B" w14:textId="77777777" w:rsidTr="004978D4">
        <w:tc>
          <w:tcPr>
            <w:tcW w:w="4361" w:type="dxa"/>
          </w:tcPr>
          <w:p w14:paraId="30252812" w14:textId="77777777" w:rsidR="00F6660C" w:rsidRPr="0039695E" w:rsidRDefault="00F6660C" w:rsidP="0045139E">
            <w:pPr>
              <w:pStyle w:val="Default"/>
              <w:rPr>
                <w:b/>
                <w:sz w:val="28"/>
                <w:szCs w:val="28"/>
              </w:rPr>
            </w:pPr>
            <w:r w:rsidRPr="0039695E">
              <w:rPr>
                <w:sz w:val="28"/>
                <w:szCs w:val="28"/>
              </w:rPr>
              <w:t>Інтегральна компетентність</w:t>
            </w:r>
          </w:p>
        </w:tc>
        <w:tc>
          <w:tcPr>
            <w:tcW w:w="5812" w:type="dxa"/>
          </w:tcPr>
          <w:p w14:paraId="1C7F0ED6" w14:textId="77777777" w:rsidR="00F6660C" w:rsidRPr="0039695E" w:rsidRDefault="00F6660C" w:rsidP="00535627">
            <w:pPr>
              <w:pStyle w:val="Default"/>
              <w:jc w:val="both"/>
              <w:rPr>
                <w:b/>
                <w:sz w:val="28"/>
                <w:szCs w:val="28"/>
              </w:rPr>
            </w:pPr>
            <w:r w:rsidRPr="0039695E">
              <w:rPr>
                <w:sz w:val="28"/>
                <w:szCs w:val="28"/>
              </w:rPr>
              <w:t xml:space="preserve">Формулюється шляхом конкретизації інтегральної компетентності відповідного стандарту вищої освіти в контексті особливостей даної </w:t>
            </w:r>
            <w:r w:rsidR="00535627" w:rsidRPr="0039695E">
              <w:rPr>
                <w:sz w:val="28"/>
                <w:szCs w:val="28"/>
              </w:rPr>
              <w:t>ОП</w:t>
            </w:r>
            <w:r w:rsidRPr="0039695E">
              <w:rPr>
                <w:sz w:val="28"/>
                <w:szCs w:val="28"/>
              </w:rPr>
              <w:t>.</w:t>
            </w:r>
          </w:p>
        </w:tc>
      </w:tr>
      <w:tr w:rsidR="00F6660C" w:rsidRPr="0039695E" w14:paraId="6E9ECC0D" w14:textId="77777777" w:rsidTr="004978D4">
        <w:tc>
          <w:tcPr>
            <w:tcW w:w="4361" w:type="dxa"/>
          </w:tcPr>
          <w:p w14:paraId="40AB8E20" w14:textId="77777777" w:rsidR="00F6660C" w:rsidRPr="0039695E" w:rsidRDefault="00F6660C" w:rsidP="0045139E">
            <w:pPr>
              <w:pStyle w:val="Default"/>
              <w:rPr>
                <w:sz w:val="28"/>
                <w:szCs w:val="28"/>
              </w:rPr>
            </w:pPr>
            <w:r w:rsidRPr="0039695E">
              <w:rPr>
                <w:sz w:val="28"/>
                <w:szCs w:val="28"/>
              </w:rPr>
              <w:t>Загальні компетентності (ЗК)</w:t>
            </w:r>
          </w:p>
        </w:tc>
        <w:tc>
          <w:tcPr>
            <w:tcW w:w="5812" w:type="dxa"/>
          </w:tcPr>
          <w:p w14:paraId="10783A7E" w14:textId="77777777" w:rsidR="0091364A" w:rsidRPr="0039695E" w:rsidRDefault="00F6660C" w:rsidP="0045139E">
            <w:pPr>
              <w:pStyle w:val="Default"/>
              <w:jc w:val="both"/>
              <w:rPr>
                <w:sz w:val="28"/>
                <w:szCs w:val="28"/>
              </w:rPr>
            </w:pPr>
            <w:r w:rsidRPr="0039695E">
              <w:rPr>
                <w:sz w:val="28"/>
                <w:szCs w:val="28"/>
              </w:rPr>
              <w:t>Рекомендується за необхідності із врахуванням особливостей конкретної освітньої програми вибирати (додаткові до визначених стандартом) компетентності із перелік</w:t>
            </w:r>
            <w:r w:rsidR="0091364A" w:rsidRPr="0039695E">
              <w:rPr>
                <w:sz w:val="28"/>
                <w:szCs w:val="28"/>
              </w:rPr>
              <w:t xml:space="preserve">у загальних </w:t>
            </w:r>
            <w:proofErr w:type="spellStart"/>
            <w:r w:rsidR="0091364A" w:rsidRPr="0039695E">
              <w:rPr>
                <w:sz w:val="28"/>
                <w:szCs w:val="28"/>
              </w:rPr>
              <w:t>компетентностей</w:t>
            </w:r>
            <w:proofErr w:type="spellEnd"/>
            <w:r w:rsidR="0091364A" w:rsidRPr="0039695E">
              <w:rPr>
                <w:sz w:val="28"/>
                <w:szCs w:val="28"/>
              </w:rPr>
              <w:t xml:space="preserve"> </w:t>
            </w:r>
            <w:proofErr w:type="spellStart"/>
            <w:r w:rsidR="0091364A" w:rsidRPr="0039695E">
              <w:rPr>
                <w:sz w:val="28"/>
                <w:szCs w:val="28"/>
              </w:rPr>
              <w:t>проє</w:t>
            </w:r>
            <w:r w:rsidRPr="0039695E">
              <w:rPr>
                <w:sz w:val="28"/>
                <w:szCs w:val="28"/>
              </w:rPr>
              <w:t>кту</w:t>
            </w:r>
            <w:proofErr w:type="spellEnd"/>
            <w:r w:rsidRPr="0039695E">
              <w:rPr>
                <w:sz w:val="28"/>
                <w:szCs w:val="28"/>
              </w:rPr>
              <w:t xml:space="preserve"> </w:t>
            </w:r>
            <w:proofErr w:type="spellStart"/>
            <w:r w:rsidRPr="0039695E">
              <w:rPr>
                <w:sz w:val="28"/>
                <w:szCs w:val="28"/>
              </w:rPr>
              <w:t>Тюнінг</w:t>
            </w:r>
            <w:proofErr w:type="spellEnd"/>
            <w:r w:rsidR="00535627" w:rsidRPr="0039695E">
              <w:rPr>
                <w:sz w:val="28"/>
                <w:szCs w:val="28"/>
              </w:rPr>
              <w:t xml:space="preserve"> (</w:t>
            </w:r>
            <w:r w:rsidR="00834C6F" w:rsidRPr="0039695E">
              <w:rPr>
                <w:sz w:val="28"/>
                <w:szCs w:val="28"/>
              </w:rPr>
              <w:t>TUNING</w:t>
            </w:r>
            <w:r w:rsidR="00535627" w:rsidRPr="0039695E">
              <w:rPr>
                <w:sz w:val="28"/>
                <w:szCs w:val="28"/>
              </w:rPr>
              <w:t>)</w:t>
            </w:r>
            <w:r w:rsidR="0091364A" w:rsidRPr="0039695E">
              <w:rPr>
                <w:sz w:val="28"/>
                <w:szCs w:val="28"/>
              </w:rPr>
              <w:t>. Виділяються:</w:t>
            </w:r>
          </w:p>
          <w:p w14:paraId="6F68B795" w14:textId="77777777" w:rsidR="0091364A" w:rsidRPr="0039695E" w:rsidRDefault="00F6660C" w:rsidP="0045139E">
            <w:pPr>
              <w:pStyle w:val="Default"/>
              <w:jc w:val="both"/>
              <w:rPr>
                <w:sz w:val="28"/>
                <w:szCs w:val="28"/>
              </w:rPr>
            </w:pPr>
            <w:r w:rsidRPr="0039695E">
              <w:rPr>
                <w:sz w:val="28"/>
                <w:szCs w:val="28"/>
              </w:rPr>
              <w:t>- компетентності, визначені стандартом вищої освіти спеціальності та, за наявн</w:t>
            </w:r>
            <w:r w:rsidR="0091364A" w:rsidRPr="0039695E">
              <w:rPr>
                <w:sz w:val="28"/>
                <w:szCs w:val="28"/>
              </w:rPr>
              <w:t>ості, в професійному стандарті,</w:t>
            </w:r>
          </w:p>
          <w:p w14:paraId="1F57B7BB" w14:textId="77777777" w:rsidR="0091364A" w:rsidRPr="0039695E" w:rsidRDefault="00F6660C" w:rsidP="0045139E">
            <w:pPr>
              <w:pStyle w:val="Default"/>
              <w:jc w:val="both"/>
              <w:rPr>
                <w:sz w:val="28"/>
                <w:szCs w:val="28"/>
              </w:rPr>
            </w:pPr>
            <w:r w:rsidRPr="0039695E">
              <w:rPr>
                <w:sz w:val="28"/>
                <w:szCs w:val="28"/>
              </w:rPr>
              <w:t>- компетентності, в</w:t>
            </w:r>
            <w:r w:rsidR="0091364A" w:rsidRPr="0039695E">
              <w:rPr>
                <w:sz w:val="28"/>
                <w:szCs w:val="28"/>
              </w:rPr>
              <w:t>изначені закладом вищої освіти.</w:t>
            </w:r>
          </w:p>
          <w:p w14:paraId="03304A4B" w14:textId="77777777" w:rsidR="00F6660C" w:rsidRPr="0039695E" w:rsidRDefault="00F6660C" w:rsidP="0045139E">
            <w:pPr>
              <w:pStyle w:val="Default"/>
              <w:jc w:val="both"/>
              <w:rPr>
                <w:sz w:val="28"/>
                <w:szCs w:val="28"/>
              </w:rPr>
            </w:pPr>
            <w:r w:rsidRPr="0039695E">
              <w:rPr>
                <w:sz w:val="28"/>
                <w:szCs w:val="28"/>
              </w:rPr>
              <w:t>Передбачається, що в стандарт</w:t>
            </w:r>
            <w:r w:rsidR="0091364A" w:rsidRPr="0039695E">
              <w:rPr>
                <w:sz w:val="28"/>
                <w:szCs w:val="28"/>
              </w:rPr>
              <w:t>і вищої освіти буде визначено 8-</w:t>
            </w:r>
            <w:r w:rsidRPr="0039695E">
              <w:rPr>
                <w:sz w:val="28"/>
                <w:szCs w:val="28"/>
              </w:rPr>
              <w:t>12 загальних компетентностей, які в основ</w:t>
            </w:r>
            <w:r w:rsidR="0091364A" w:rsidRPr="0039695E">
              <w:rPr>
                <w:sz w:val="28"/>
                <w:szCs w:val="28"/>
              </w:rPr>
              <w:t xml:space="preserve">ному вибираються з переліку </w:t>
            </w:r>
            <w:proofErr w:type="spellStart"/>
            <w:r w:rsidR="0091364A" w:rsidRPr="0039695E">
              <w:rPr>
                <w:sz w:val="28"/>
                <w:szCs w:val="28"/>
              </w:rPr>
              <w:t>проє</w:t>
            </w:r>
            <w:r w:rsidRPr="0039695E">
              <w:rPr>
                <w:sz w:val="28"/>
                <w:szCs w:val="28"/>
              </w:rPr>
              <w:t>кту</w:t>
            </w:r>
            <w:proofErr w:type="spellEnd"/>
            <w:r w:rsidRPr="0039695E">
              <w:rPr>
                <w:sz w:val="28"/>
                <w:szCs w:val="28"/>
              </w:rPr>
              <w:t xml:space="preserve"> </w:t>
            </w:r>
            <w:proofErr w:type="spellStart"/>
            <w:r w:rsidRPr="0039695E">
              <w:rPr>
                <w:sz w:val="28"/>
                <w:szCs w:val="28"/>
              </w:rPr>
              <w:t>Тюнінг</w:t>
            </w:r>
            <w:proofErr w:type="spellEnd"/>
            <w:r w:rsidR="0091364A" w:rsidRPr="0039695E">
              <w:rPr>
                <w:sz w:val="28"/>
                <w:szCs w:val="28"/>
              </w:rPr>
              <w:t xml:space="preserve"> (</w:t>
            </w:r>
            <w:r w:rsidR="00834C6F" w:rsidRPr="0039695E">
              <w:rPr>
                <w:sz w:val="28"/>
                <w:szCs w:val="28"/>
              </w:rPr>
              <w:t>TUNING</w:t>
            </w:r>
            <w:r w:rsidR="0091364A" w:rsidRPr="0039695E">
              <w:rPr>
                <w:sz w:val="28"/>
                <w:szCs w:val="28"/>
              </w:rPr>
              <w:t>)</w:t>
            </w:r>
            <w:r w:rsidRPr="0039695E">
              <w:rPr>
                <w:sz w:val="28"/>
                <w:szCs w:val="28"/>
              </w:rPr>
              <w:t>.</w:t>
            </w:r>
          </w:p>
        </w:tc>
      </w:tr>
      <w:tr w:rsidR="00F6660C" w:rsidRPr="0039695E" w14:paraId="6FE138A0" w14:textId="77777777" w:rsidTr="004978D4">
        <w:tc>
          <w:tcPr>
            <w:tcW w:w="4361" w:type="dxa"/>
          </w:tcPr>
          <w:p w14:paraId="5D070064" w14:textId="77777777" w:rsidR="00F6660C" w:rsidRPr="0039695E" w:rsidRDefault="00F6660C" w:rsidP="0045139E">
            <w:pPr>
              <w:pStyle w:val="Default"/>
              <w:rPr>
                <w:sz w:val="28"/>
                <w:szCs w:val="28"/>
              </w:rPr>
            </w:pPr>
            <w:r w:rsidRPr="0039695E">
              <w:rPr>
                <w:sz w:val="28"/>
                <w:szCs w:val="28"/>
              </w:rPr>
              <w:t>Фахові компетентності спеціальності (ФК)</w:t>
            </w:r>
          </w:p>
        </w:tc>
        <w:tc>
          <w:tcPr>
            <w:tcW w:w="5812" w:type="dxa"/>
          </w:tcPr>
          <w:p w14:paraId="70A6DBDC" w14:textId="77777777" w:rsidR="009B158C" w:rsidRPr="0039695E" w:rsidRDefault="00F6660C" w:rsidP="0091364A">
            <w:pPr>
              <w:pStyle w:val="Default"/>
              <w:jc w:val="both"/>
              <w:rPr>
                <w:sz w:val="28"/>
                <w:szCs w:val="28"/>
              </w:rPr>
            </w:pPr>
            <w:r w:rsidRPr="0039695E">
              <w:rPr>
                <w:sz w:val="28"/>
                <w:szCs w:val="28"/>
              </w:rPr>
              <w:t>Корелює з описом відповідного кваліфікаційного рівня НРК, назви компетентностей формулюються із врахуванням категорій компетентностей НРК: знання, уміння, комунікація, автономія і відповідальність. Рекомендуються викорис</w:t>
            </w:r>
            <w:r w:rsidR="009B158C" w:rsidRPr="0039695E">
              <w:rPr>
                <w:sz w:val="28"/>
                <w:szCs w:val="28"/>
              </w:rPr>
              <w:t>товувати міжнародні зразки (</w:t>
            </w:r>
            <w:proofErr w:type="spellStart"/>
            <w:r w:rsidR="009B158C" w:rsidRPr="0039695E">
              <w:rPr>
                <w:sz w:val="28"/>
                <w:szCs w:val="28"/>
              </w:rPr>
              <w:t>проє</w:t>
            </w:r>
            <w:r w:rsidRPr="0039695E">
              <w:rPr>
                <w:sz w:val="28"/>
                <w:szCs w:val="28"/>
              </w:rPr>
              <w:t>кт</w:t>
            </w:r>
            <w:proofErr w:type="spellEnd"/>
            <w:r w:rsidRPr="0039695E">
              <w:rPr>
                <w:sz w:val="28"/>
                <w:szCs w:val="28"/>
              </w:rPr>
              <w:t xml:space="preserve"> </w:t>
            </w:r>
            <w:proofErr w:type="spellStart"/>
            <w:r w:rsidRPr="0039695E">
              <w:rPr>
                <w:sz w:val="28"/>
                <w:szCs w:val="28"/>
              </w:rPr>
              <w:t>Тюнінг</w:t>
            </w:r>
            <w:proofErr w:type="spellEnd"/>
            <w:r w:rsidR="009B158C" w:rsidRPr="0039695E">
              <w:rPr>
                <w:sz w:val="28"/>
                <w:szCs w:val="28"/>
              </w:rPr>
              <w:t xml:space="preserve"> (TUNING)</w:t>
            </w:r>
            <w:r w:rsidRPr="0039695E">
              <w:rPr>
                <w:sz w:val="28"/>
                <w:szCs w:val="28"/>
              </w:rPr>
              <w:t>, с</w:t>
            </w:r>
            <w:r w:rsidR="009B158C" w:rsidRPr="0039695E">
              <w:rPr>
                <w:sz w:val="28"/>
                <w:szCs w:val="28"/>
              </w:rPr>
              <w:t>тандарти QAA тощо) Виділяються:</w:t>
            </w:r>
          </w:p>
          <w:p w14:paraId="4C4D7777" w14:textId="77777777" w:rsidR="009B158C" w:rsidRPr="0039695E" w:rsidRDefault="00F6660C" w:rsidP="0091364A">
            <w:pPr>
              <w:pStyle w:val="Default"/>
              <w:jc w:val="both"/>
              <w:rPr>
                <w:sz w:val="28"/>
                <w:szCs w:val="28"/>
              </w:rPr>
            </w:pPr>
            <w:r w:rsidRPr="0039695E">
              <w:rPr>
                <w:sz w:val="28"/>
                <w:szCs w:val="28"/>
              </w:rPr>
              <w:t>- компетентності, визначені стандартом вищої освіти спеціальності та, за наявн</w:t>
            </w:r>
            <w:r w:rsidR="009B158C" w:rsidRPr="0039695E">
              <w:rPr>
                <w:sz w:val="28"/>
                <w:szCs w:val="28"/>
              </w:rPr>
              <w:t>ості, в професійному стандарті,</w:t>
            </w:r>
          </w:p>
          <w:p w14:paraId="52ECE37A" w14:textId="77777777" w:rsidR="009B158C" w:rsidRPr="0039695E" w:rsidRDefault="00F6660C" w:rsidP="0091364A">
            <w:pPr>
              <w:pStyle w:val="Default"/>
              <w:jc w:val="both"/>
              <w:rPr>
                <w:sz w:val="28"/>
                <w:szCs w:val="28"/>
              </w:rPr>
            </w:pPr>
            <w:r w:rsidRPr="0039695E">
              <w:rPr>
                <w:sz w:val="28"/>
                <w:szCs w:val="28"/>
              </w:rPr>
              <w:t>-</w:t>
            </w:r>
            <w:r w:rsidR="00067D1B" w:rsidRPr="0039695E">
              <w:rPr>
                <w:sz w:val="28"/>
                <w:szCs w:val="28"/>
              </w:rPr>
              <w:t xml:space="preserve"> компетентності, визначені Університетом</w:t>
            </w:r>
            <w:r w:rsidR="009B158C" w:rsidRPr="0039695E">
              <w:rPr>
                <w:sz w:val="28"/>
                <w:szCs w:val="28"/>
              </w:rPr>
              <w:t>.</w:t>
            </w:r>
          </w:p>
          <w:p w14:paraId="64DF9197" w14:textId="77777777" w:rsidR="00F6660C" w:rsidRPr="0039695E" w:rsidRDefault="00F6660C" w:rsidP="0091364A">
            <w:pPr>
              <w:pStyle w:val="Default"/>
              <w:jc w:val="both"/>
              <w:rPr>
                <w:sz w:val="28"/>
                <w:szCs w:val="28"/>
              </w:rPr>
            </w:pPr>
            <w:r w:rsidRPr="0039695E">
              <w:rPr>
                <w:sz w:val="28"/>
                <w:szCs w:val="28"/>
              </w:rPr>
              <w:t xml:space="preserve">Якщо </w:t>
            </w:r>
            <w:r w:rsidR="0091364A" w:rsidRPr="0039695E">
              <w:rPr>
                <w:sz w:val="28"/>
                <w:szCs w:val="28"/>
              </w:rPr>
              <w:t>ОП</w:t>
            </w:r>
            <w:r w:rsidRPr="0039695E">
              <w:rPr>
                <w:sz w:val="28"/>
                <w:szCs w:val="28"/>
              </w:rPr>
              <w:t xml:space="preserve"> передбачає наявність декількох неформальних спеціалізацій, то програмні компетентності доцільно формулювати для </w:t>
            </w:r>
            <w:r w:rsidRPr="0039695E">
              <w:rPr>
                <w:sz w:val="28"/>
                <w:szCs w:val="28"/>
              </w:rPr>
              <w:lastRenderedPageBreak/>
              <w:t>кожної спеціалізації зокрема. Передбачається, що в стандарті вищої освіти буде визначено 15-18 фахових (спеціальних) компетентностей</w:t>
            </w:r>
          </w:p>
        </w:tc>
      </w:tr>
      <w:tr w:rsidR="00F6660C" w:rsidRPr="0039695E" w14:paraId="65AADFE6" w14:textId="77777777" w:rsidTr="004978D4">
        <w:tc>
          <w:tcPr>
            <w:tcW w:w="10173" w:type="dxa"/>
            <w:gridSpan w:val="2"/>
          </w:tcPr>
          <w:p w14:paraId="2E464C1C" w14:textId="77777777" w:rsidR="00F6660C" w:rsidRPr="0039695E" w:rsidRDefault="00F6660C" w:rsidP="0045139E">
            <w:pPr>
              <w:pStyle w:val="Default"/>
              <w:jc w:val="center"/>
              <w:rPr>
                <w:b/>
                <w:sz w:val="28"/>
                <w:szCs w:val="28"/>
              </w:rPr>
            </w:pPr>
            <w:r w:rsidRPr="0039695E">
              <w:rPr>
                <w:b/>
                <w:sz w:val="28"/>
                <w:szCs w:val="28"/>
              </w:rPr>
              <w:t>7 – Програмні результати навчання</w:t>
            </w:r>
          </w:p>
          <w:p w14:paraId="59E29CEC" w14:textId="77777777" w:rsidR="00F6660C" w:rsidRPr="0039695E" w:rsidRDefault="00F6660C" w:rsidP="0045139E">
            <w:pPr>
              <w:pStyle w:val="Default"/>
              <w:jc w:val="both"/>
              <w:rPr>
                <w:sz w:val="28"/>
                <w:szCs w:val="28"/>
              </w:rPr>
            </w:pPr>
          </w:p>
        </w:tc>
      </w:tr>
      <w:tr w:rsidR="00F6660C" w:rsidRPr="0039695E" w14:paraId="2107C9AE" w14:textId="77777777" w:rsidTr="004978D4">
        <w:tc>
          <w:tcPr>
            <w:tcW w:w="10173" w:type="dxa"/>
            <w:gridSpan w:val="2"/>
          </w:tcPr>
          <w:p w14:paraId="675C7669" w14:textId="77777777" w:rsidR="00F6660C" w:rsidRPr="0039695E" w:rsidRDefault="00F6660C" w:rsidP="0045139E">
            <w:pPr>
              <w:pStyle w:val="Default"/>
              <w:jc w:val="both"/>
              <w:rPr>
                <w:sz w:val="28"/>
                <w:szCs w:val="28"/>
              </w:rPr>
            </w:pPr>
            <w:r w:rsidRPr="0039695E">
              <w:rPr>
                <w:sz w:val="28"/>
                <w:szCs w:val="28"/>
              </w:rPr>
              <w:t xml:space="preserve">Виділяються: </w:t>
            </w:r>
          </w:p>
          <w:p w14:paraId="61377DA6" w14:textId="77777777" w:rsidR="00F6660C" w:rsidRPr="0039695E" w:rsidRDefault="00F6660C" w:rsidP="0045139E">
            <w:pPr>
              <w:pStyle w:val="Default"/>
              <w:jc w:val="both"/>
              <w:rPr>
                <w:sz w:val="28"/>
                <w:szCs w:val="28"/>
              </w:rPr>
            </w:pPr>
            <w:r w:rsidRPr="0039695E">
              <w:rPr>
                <w:sz w:val="28"/>
                <w:szCs w:val="28"/>
              </w:rPr>
              <w:t xml:space="preserve">- програмні результати навчання, визначені стандартом вищої освіти спеціальності (стандарт визначає нормативний зміст підготовки - 15-20 узагальнених результатів навчання, які корелюються з програмними компетентностями) та, за наявності, професійним стандартом. </w:t>
            </w:r>
          </w:p>
          <w:p w14:paraId="28DC2B8A" w14:textId="77777777" w:rsidR="00F6660C" w:rsidRPr="0039695E" w:rsidRDefault="00F6660C" w:rsidP="0045139E">
            <w:pPr>
              <w:pStyle w:val="Default"/>
              <w:jc w:val="both"/>
              <w:rPr>
                <w:sz w:val="28"/>
                <w:szCs w:val="28"/>
              </w:rPr>
            </w:pPr>
            <w:r w:rsidRPr="0039695E">
              <w:rPr>
                <w:sz w:val="28"/>
                <w:szCs w:val="28"/>
              </w:rPr>
              <w:t xml:space="preserve">- програмні результати навчання, визначені закладом вищої освіти (як правило, не більше 5). </w:t>
            </w:r>
          </w:p>
          <w:p w14:paraId="217F05A2" w14:textId="77777777" w:rsidR="00F6660C" w:rsidRPr="0039695E" w:rsidRDefault="00F6660C" w:rsidP="0045139E">
            <w:pPr>
              <w:pStyle w:val="Default"/>
              <w:jc w:val="both"/>
              <w:rPr>
                <w:b/>
                <w:sz w:val="28"/>
                <w:szCs w:val="28"/>
              </w:rPr>
            </w:pPr>
            <w:r w:rsidRPr="0039695E">
              <w:rPr>
                <w:sz w:val="28"/>
                <w:szCs w:val="28"/>
              </w:rPr>
              <w:t xml:space="preserve">Програмні результати навчання формулюються в активній формі із урахуванням різних рівнів складності у когнітивній сфері (таксономія </w:t>
            </w:r>
            <w:proofErr w:type="spellStart"/>
            <w:r w:rsidRPr="0039695E">
              <w:rPr>
                <w:sz w:val="28"/>
                <w:szCs w:val="28"/>
              </w:rPr>
              <w:t>Блума</w:t>
            </w:r>
            <w:proofErr w:type="spellEnd"/>
            <w:r w:rsidRPr="0039695E">
              <w:rPr>
                <w:sz w:val="28"/>
                <w:szCs w:val="28"/>
              </w:rPr>
              <w:t xml:space="preserve">), а також у афективній та психомоторній сферах. </w:t>
            </w:r>
          </w:p>
        </w:tc>
      </w:tr>
      <w:tr w:rsidR="00F6660C" w:rsidRPr="0039695E" w14:paraId="4FDAEFC7" w14:textId="77777777" w:rsidTr="004978D4">
        <w:tc>
          <w:tcPr>
            <w:tcW w:w="10173" w:type="dxa"/>
            <w:gridSpan w:val="2"/>
          </w:tcPr>
          <w:p w14:paraId="42D0EA08" w14:textId="77777777" w:rsidR="00F6660C" w:rsidRPr="0039695E" w:rsidRDefault="00F6660C" w:rsidP="0045139E">
            <w:pPr>
              <w:pStyle w:val="Default"/>
              <w:ind w:firstLine="708"/>
              <w:jc w:val="center"/>
              <w:rPr>
                <w:b/>
                <w:sz w:val="28"/>
                <w:szCs w:val="28"/>
              </w:rPr>
            </w:pPr>
            <w:r w:rsidRPr="0039695E">
              <w:rPr>
                <w:b/>
                <w:sz w:val="28"/>
                <w:szCs w:val="28"/>
              </w:rPr>
              <w:t>8 – Ресурсне забезпечення реалізації програми</w:t>
            </w:r>
          </w:p>
          <w:p w14:paraId="63AF1C3B" w14:textId="77777777" w:rsidR="00F6660C" w:rsidRPr="0039695E" w:rsidRDefault="00F6660C" w:rsidP="0045139E">
            <w:pPr>
              <w:pStyle w:val="Default"/>
              <w:jc w:val="both"/>
              <w:rPr>
                <w:sz w:val="28"/>
                <w:szCs w:val="28"/>
              </w:rPr>
            </w:pPr>
          </w:p>
        </w:tc>
      </w:tr>
      <w:tr w:rsidR="00F6660C" w:rsidRPr="0039695E" w14:paraId="39A5A00D" w14:textId="77777777" w:rsidTr="004978D4">
        <w:tc>
          <w:tcPr>
            <w:tcW w:w="4361" w:type="dxa"/>
          </w:tcPr>
          <w:p w14:paraId="1D2D9829" w14:textId="77777777" w:rsidR="00F6660C" w:rsidRPr="0039695E" w:rsidRDefault="00F6660C" w:rsidP="0045139E">
            <w:pPr>
              <w:pStyle w:val="Default"/>
              <w:rPr>
                <w:b/>
                <w:sz w:val="28"/>
                <w:szCs w:val="28"/>
              </w:rPr>
            </w:pPr>
            <w:r w:rsidRPr="0039695E">
              <w:rPr>
                <w:sz w:val="28"/>
                <w:szCs w:val="28"/>
              </w:rPr>
              <w:t>Кадрове забезпечення</w:t>
            </w:r>
          </w:p>
        </w:tc>
        <w:tc>
          <w:tcPr>
            <w:tcW w:w="5812" w:type="dxa"/>
          </w:tcPr>
          <w:p w14:paraId="793321D3" w14:textId="77777777" w:rsidR="00F6660C" w:rsidRPr="0039695E" w:rsidRDefault="00F6660C" w:rsidP="0045139E">
            <w:pPr>
              <w:pStyle w:val="Default"/>
              <w:jc w:val="both"/>
              <w:rPr>
                <w:b/>
                <w:sz w:val="28"/>
                <w:szCs w:val="28"/>
              </w:rPr>
            </w:pPr>
            <w:r w:rsidRPr="0039695E">
              <w:rPr>
                <w:sz w:val="28"/>
                <w:szCs w:val="28"/>
              </w:rPr>
              <w:t>Вказуються специфічні характеристики кадрового забезпечення, включаючи можливу участь закордонних фахівців</w:t>
            </w:r>
          </w:p>
        </w:tc>
      </w:tr>
      <w:tr w:rsidR="00F6660C" w:rsidRPr="0039695E" w14:paraId="38A55420" w14:textId="77777777" w:rsidTr="004978D4">
        <w:tc>
          <w:tcPr>
            <w:tcW w:w="4361" w:type="dxa"/>
          </w:tcPr>
          <w:p w14:paraId="21F9EB11" w14:textId="77777777" w:rsidR="00F6660C" w:rsidRPr="0039695E" w:rsidRDefault="00F6660C" w:rsidP="0045139E">
            <w:pPr>
              <w:pStyle w:val="Default"/>
              <w:rPr>
                <w:sz w:val="28"/>
                <w:szCs w:val="28"/>
              </w:rPr>
            </w:pPr>
            <w:r w:rsidRPr="0039695E">
              <w:rPr>
                <w:sz w:val="28"/>
                <w:szCs w:val="28"/>
              </w:rPr>
              <w:t>Матеріально-технічне забезпечення</w:t>
            </w:r>
          </w:p>
        </w:tc>
        <w:tc>
          <w:tcPr>
            <w:tcW w:w="5812" w:type="dxa"/>
          </w:tcPr>
          <w:p w14:paraId="0BBBA493" w14:textId="77777777" w:rsidR="00F6660C" w:rsidRPr="0039695E" w:rsidRDefault="00F6660C" w:rsidP="0045139E">
            <w:pPr>
              <w:pStyle w:val="Default"/>
              <w:jc w:val="both"/>
              <w:rPr>
                <w:sz w:val="28"/>
                <w:szCs w:val="28"/>
              </w:rPr>
            </w:pPr>
            <w:r w:rsidRPr="0039695E">
              <w:rPr>
                <w:sz w:val="28"/>
                <w:szCs w:val="28"/>
              </w:rPr>
              <w:t>Вказуються специфічні характеристики матеріально-технічного забезпечення</w:t>
            </w:r>
          </w:p>
        </w:tc>
      </w:tr>
      <w:tr w:rsidR="00F6660C" w:rsidRPr="0039695E" w14:paraId="0D587C31" w14:textId="77777777" w:rsidTr="004978D4">
        <w:tc>
          <w:tcPr>
            <w:tcW w:w="4361" w:type="dxa"/>
          </w:tcPr>
          <w:p w14:paraId="3999165C" w14:textId="77777777" w:rsidR="00F6660C" w:rsidRPr="0039695E" w:rsidRDefault="00F6660C" w:rsidP="0045139E">
            <w:pPr>
              <w:pStyle w:val="Default"/>
              <w:rPr>
                <w:sz w:val="28"/>
                <w:szCs w:val="28"/>
              </w:rPr>
            </w:pPr>
            <w:r w:rsidRPr="0039695E">
              <w:rPr>
                <w:sz w:val="28"/>
                <w:szCs w:val="28"/>
              </w:rPr>
              <w:t>Інформаційне та навчально</w:t>
            </w:r>
            <w:r w:rsidR="00DE133A" w:rsidRPr="0039695E">
              <w:rPr>
                <w:sz w:val="28"/>
                <w:szCs w:val="28"/>
              </w:rPr>
              <w:t>-</w:t>
            </w:r>
            <w:r w:rsidRPr="0039695E">
              <w:rPr>
                <w:sz w:val="28"/>
                <w:szCs w:val="28"/>
              </w:rPr>
              <w:t>методичне забезпечення</w:t>
            </w:r>
          </w:p>
        </w:tc>
        <w:tc>
          <w:tcPr>
            <w:tcW w:w="5812" w:type="dxa"/>
          </w:tcPr>
          <w:p w14:paraId="40FB8CE1" w14:textId="77777777" w:rsidR="00F6660C" w:rsidRPr="0039695E" w:rsidRDefault="00F6660C" w:rsidP="0045139E">
            <w:pPr>
              <w:pStyle w:val="Default"/>
              <w:jc w:val="both"/>
              <w:rPr>
                <w:sz w:val="28"/>
                <w:szCs w:val="28"/>
              </w:rPr>
            </w:pPr>
            <w:r w:rsidRPr="0039695E">
              <w:rPr>
                <w:sz w:val="28"/>
                <w:szCs w:val="28"/>
              </w:rPr>
              <w:t>Вказуються специфічні характеристики інформаційного та навчально</w:t>
            </w:r>
            <w:r w:rsidR="00DE133A" w:rsidRPr="0039695E">
              <w:rPr>
                <w:sz w:val="28"/>
                <w:szCs w:val="28"/>
              </w:rPr>
              <w:t>-</w:t>
            </w:r>
            <w:r w:rsidRPr="0039695E">
              <w:rPr>
                <w:sz w:val="28"/>
                <w:szCs w:val="28"/>
              </w:rPr>
              <w:t>методичного забезпечення</w:t>
            </w:r>
          </w:p>
        </w:tc>
      </w:tr>
      <w:tr w:rsidR="00F6660C" w:rsidRPr="0039695E" w14:paraId="72A01707" w14:textId="77777777" w:rsidTr="004A259D">
        <w:tc>
          <w:tcPr>
            <w:tcW w:w="10173" w:type="dxa"/>
            <w:gridSpan w:val="2"/>
          </w:tcPr>
          <w:p w14:paraId="16A11F39" w14:textId="77777777" w:rsidR="00F6660C" w:rsidRPr="0039695E" w:rsidRDefault="00F6660C" w:rsidP="0045139E">
            <w:pPr>
              <w:pStyle w:val="Default"/>
              <w:jc w:val="center"/>
              <w:rPr>
                <w:b/>
                <w:sz w:val="28"/>
                <w:szCs w:val="28"/>
              </w:rPr>
            </w:pPr>
            <w:r w:rsidRPr="0039695E">
              <w:rPr>
                <w:b/>
                <w:sz w:val="28"/>
                <w:szCs w:val="28"/>
              </w:rPr>
              <w:t>9 – Академічна мобільність</w:t>
            </w:r>
          </w:p>
          <w:p w14:paraId="3E3782C2" w14:textId="77777777" w:rsidR="00F6660C" w:rsidRPr="0039695E" w:rsidRDefault="00F6660C" w:rsidP="0045139E">
            <w:pPr>
              <w:pStyle w:val="Default"/>
              <w:jc w:val="center"/>
              <w:rPr>
                <w:sz w:val="28"/>
                <w:szCs w:val="28"/>
              </w:rPr>
            </w:pPr>
          </w:p>
        </w:tc>
      </w:tr>
      <w:tr w:rsidR="00F6660C" w:rsidRPr="0039695E" w14:paraId="7136198F" w14:textId="77777777" w:rsidTr="004978D4">
        <w:tc>
          <w:tcPr>
            <w:tcW w:w="4361" w:type="dxa"/>
          </w:tcPr>
          <w:p w14:paraId="02A05D7C" w14:textId="77777777" w:rsidR="00F6660C" w:rsidRPr="0039695E" w:rsidRDefault="00F6660C" w:rsidP="0045139E">
            <w:pPr>
              <w:pStyle w:val="Default"/>
              <w:rPr>
                <w:b/>
                <w:sz w:val="28"/>
                <w:szCs w:val="28"/>
              </w:rPr>
            </w:pPr>
            <w:r w:rsidRPr="0039695E">
              <w:rPr>
                <w:sz w:val="28"/>
                <w:szCs w:val="28"/>
              </w:rPr>
              <w:t>Національна кредитна мобільність</w:t>
            </w:r>
          </w:p>
        </w:tc>
        <w:tc>
          <w:tcPr>
            <w:tcW w:w="5812" w:type="dxa"/>
          </w:tcPr>
          <w:p w14:paraId="5D2F0DED" w14:textId="77777777" w:rsidR="00F6660C" w:rsidRPr="0039695E" w:rsidRDefault="00F6660C" w:rsidP="0045139E">
            <w:pPr>
              <w:pStyle w:val="Default"/>
              <w:jc w:val="both"/>
              <w:rPr>
                <w:b/>
                <w:sz w:val="28"/>
                <w:szCs w:val="28"/>
              </w:rPr>
            </w:pPr>
            <w:r w:rsidRPr="0039695E">
              <w:rPr>
                <w:sz w:val="28"/>
                <w:szCs w:val="28"/>
              </w:rPr>
              <w:t xml:space="preserve">Вказуються, наприклад, укладені угоди про академічну мобільність, про подвійне </w:t>
            </w:r>
            <w:proofErr w:type="spellStart"/>
            <w:r w:rsidRPr="0039695E">
              <w:rPr>
                <w:sz w:val="28"/>
                <w:szCs w:val="28"/>
              </w:rPr>
              <w:t>дипломування</w:t>
            </w:r>
            <w:proofErr w:type="spellEnd"/>
            <w:r w:rsidRPr="0039695E">
              <w:rPr>
                <w:sz w:val="28"/>
                <w:szCs w:val="28"/>
              </w:rPr>
              <w:t xml:space="preserve"> тощо</w:t>
            </w:r>
          </w:p>
        </w:tc>
      </w:tr>
      <w:tr w:rsidR="00F6660C" w:rsidRPr="0039695E" w14:paraId="27D721D2" w14:textId="77777777" w:rsidTr="004978D4">
        <w:tc>
          <w:tcPr>
            <w:tcW w:w="4361" w:type="dxa"/>
          </w:tcPr>
          <w:p w14:paraId="437F7956" w14:textId="77777777" w:rsidR="00F6660C" w:rsidRPr="0039695E" w:rsidRDefault="00F6660C" w:rsidP="0045139E">
            <w:pPr>
              <w:pStyle w:val="Default"/>
              <w:rPr>
                <w:sz w:val="28"/>
                <w:szCs w:val="28"/>
              </w:rPr>
            </w:pPr>
            <w:r w:rsidRPr="0039695E">
              <w:rPr>
                <w:sz w:val="28"/>
                <w:szCs w:val="28"/>
              </w:rPr>
              <w:t>Міжнародна кредитна мобільність</w:t>
            </w:r>
          </w:p>
        </w:tc>
        <w:tc>
          <w:tcPr>
            <w:tcW w:w="5812" w:type="dxa"/>
          </w:tcPr>
          <w:p w14:paraId="0C5EB1C9" w14:textId="77777777" w:rsidR="00F6660C" w:rsidRPr="0039695E" w:rsidRDefault="00F6660C" w:rsidP="0045139E">
            <w:pPr>
              <w:pStyle w:val="Default"/>
              <w:jc w:val="both"/>
              <w:rPr>
                <w:sz w:val="28"/>
                <w:szCs w:val="28"/>
              </w:rPr>
            </w:pPr>
            <w:r w:rsidRPr="0039695E">
              <w:rPr>
                <w:sz w:val="28"/>
                <w:szCs w:val="28"/>
              </w:rPr>
              <w:t xml:space="preserve">Вказуються, наприклад, укладені угоди про міжнародну академічну мобільність (Еразмус+ К1), про подвійне </w:t>
            </w:r>
            <w:proofErr w:type="spellStart"/>
            <w:r w:rsidRPr="0039695E">
              <w:rPr>
                <w:sz w:val="28"/>
                <w:szCs w:val="28"/>
              </w:rPr>
              <w:t>дипломування</w:t>
            </w:r>
            <w:proofErr w:type="spellEnd"/>
            <w:r w:rsidRPr="0039695E">
              <w:rPr>
                <w:sz w:val="28"/>
                <w:szCs w:val="28"/>
              </w:rPr>
              <w:t>, про тривалі міжнародні проєкти, які передбачають включене навчання здобувачів вищої освіти тощо</w:t>
            </w:r>
          </w:p>
        </w:tc>
      </w:tr>
      <w:tr w:rsidR="00F6660C" w:rsidRPr="0039695E" w14:paraId="7DE6C75E" w14:textId="77777777" w:rsidTr="004978D4">
        <w:tc>
          <w:tcPr>
            <w:tcW w:w="4361" w:type="dxa"/>
          </w:tcPr>
          <w:p w14:paraId="033938CE" w14:textId="77777777" w:rsidR="00F6660C" w:rsidRPr="0039695E" w:rsidRDefault="00F6660C" w:rsidP="0045139E">
            <w:pPr>
              <w:pStyle w:val="Default"/>
              <w:rPr>
                <w:sz w:val="28"/>
                <w:szCs w:val="28"/>
              </w:rPr>
            </w:pPr>
            <w:r w:rsidRPr="0039695E">
              <w:rPr>
                <w:sz w:val="28"/>
                <w:szCs w:val="28"/>
              </w:rPr>
              <w:t>Навчання іноземних здобувачів вищої освіти</w:t>
            </w:r>
          </w:p>
        </w:tc>
        <w:tc>
          <w:tcPr>
            <w:tcW w:w="5812" w:type="dxa"/>
          </w:tcPr>
          <w:p w14:paraId="4544DD33" w14:textId="77777777" w:rsidR="00F6660C" w:rsidRPr="0039695E" w:rsidRDefault="00F6660C" w:rsidP="0045139E">
            <w:pPr>
              <w:pStyle w:val="Default"/>
              <w:jc w:val="both"/>
              <w:rPr>
                <w:sz w:val="28"/>
                <w:szCs w:val="28"/>
              </w:rPr>
            </w:pPr>
            <w:r w:rsidRPr="0039695E">
              <w:rPr>
                <w:sz w:val="28"/>
                <w:szCs w:val="28"/>
              </w:rPr>
              <w:t>Умови та особливості ОП в контексті навчання іноземних громадян</w:t>
            </w:r>
          </w:p>
        </w:tc>
      </w:tr>
    </w:tbl>
    <w:p w14:paraId="197B49D3" w14:textId="77777777" w:rsidR="00F6660C" w:rsidRPr="0039695E" w:rsidRDefault="00F6660C" w:rsidP="0045139E">
      <w:pPr>
        <w:pStyle w:val="Default"/>
        <w:jc w:val="center"/>
        <w:rPr>
          <w:sz w:val="28"/>
          <w:szCs w:val="28"/>
        </w:rPr>
      </w:pPr>
    </w:p>
    <w:p w14:paraId="29CBF40D" w14:textId="77777777" w:rsidR="00DE133A" w:rsidRPr="0039695E" w:rsidRDefault="00DE133A" w:rsidP="0045139E">
      <w:pPr>
        <w:pStyle w:val="Default"/>
        <w:jc w:val="center"/>
        <w:rPr>
          <w:sz w:val="28"/>
          <w:szCs w:val="28"/>
        </w:rPr>
      </w:pPr>
    </w:p>
    <w:p w14:paraId="105E6CBE" w14:textId="77777777" w:rsidR="004A259D" w:rsidRPr="0039695E" w:rsidRDefault="004A259D" w:rsidP="0045139E">
      <w:pPr>
        <w:pStyle w:val="Default"/>
        <w:jc w:val="center"/>
        <w:rPr>
          <w:sz w:val="28"/>
          <w:szCs w:val="28"/>
        </w:rPr>
      </w:pPr>
    </w:p>
    <w:p w14:paraId="117E7C95" w14:textId="77777777" w:rsidR="004D2EC9" w:rsidRPr="0039695E" w:rsidRDefault="004D2EC9" w:rsidP="0045139E">
      <w:pPr>
        <w:pStyle w:val="Default"/>
        <w:jc w:val="center"/>
        <w:rPr>
          <w:sz w:val="28"/>
          <w:szCs w:val="28"/>
        </w:rPr>
      </w:pPr>
    </w:p>
    <w:p w14:paraId="3C7E2583" w14:textId="77777777" w:rsidR="00DE133A" w:rsidRPr="0039695E" w:rsidRDefault="00DE133A" w:rsidP="0045139E">
      <w:pPr>
        <w:pStyle w:val="Default"/>
        <w:jc w:val="center"/>
        <w:rPr>
          <w:sz w:val="28"/>
          <w:szCs w:val="28"/>
        </w:rPr>
      </w:pPr>
    </w:p>
    <w:p w14:paraId="4E71F412" w14:textId="77777777" w:rsidR="00F6660C" w:rsidRPr="0039695E" w:rsidRDefault="00F6660C" w:rsidP="0045139E">
      <w:pPr>
        <w:pStyle w:val="Default"/>
        <w:jc w:val="center"/>
        <w:rPr>
          <w:b/>
          <w:sz w:val="28"/>
          <w:szCs w:val="28"/>
        </w:rPr>
      </w:pPr>
      <w:r w:rsidRPr="0039695E">
        <w:rPr>
          <w:b/>
          <w:sz w:val="28"/>
          <w:szCs w:val="28"/>
        </w:rPr>
        <w:lastRenderedPageBreak/>
        <w:t>2. Перелік компонент</w:t>
      </w:r>
      <w:r w:rsidR="00A974CF" w:rsidRPr="0039695E">
        <w:rPr>
          <w:b/>
          <w:sz w:val="28"/>
          <w:szCs w:val="28"/>
        </w:rPr>
        <w:t>ів</w:t>
      </w:r>
      <w:r w:rsidRPr="0039695E">
        <w:rPr>
          <w:b/>
          <w:sz w:val="28"/>
          <w:szCs w:val="28"/>
        </w:rPr>
        <w:t xml:space="preserve"> освітньо-професійної/наукової програми та їх логічна послідовність</w:t>
      </w:r>
    </w:p>
    <w:p w14:paraId="04AD3C72" w14:textId="77777777" w:rsidR="00F6660C" w:rsidRPr="0039695E" w:rsidRDefault="00F6660C" w:rsidP="0045139E">
      <w:pPr>
        <w:pStyle w:val="Default"/>
        <w:jc w:val="both"/>
        <w:rPr>
          <w:sz w:val="28"/>
          <w:szCs w:val="28"/>
        </w:rPr>
      </w:pPr>
      <w:r w:rsidRPr="0039695E">
        <w:rPr>
          <w:b/>
          <w:sz w:val="28"/>
          <w:szCs w:val="28"/>
        </w:rPr>
        <w:tab/>
      </w:r>
      <w:r w:rsidRPr="0039695E">
        <w:rPr>
          <w:sz w:val="28"/>
          <w:szCs w:val="28"/>
        </w:rPr>
        <w:t>2.1. Перелік компонент ОП * Подається у вигляді таблиці.</w:t>
      </w:r>
    </w:p>
    <w:p w14:paraId="04F49618" w14:textId="77777777" w:rsidR="00F6660C" w:rsidRPr="0039695E" w:rsidRDefault="00F6660C" w:rsidP="0045139E">
      <w:pPr>
        <w:pStyle w:val="Default"/>
        <w:jc w:val="both"/>
        <w:rPr>
          <w:sz w:val="28"/>
          <w:szCs w:val="28"/>
        </w:rPr>
      </w:pPr>
      <w:r w:rsidRPr="0039695E">
        <w:rPr>
          <w:sz w:val="28"/>
          <w:szCs w:val="28"/>
        </w:rPr>
        <w:tab/>
        <w:t>2.2. Структурно-логічна схема ОП.</w:t>
      </w:r>
    </w:p>
    <w:p w14:paraId="362EBE6F" w14:textId="77777777" w:rsidR="00F6660C" w:rsidRPr="0039695E" w:rsidRDefault="00F6660C" w:rsidP="0045139E">
      <w:pPr>
        <w:pStyle w:val="Default"/>
        <w:jc w:val="both"/>
        <w:rPr>
          <w:sz w:val="28"/>
          <w:szCs w:val="28"/>
        </w:rPr>
      </w:pPr>
      <w:r w:rsidRPr="0039695E">
        <w:rPr>
          <w:sz w:val="28"/>
          <w:szCs w:val="28"/>
        </w:rPr>
        <w:tab/>
        <w:t xml:space="preserve">Короткий опис логічної послідовності вивчення компонент </w:t>
      </w:r>
      <w:r w:rsidR="0091364A" w:rsidRPr="0039695E">
        <w:rPr>
          <w:sz w:val="28"/>
          <w:szCs w:val="28"/>
        </w:rPr>
        <w:t>ОП</w:t>
      </w:r>
      <w:r w:rsidRPr="0039695E">
        <w:rPr>
          <w:sz w:val="28"/>
          <w:szCs w:val="28"/>
        </w:rPr>
        <w:t>. Рекомендується представляти у вигляді графа.</w:t>
      </w:r>
    </w:p>
    <w:p w14:paraId="3A4C6624" w14:textId="77777777" w:rsidR="00F6660C" w:rsidRPr="0039695E" w:rsidRDefault="00BE0B04" w:rsidP="0045139E">
      <w:pPr>
        <w:pStyle w:val="Default"/>
        <w:jc w:val="both"/>
        <w:rPr>
          <w:sz w:val="28"/>
          <w:szCs w:val="28"/>
        </w:rPr>
      </w:pPr>
      <w:r w:rsidRPr="0039695E">
        <w:rPr>
          <w:sz w:val="28"/>
          <w:szCs w:val="28"/>
        </w:rPr>
        <w:tab/>
      </w:r>
      <w:r w:rsidR="00F6660C" w:rsidRPr="0039695E">
        <w:rPr>
          <w:sz w:val="28"/>
          <w:szCs w:val="28"/>
        </w:rPr>
        <w:t>Згідно із Законом України «Про вищу освіту» здобува</w:t>
      </w:r>
      <w:r w:rsidRPr="0039695E">
        <w:rPr>
          <w:sz w:val="28"/>
          <w:szCs w:val="28"/>
        </w:rPr>
        <w:t xml:space="preserve">чі вищої освіти мають право на </w:t>
      </w:r>
      <w:r w:rsidR="00F6660C" w:rsidRPr="0039695E">
        <w:rPr>
          <w:sz w:val="28"/>
          <w:szCs w:val="28"/>
        </w:rPr>
        <w:t xml:space="preserve">вибір навчальних дисциплін у межах, передбачених відповідною </w:t>
      </w:r>
      <w:r w:rsidR="0091364A" w:rsidRPr="0039695E">
        <w:rPr>
          <w:sz w:val="28"/>
          <w:szCs w:val="28"/>
        </w:rPr>
        <w:t>ОП</w:t>
      </w:r>
      <w:r w:rsidR="00F6660C" w:rsidRPr="0039695E">
        <w:rPr>
          <w:sz w:val="28"/>
          <w:szCs w:val="28"/>
        </w:rPr>
        <w:t xml:space="preserve">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w:t>
      </w:r>
      <w:r w:rsidRPr="0039695E">
        <w:rPr>
          <w:sz w:val="28"/>
          <w:szCs w:val="28"/>
        </w:rPr>
        <w:t>ідного факультету чи підрозділу</w:t>
      </w:r>
      <w:r w:rsidR="00F6660C" w:rsidRPr="0039695E">
        <w:rPr>
          <w:sz w:val="28"/>
          <w:szCs w:val="28"/>
        </w:rPr>
        <w:t>. Заклади вищої освіти самостійно визначають механізми реалізації права здобувачів вищої освіти на вибір навчальних дисциплін.</w:t>
      </w:r>
    </w:p>
    <w:p w14:paraId="1FF7474D" w14:textId="77777777" w:rsidR="00F6660C" w:rsidRPr="0039695E" w:rsidRDefault="00F6660C" w:rsidP="0045139E">
      <w:pPr>
        <w:pStyle w:val="Default"/>
        <w:jc w:val="both"/>
        <w:rPr>
          <w:sz w:val="28"/>
          <w:szCs w:val="28"/>
        </w:rPr>
      </w:pPr>
    </w:p>
    <w:tbl>
      <w:tblPr>
        <w:tblStyle w:val="af5"/>
        <w:tblW w:w="0" w:type="auto"/>
        <w:tblLook w:val="04A0" w:firstRow="1" w:lastRow="0" w:firstColumn="1" w:lastColumn="0" w:noHBand="0" w:noVBand="1"/>
      </w:tblPr>
      <w:tblGrid>
        <w:gridCol w:w="1840"/>
        <w:gridCol w:w="2683"/>
        <w:gridCol w:w="2261"/>
        <w:gridCol w:w="2844"/>
      </w:tblGrid>
      <w:tr w:rsidR="00F6660C" w:rsidRPr="0039695E" w14:paraId="2B1BF85D" w14:textId="77777777" w:rsidTr="004978D4">
        <w:tc>
          <w:tcPr>
            <w:tcW w:w="2093" w:type="dxa"/>
          </w:tcPr>
          <w:p w14:paraId="6C770EBD" w14:textId="77777777" w:rsidR="00F6660C" w:rsidRPr="0039695E" w:rsidRDefault="00F6660C" w:rsidP="0045139E">
            <w:pPr>
              <w:pStyle w:val="Default"/>
              <w:jc w:val="center"/>
              <w:rPr>
                <w:b/>
                <w:sz w:val="28"/>
                <w:szCs w:val="28"/>
              </w:rPr>
            </w:pPr>
            <w:r w:rsidRPr="0039695E">
              <w:rPr>
                <w:sz w:val="28"/>
                <w:szCs w:val="28"/>
              </w:rPr>
              <w:t>Код н/д</w:t>
            </w:r>
          </w:p>
        </w:tc>
        <w:tc>
          <w:tcPr>
            <w:tcW w:w="2833" w:type="dxa"/>
          </w:tcPr>
          <w:p w14:paraId="2E7D6A96" w14:textId="77777777" w:rsidR="00F6660C" w:rsidRPr="0039695E" w:rsidRDefault="00F6660C" w:rsidP="001412A4">
            <w:pPr>
              <w:pStyle w:val="Default"/>
              <w:jc w:val="center"/>
              <w:rPr>
                <w:b/>
                <w:sz w:val="28"/>
                <w:szCs w:val="28"/>
              </w:rPr>
            </w:pPr>
            <w:r w:rsidRPr="0039695E">
              <w:rPr>
                <w:sz w:val="28"/>
                <w:szCs w:val="28"/>
              </w:rPr>
              <w:t xml:space="preserve">Компоненти </w:t>
            </w:r>
            <w:r w:rsidR="001412A4" w:rsidRPr="0039695E">
              <w:rPr>
                <w:sz w:val="28"/>
                <w:szCs w:val="28"/>
              </w:rPr>
              <w:t>ОП</w:t>
            </w:r>
            <w:r w:rsidRPr="0039695E">
              <w:rPr>
                <w:sz w:val="28"/>
                <w:szCs w:val="28"/>
              </w:rPr>
              <w:t xml:space="preserve"> (навчальні дисципліни, курсові роботи), практики, кваліфікаційна робота)</w:t>
            </w:r>
          </w:p>
        </w:tc>
        <w:tc>
          <w:tcPr>
            <w:tcW w:w="2464" w:type="dxa"/>
          </w:tcPr>
          <w:p w14:paraId="1C6ED523" w14:textId="77777777" w:rsidR="00F6660C" w:rsidRPr="0039695E" w:rsidRDefault="00F6660C" w:rsidP="0045139E">
            <w:pPr>
              <w:pStyle w:val="Default"/>
              <w:jc w:val="center"/>
              <w:rPr>
                <w:b/>
                <w:sz w:val="28"/>
                <w:szCs w:val="28"/>
              </w:rPr>
            </w:pPr>
            <w:r w:rsidRPr="0039695E">
              <w:rPr>
                <w:sz w:val="28"/>
                <w:szCs w:val="28"/>
              </w:rPr>
              <w:t>Кількість кредитів</w:t>
            </w:r>
          </w:p>
        </w:tc>
        <w:tc>
          <w:tcPr>
            <w:tcW w:w="3066" w:type="dxa"/>
          </w:tcPr>
          <w:p w14:paraId="62F34E9E" w14:textId="77777777" w:rsidR="00F6660C" w:rsidRPr="0039695E" w:rsidRDefault="00F6660C" w:rsidP="0045139E">
            <w:pPr>
              <w:pStyle w:val="Default"/>
              <w:jc w:val="center"/>
              <w:rPr>
                <w:b/>
                <w:sz w:val="28"/>
                <w:szCs w:val="28"/>
              </w:rPr>
            </w:pPr>
            <w:r w:rsidRPr="0039695E">
              <w:rPr>
                <w:sz w:val="28"/>
                <w:szCs w:val="28"/>
              </w:rPr>
              <w:t>Форма підсумкового контролю</w:t>
            </w:r>
          </w:p>
        </w:tc>
      </w:tr>
      <w:tr w:rsidR="00F6660C" w:rsidRPr="0039695E" w14:paraId="72200730" w14:textId="77777777" w:rsidTr="004978D4">
        <w:tc>
          <w:tcPr>
            <w:tcW w:w="10456" w:type="dxa"/>
            <w:gridSpan w:val="4"/>
          </w:tcPr>
          <w:p w14:paraId="6B13D004" w14:textId="77777777" w:rsidR="00F6660C" w:rsidRPr="0039695E" w:rsidRDefault="00F6660C" w:rsidP="0045139E">
            <w:pPr>
              <w:pStyle w:val="Default"/>
              <w:jc w:val="center"/>
              <w:rPr>
                <w:b/>
                <w:sz w:val="28"/>
                <w:szCs w:val="28"/>
              </w:rPr>
            </w:pPr>
            <w:r w:rsidRPr="0039695E">
              <w:rPr>
                <w:b/>
                <w:sz w:val="28"/>
                <w:szCs w:val="28"/>
              </w:rPr>
              <w:t>Обов’язкові компоненти ОП</w:t>
            </w:r>
          </w:p>
        </w:tc>
      </w:tr>
      <w:tr w:rsidR="00F6660C" w:rsidRPr="0039695E" w14:paraId="0E16D426" w14:textId="77777777" w:rsidTr="004978D4">
        <w:tc>
          <w:tcPr>
            <w:tcW w:w="2093" w:type="dxa"/>
          </w:tcPr>
          <w:p w14:paraId="51C09F44" w14:textId="77777777" w:rsidR="00F6660C" w:rsidRPr="0039695E" w:rsidRDefault="00F6660C" w:rsidP="0045139E">
            <w:pPr>
              <w:pStyle w:val="Default"/>
              <w:jc w:val="center"/>
              <w:rPr>
                <w:sz w:val="28"/>
                <w:szCs w:val="28"/>
              </w:rPr>
            </w:pPr>
            <w:r w:rsidRPr="0039695E">
              <w:rPr>
                <w:sz w:val="28"/>
                <w:szCs w:val="28"/>
              </w:rPr>
              <w:t>ОК 1.</w:t>
            </w:r>
          </w:p>
        </w:tc>
        <w:tc>
          <w:tcPr>
            <w:tcW w:w="2833" w:type="dxa"/>
          </w:tcPr>
          <w:p w14:paraId="65AAE405" w14:textId="77777777" w:rsidR="00F6660C" w:rsidRPr="0039695E" w:rsidRDefault="00F6660C" w:rsidP="0045139E">
            <w:pPr>
              <w:pStyle w:val="Default"/>
              <w:jc w:val="center"/>
              <w:rPr>
                <w:sz w:val="28"/>
                <w:szCs w:val="28"/>
              </w:rPr>
            </w:pPr>
          </w:p>
        </w:tc>
        <w:tc>
          <w:tcPr>
            <w:tcW w:w="2464" w:type="dxa"/>
          </w:tcPr>
          <w:p w14:paraId="67FA785E" w14:textId="77777777" w:rsidR="00F6660C" w:rsidRPr="0039695E" w:rsidRDefault="00F6660C" w:rsidP="0045139E">
            <w:pPr>
              <w:pStyle w:val="Default"/>
              <w:jc w:val="center"/>
              <w:rPr>
                <w:sz w:val="28"/>
                <w:szCs w:val="28"/>
              </w:rPr>
            </w:pPr>
          </w:p>
        </w:tc>
        <w:tc>
          <w:tcPr>
            <w:tcW w:w="3066" w:type="dxa"/>
          </w:tcPr>
          <w:p w14:paraId="0EE8A536" w14:textId="77777777" w:rsidR="00F6660C" w:rsidRPr="0039695E" w:rsidRDefault="00F6660C" w:rsidP="0045139E">
            <w:pPr>
              <w:pStyle w:val="Default"/>
              <w:jc w:val="center"/>
              <w:rPr>
                <w:sz w:val="28"/>
                <w:szCs w:val="28"/>
              </w:rPr>
            </w:pPr>
          </w:p>
        </w:tc>
      </w:tr>
      <w:tr w:rsidR="00F6660C" w:rsidRPr="0039695E" w14:paraId="53139C31" w14:textId="77777777" w:rsidTr="004978D4">
        <w:tc>
          <w:tcPr>
            <w:tcW w:w="2093" w:type="dxa"/>
          </w:tcPr>
          <w:p w14:paraId="1CD56CE1" w14:textId="77777777" w:rsidR="00F6660C" w:rsidRPr="0039695E" w:rsidRDefault="00F6660C" w:rsidP="0045139E">
            <w:pPr>
              <w:pStyle w:val="Default"/>
              <w:jc w:val="center"/>
              <w:rPr>
                <w:sz w:val="28"/>
                <w:szCs w:val="28"/>
              </w:rPr>
            </w:pPr>
            <w:r w:rsidRPr="0039695E">
              <w:rPr>
                <w:sz w:val="28"/>
                <w:szCs w:val="28"/>
              </w:rPr>
              <w:t>ОК 2.</w:t>
            </w:r>
          </w:p>
        </w:tc>
        <w:tc>
          <w:tcPr>
            <w:tcW w:w="2833" w:type="dxa"/>
          </w:tcPr>
          <w:p w14:paraId="42BEBA9F" w14:textId="77777777" w:rsidR="00F6660C" w:rsidRPr="0039695E" w:rsidRDefault="00F6660C" w:rsidP="0045139E">
            <w:pPr>
              <w:pStyle w:val="Default"/>
              <w:jc w:val="center"/>
              <w:rPr>
                <w:sz w:val="28"/>
                <w:szCs w:val="28"/>
              </w:rPr>
            </w:pPr>
          </w:p>
        </w:tc>
        <w:tc>
          <w:tcPr>
            <w:tcW w:w="2464" w:type="dxa"/>
          </w:tcPr>
          <w:p w14:paraId="2A0A3929" w14:textId="77777777" w:rsidR="00F6660C" w:rsidRPr="0039695E" w:rsidRDefault="00F6660C" w:rsidP="0045139E">
            <w:pPr>
              <w:pStyle w:val="Default"/>
              <w:jc w:val="center"/>
              <w:rPr>
                <w:sz w:val="28"/>
                <w:szCs w:val="28"/>
              </w:rPr>
            </w:pPr>
          </w:p>
        </w:tc>
        <w:tc>
          <w:tcPr>
            <w:tcW w:w="3066" w:type="dxa"/>
          </w:tcPr>
          <w:p w14:paraId="653F93BD" w14:textId="77777777" w:rsidR="00F6660C" w:rsidRPr="0039695E" w:rsidRDefault="00F6660C" w:rsidP="0045139E">
            <w:pPr>
              <w:pStyle w:val="Default"/>
              <w:jc w:val="center"/>
              <w:rPr>
                <w:sz w:val="28"/>
                <w:szCs w:val="28"/>
              </w:rPr>
            </w:pPr>
          </w:p>
        </w:tc>
      </w:tr>
      <w:tr w:rsidR="00F6660C" w:rsidRPr="0039695E" w14:paraId="3623D3A7" w14:textId="77777777" w:rsidTr="004978D4">
        <w:tc>
          <w:tcPr>
            <w:tcW w:w="2093" w:type="dxa"/>
          </w:tcPr>
          <w:p w14:paraId="325BD82C" w14:textId="77777777" w:rsidR="00F6660C" w:rsidRPr="0039695E" w:rsidRDefault="00F6660C" w:rsidP="0045139E">
            <w:pPr>
              <w:pStyle w:val="Default"/>
              <w:jc w:val="center"/>
              <w:rPr>
                <w:sz w:val="28"/>
                <w:szCs w:val="28"/>
              </w:rPr>
            </w:pPr>
            <w:r w:rsidRPr="0039695E">
              <w:rPr>
                <w:sz w:val="28"/>
                <w:szCs w:val="28"/>
              </w:rPr>
              <w:t>…..</w:t>
            </w:r>
          </w:p>
        </w:tc>
        <w:tc>
          <w:tcPr>
            <w:tcW w:w="2833" w:type="dxa"/>
          </w:tcPr>
          <w:p w14:paraId="0880D7B2" w14:textId="77777777" w:rsidR="00F6660C" w:rsidRPr="0039695E" w:rsidRDefault="00F6660C" w:rsidP="0045139E">
            <w:pPr>
              <w:pStyle w:val="Default"/>
              <w:jc w:val="center"/>
              <w:rPr>
                <w:sz w:val="28"/>
                <w:szCs w:val="28"/>
              </w:rPr>
            </w:pPr>
          </w:p>
        </w:tc>
        <w:tc>
          <w:tcPr>
            <w:tcW w:w="2464" w:type="dxa"/>
          </w:tcPr>
          <w:p w14:paraId="51DF749F" w14:textId="77777777" w:rsidR="00F6660C" w:rsidRPr="0039695E" w:rsidRDefault="00F6660C" w:rsidP="0045139E">
            <w:pPr>
              <w:pStyle w:val="Default"/>
              <w:jc w:val="center"/>
              <w:rPr>
                <w:sz w:val="28"/>
                <w:szCs w:val="28"/>
              </w:rPr>
            </w:pPr>
          </w:p>
        </w:tc>
        <w:tc>
          <w:tcPr>
            <w:tcW w:w="3066" w:type="dxa"/>
          </w:tcPr>
          <w:p w14:paraId="0489D101" w14:textId="77777777" w:rsidR="00F6660C" w:rsidRPr="0039695E" w:rsidRDefault="00F6660C" w:rsidP="0045139E">
            <w:pPr>
              <w:pStyle w:val="Default"/>
              <w:jc w:val="center"/>
              <w:rPr>
                <w:sz w:val="28"/>
                <w:szCs w:val="28"/>
              </w:rPr>
            </w:pPr>
          </w:p>
        </w:tc>
      </w:tr>
      <w:tr w:rsidR="00F6660C" w:rsidRPr="0039695E" w14:paraId="782A21FC" w14:textId="77777777" w:rsidTr="004978D4">
        <w:tc>
          <w:tcPr>
            <w:tcW w:w="10456" w:type="dxa"/>
            <w:gridSpan w:val="4"/>
          </w:tcPr>
          <w:p w14:paraId="177B81AA" w14:textId="77777777" w:rsidR="00F6660C" w:rsidRPr="0039695E" w:rsidRDefault="00F6660C" w:rsidP="0045139E">
            <w:pPr>
              <w:pStyle w:val="Default"/>
              <w:rPr>
                <w:sz w:val="28"/>
                <w:szCs w:val="28"/>
              </w:rPr>
            </w:pPr>
            <w:r w:rsidRPr="0039695E">
              <w:rPr>
                <w:sz w:val="28"/>
                <w:szCs w:val="28"/>
              </w:rPr>
              <w:t>Загальний обсяг обов'язкових компонент:</w:t>
            </w:r>
          </w:p>
        </w:tc>
      </w:tr>
      <w:tr w:rsidR="00F6660C" w:rsidRPr="0039695E" w14:paraId="145A0167" w14:textId="77777777" w:rsidTr="004978D4">
        <w:tc>
          <w:tcPr>
            <w:tcW w:w="10456" w:type="dxa"/>
            <w:gridSpan w:val="4"/>
          </w:tcPr>
          <w:p w14:paraId="0366A87A" w14:textId="77777777" w:rsidR="00F6660C" w:rsidRPr="0039695E" w:rsidRDefault="00F6660C" w:rsidP="0045139E">
            <w:pPr>
              <w:pStyle w:val="Default"/>
              <w:jc w:val="center"/>
              <w:rPr>
                <w:b/>
                <w:sz w:val="28"/>
                <w:szCs w:val="28"/>
              </w:rPr>
            </w:pPr>
            <w:r w:rsidRPr="0039695E">
              <w:rPr>
                <w:b/>
                <w:sz w:val="28"/>
                <w:szCs w:val="28"/>
              </w:rPr>
              <w:t xml:space="preserve">Вибіркові компоненти ОП </w:t>
            </w:r>
          </w:p>
        </w:tc>
      </w:tr>
      <w:tr w:rsidR="00F6660C" w:rsidRPr="0039695E" w14:paraId="4DB5E78B" w14:textId="77777777" w:rsidTr="004978D4">
        <w:tc>
          <w:tcPr>
            <w:tcW w:w="10456" w:type="dxa"/>
            <w:gridSpan w:val="4"/>
          </w:tcPr>
          <w:p w14:paraId="5BF47EEB" w14:textId="77777777" w:rsidR="00F6660C" w:rsidRPr="0039695E" w:rsidRDefault="00F6660C" w:rsidP="0045139E">
            <w:pPr>
              <w:pStyle w:val="Default"/>
              <w:jc w:val="center"/>
              <w:rPr>
                <w:sz w:val="28"/>
                <w:szCs w:val="28"/>
              </w:rPr>
            </w:pPr>
            <w:r w:rsidRPr="0039695E">
              <w:rPr>
                <w:sz w:val="28"/>
                <w:szCs w:val="28"/>
              </w:rPr>
              <w:t>Вибірковий блок 1 (за наявності)</w:t>
            </w:r>
          </w:p>
        </w:tc>
      </w:tr>
      <w:tr w:rsidR="00F6660C" w:rsidRPr="0039695E" w14:paraId="7C88D399" w14:textId="77777777" w:rsidTr="004978D4">
        <w:tc>
          <w:tcPr>
            <w:tcW w:w="2093" w:type="dxa"/>
          </w:tcPr>
          <w:p w14:paraId="5680A818" w14:textId="77777777" w:rsidR="00F6660C" w:rsidRPr="0039695E" w:rsidRDefault="0091364A" w:rsidP="0045139E">
            <w:pPr>
              <w:pStyle w:val="Default"/>
              <w:jc w:val="center"/>
              <w:rPr>
                <w:sz w:val="28"/>
                <w:szCs w:val="28"/>
              </w:rPr>
            </w:pPr>
            <w:r w:rsidRPr="0039695E">
              <w:rPr>
                <w:sz w:val="28"/>
                <w:szCs w:val="28"/>
              </w:rPr>
              <w:t>ВК</w:t>
            </w:r>
            <w:r w:rsidR="00F6660C" w:rsidRPr="0039695E">
              <w:rPr>
                <w:sz w:val="28"/>
                <w:szCs w:val="28"/>
              </w:rPr>
              <w:t xml:space="preserve"> 1.1.</w:t>
            </w:r>
          </w:p>
        </w:tc>
        <w:tc>
          <w:tcPr>
            <w:tcW w:w="2833" w:type="dxa"/>
          </w:tcPr>
          <w:p w14:paraId="20BD9070" w14:textId="77777777" w:rsidR="00F6660C" w:rsidRPr="0039695E" w:rsidRDefault="00F6660C" w:rsidP="0045139E">
            <w:pPr>
              <w:pStyle w:val="Default"/>
              <w:jc w:val="center"/>
              <w:rPr>
                <w:sz w:val="28"/>
                <w:szCs w:val="28"/>
              </w:rPr>
            </w:pPr>
          </w:p>
        </w:tc>
        <w:tc>
          <w:tcPr>
            <w:tcW w:w="2464" w:type="dxa"/>
          </w:tcPr>
          <w:p w14:paraId="235AEBDC" w14:textId="77777777" w:rsidR="00F6660C" w:rsidRPr="0039695E" w:rsidRDefault="00F6660C" w:rsidP="0045139E">
            <w:pPr>
              <w:pStyle w:val="Default"/>
              <w:jc w:val="center"/>
              <w:rPr>
                <w:sz w:val="28"/>
                <w:szCs w:val="28"/>
              </w:rPr>
            </w:pPr>
          </w:p>
        </w:tc>
        <w:tc>
          <w:tcPr>
            <w:tcW w:w="3066" w:type="dxa"/>
          </w:tcPr>
          <w:p w14:paraId="72172239" w14:textId="77777777" w:rsidR="00F6660C" w:rsidRPr="0039695E" w:rsidRDefault="00F6660C" w:rsidP="0045139E">
            <w:pPr>
              <w:pStyle w:val="Default"/>
              <w:jc w:val="center"/>
              <w:rPr>
                <w:sz w:val="28"/>
                <w:szCs w:val="28"/>
              </w:rPr>
            </w:pPr>
          </w:p>
        </w:tc>
      </w:tr>
      <w:tr w:rsidR="00F6660C" w:rsidRPr="0039695E" w14:paraId="1E96ED87" w14:textId="77777777" w:rsidTr="004978D4">
        <w:tc>
          <w:tcPr>
            <w:tcW w:w="2093" w:type="dxa"/>
          </w:tcPr>
          <w:p w14:paraId="282A8E31" w14:textId="77777777" w:rsidR="00F6660C" w:rsidRPr="0039695E" w:rsidRDefault="0091364A" w:rsidP="0045139E">
            <w:pPr>
              <w:pStyle w:val="Default"/>
              <w:jc w:val="center"/>
              <w:rPr>
                <w:sz w:val="28"/>
                <w:szCs w:val="28"/>
              </w:rPr>
            </w:pPr>
            <w:r w:rsidRPr="0039695E">
              <w:rPr>
                <w:sz w:val="28"/>
                <w:szCs w:val="28"/>
              </w:rPr>
              <w:t>ВК</w:t>
            </w:r>
            <w:r w:rsidR="00F6660C" w:rsidRPr="0039695E">
              <w:rPr>
                <w:sz w:val="28"/>
                <w:szCs w:val="28"/>
              </w:rPr>
              <w:t xml:space="preserve"> 1.2.</w:t>
            </w:r>
          </w:p>
        </w:tc>
        <w:tc>
          <w:tcPr>
            <w:tcW w:w="2833" w:type="dxa"/>
          </w:tcPr>
          <w:p w14:paraId="039DC027" w14:textId="77777777" w:rsidR="00F6660C" w:rsidRPr="0039695E" w:rsidRDefault="00F6660C" w:rsidP="0045139E">
            <w:pPr>
              <w:pStyle w:val="Default"/>
              <w:jc w:val="center"/>
              <w:rPr>
                <w:sz w:val="28"/>
                <w:szCs w:val="28"/>
              </w:rPr>
            </w:pPr>
          </w:p>
        </w:tc>
        <w:tc>
          <w:tcPr>
            <w:tcW w:w="2464" w:type="dxa"/>
          </w:tcPr>
          <w:p w14:paraId="55E13D2E" w14:textId="77777777" w:rsidR="00F6660C" w:rsidRPr="0039695E" w:rsidRDefault="00F6660C" w:rsidP="0045139E">
            <w:pPr>
              <w:pStyle w:val="Default"/>
              <w:jc w:val="center"/>
              <w:rPr>
                <w:sz w:val="28"/>
                <w:szCs w:val="28"/>
              </w:rPr>
            </w:pPr>
          </w:p>
        </w:tc>
        <w:tc>
          <w:tcPr>
            <w:tcW w:w="3066" w:type="dxa"/>
          </w:tcPr>
          <w:p w14:paraId="3CF50393" w14:textId="77777777" w:rsidR="00F6660C" w:rsidRPr="0039695E" w:rsidRDefault="00F6660C" w:rsidP="0045139E">
            <w:pPr>
              <w:pStyle w:val="Default"/>
              <w:jc w:val="center"/>
              <w:rPr>
                <w:sz w:val="28"/>
                <w:szCs w:val="28"/>
              </w:rPr>
            </w:pPr>
          </w:p>
        </w:tc>
      </w:tr>
      <w:tr w:rsidR="00F6660C" w:rsidRPr="0039695E" w14:paraId="1471EEC9" w14:textId="77777777" w:rsidTr="004978D4">
        <w:tc>
          <w:tcPr>
            <w:tcW w:w="2093" w:type="dxa"/>
          </w:tcPr>
          <w:p w14:paraId="1F2326B1" w14:textId="77777777" w:rsidR="00F6660C" w:rsidRPr="0039695E" w:rsidRDefault="00F6660C" w:rsidP="0045139E">
            <w:pPr>
              <w:pStyle w:val="Default"/>
              <w:jc w:val="center"/>
              <w:rPr>
                <w:sz w:val="28"/>
                <w:szCs w:val="28"/>
              </w:rPr>
            </w:pPr>
            <w:r w:rsidRPr="0039695E">
              <w:rPr>
                <w:sz w:val="28"/>
                <w:szCs w:val="28"/>
              </w:rPr>
              <w:t>….</w:t>
            </w:r>
          </w:p>
        </w:tc>
        <w:tc>
          <w:tcPr>
            <w:tcW w:w="2833" w:type="dxa"/>
          </w:tcPr>
          <w:p w14:paraId="22901531" w14:textId="77777777" w:rsidR="00F6660C" w:rsidRPr="0039695E" w:rsidRDefault="00F6660C" w:rsidP="0045139E">
            <w:pPr>
              <w:pStyle w:val="Default"/>
              <w:jc w:val="center"/>
              <w:rPr>
                <w:sz w:val="28"/>
                <w:szCs w:val="28"/>
              </w:rPr>
            </w:pPr>
          </w:p>
        </w:tc>
        <w:tc>
          <w:tcPr>
            <w:tcW w:w="2464" w:type="dxa"/>
          </w:tcPr>
          <w:p w14:paraId="0C89B7D2" w14:textId="77777777" w:rsidR="00F6660C" w:rsidRPr="0039695E" w:rsidRDefault="00F6660C" w:rsidP="0045139E">
            <w:pPr>
              <w:pStyle w:val="Default"/>
              <w:jc w:val="center"/>
              <w:rPr>
                <w:sz w:val="28"/>
                <w:szCs w:val="28"/>
              </w:rPr>
            </w:pPr>
          </w:p>
        </w:tc>
        <w:tc>
          <w:tcPr>
            <w:tcW w:w="3066" w:type="dxa"/>
          </w:tcPr>
          <w:p w14:paraId="1A5D9D8D" w14:textId="77777777" w:rsidR="00F6660C" w:rsidRPr="0039695E" w:rsidRDefault="00F6660C" w:rsidP="0045139E">
            <w:pPr>
              <w:pStyle w:val="Default"/>
              <w:jc w:val="center"/>
              <w:rPr>
                <w:sz w:val="28"/>
                <w:szCs w:val="28"/>
              </w:rPr>
            </w:pPr>
          </w:p>
        </w:tc>
      </w:tr>
      <w:tr w:rsidR="00F6660C" w:rsidRPr="0039695E" w14:paraId="122C147E" w14:textId="77777777" w:rsidTr="004978D4">
        <w:tc>
          <w:tcPr>
            <w:tcW w:w="10456" w:type="dxa"/>
            <w:gridSpan w:val="4"/>
          </w:tcPr>
          <w:p w14:paraId="71E25036" w14:textId="77777777" w:rsidR="00F6660C" w:rsidRPr="0039695E" w:rsidRDefault="00F6660C" w:rsidP="0045139E">
            <w:pPr>
              <w:pStyle w:val="Default"/>
              <w:jc w:val="center"/>
              <w:rPr>
                <w:sz w:val="28"/>
                <w:szCs w:val="28"/>
              </w:rPr>
            </w:pPr>
            <w:r w:rsidRPr="0039695E">
              <w:rPr>
                <w:sz w:val="28"/>
                <w:szCs w:val="28"/>
              </w:rPr>
              <w:t>Вибірковий блок 2 (за наявності)</w:t>
            </w:r>
          </w:p>
        </w:tc>
      </w:tr>
      <w:tr w:rsidR="00F6660C" w:rsidRPr="0039695E" w14:paraId="0FC87414" w14:textId="77777777" w:rsidTr="004978D4">
        <w:tc>
          <w:tcPr>
            <w:tcW w:w="2093" w:type="dxa"/>
          </w:tcPr>
          <w:p w14:paraId="401AD667" w14:textId="77777777" w:rsidR="00F6660C" w:rsidRPr="0039695E" w:rsidRDefault="00F6660C" w:rsidP="0045139E">
            <w:pPr>
              <w:pStyle w:val="Default"/>
              <w:jc w:val="center"/>
              <w:rPr>
                <w:sz w:val="28"/>
                <w:szCs w:val="28"/>
              </w:rPr>
            </w:pPr>
            <w:r w:rsidRPr="0039695E">
              <w:rPr>
                <w:sz w:val="28"/>
                <w:szCs w:val="28"/>
              </w:rPr>
              <w:t>…..</w:t>
            </w:r>
          </w:p>
        </w:tc>
        <w:tc>
          <w:tcPr>
            <w:tcW w:w="2833" w:type="dxa"/>
          </w:tcPr>
          <w:p w14:paraId="60A002D6" w14:textId="77777777" w:rsidR="00F6660C" w:rsidRPr="0039695E" w:rsidRDefault="00F6660C" w:rsidP="0045139E">
            <w:pPr>
              <w:pStyle w:val="Default"/>
              <w:jc w:val="center"/>
              <w:rPr>
                <w:sz w:val="28"/>
                <w:szCs w:val="28"/>
              </w:rPr>
            </w:pPr>
          </w:p>
        </w:tc>
        <w:tc>
          <w:tcPr>
            <w:tcW w:w="2464" w:type="dxa"/>
          </w:tcPr>
          <w:p w14:paraId="7599A847" w14:textId="77777777" w:rsidR="00F6660C" w:rsidRPr="0039695E" w:rsidRDefault="00F6660C" w:rsidP="0045139E">
            <w:pPr>
              <w:pStyle w:val="Default"/>
              <w:jc w:val="center"/>
              <w:rPr>
                <w:sz w:val="28"/>
                <w:szCs w:val="28"/>
              </w:rPr>
            </w:pPr>
          </w:p>
        </w:tc>
        <w:tc>
          <w:tcPr>
            <w:tcW w:w="3066" w:type="dxa"/>
          </w:tcPr>
          <w:p w14:paraId="22D99226" w14:textId="77777777" w:rsidR="00F6660C" w:rsidRPr="0039695E" w:rsidRDefault="00F6660C" w:rsidP="0045139E">
            <w:pPr>
              <w:pStyle w:val="Default"/>
              <w:jc w:val="center"/>
              <w:rPr>
                <w:sz w:val="28"/>
                <w:szCs w:val="28"/>
              </w:rPr>
            </w:pPr>
          </w:p>
        </w:tc>
      </w:tr>
      <w:tr w:rsidR="00F6660C" w:rsidRPr="0039695E" w14:paraId="34AE8D69" w14:textId="77777777" w:rsidTr="004978D4">
        <w:tc>
          <w:tcPr>
            <w:tcW w:w="10456" w:type="dxa"/>
            <w:gridSpan w:val="4"/>
          </w:tcPr>
          <w:p w14:paraId="1819E68E" w14:textId="77777777" w:rsidR="00F6660C" w:rsidRPr="0039695E" w:rsidRDefault="00F6660C" w:rsidP="0045139E">
            <w:pPr>
              <w:pStyle w:val="Default"/>
              <w:rPr>
                <w:sz w:val="28"/>
                <w:szCs w:val="28"/>
              </w:rPr>
            </w:pPr>
            <w:r w:rsidRPr="0039695E">
              <w:rPr>
                <w:sz w:val="28"/>
                <w:szCs w:val="28"/>
              </w:rPr>
              <w:t>Загальний обсяг вибіркових компонент:</w:t>
            </w:r>
          </w:p>
        </w:tc>
      </w:tr>
      <w:tr w:rsidR="00F6660C" w:rsidRPr="0039695E" w14:paraId="1CF2F819" w14:textId="77777777" w:rsidTr="004978D4">
        <w:tc>
          <w:tcPr>
            <w:tcW w:w="10456" w:type="dxa"/>
            <w:gridSpan w:val="4"/>
          </w:tcPr>
          <w:p w14:paraId="2773B4FC" w14:textId="77777777" w:rsidR="00F6660C" w:rsidRPr="0039695E" w:rsidRDefault="00F6660C" w:rsidP="001412A4">
            <w:pPr>
              <w:pStyle w:val="Default"/>
              <w:rPr>
                <w:b/>
                <w:sz w:val="28"/>
                <w:szCs w:val="28"/>
              </w:rPr>
            </w:pPr>
            <w:r w:rsidRPr="0039695E">
              <w:rPr>
                <w:b/>
                <w:sz w:val="28"/>
                <w:szCs w:val="28"/>
              </w:rPr>
              <w:t xml:space="preserve">ЗАГАЛЬНИЙ ОБСЯГ </w:t>
            </w:r>
            <w:r w:rsidR="001412A4" w:rsidRPr="0039695E">
              <w:rPr>
                <w:b/>
                <w:sz w:val="28"/>
                <w:szCs w:val="28"/>
              </w:rPr>
              <w:t>ОП</w:t>
            </w:r>
          </w:p>
        </w:tc>
      </w:tr>
    </w:tbl>
    <w:p w14:paraId="302494AD" w14:textId="77777777" w:rsidR="00F6660C" w:rsidRPr="0039695E" w:rsidRDefault="00F6660C" w:rsidP="0045139E">
      <w:pPr>
        <w:pStyle w:val="Default"/>
        <w:jc w:val="both"/>
        <w:rPr>
          <w:b/>
          <w:sz w:val="28"/>
          <w:szCs w:val="28"/>
        </w:rPr>
      </w:pPr>
    </w:p>
    <w:p w14:paraId="0668702A" w14:textId="77777777" w:rsidR="00F6660C" w:rsidRPr="0039695E" w:rsidRDefault="00F6660C" w:rsidP="0045139E">
      <w:pPr>
        <w:pStyle w:val="Default"/>
        <w:jc w:val="center"/>
        <w:rPr>
          <w:b/>
          <w:sz w:val="28"/>
          <w:szCs w:val="28"/>
        </w:rPr>
      </w:pPr>
      <w:r w:rsidRPr="0039695E">
        <w:rPr>
          <w:b/>
          <w:sz w:val="28"/>
          <w:szCs w:val="28"/>
        </w:rPr>
        <w:t>3. Форма атестації здобувачів вищої освіти</w:t>
      </w:r>
    </w:p>
    <w:p w14:paraId="6FA3C163" w14:textId="77777777" w:rsidR="00F6660C" w:rsidRPr="0039695E" w:rsidRDefault="00F6660C" w:rsidP="0045139E">
      <w:pPr>
        <w:pStyle w:val="Default"/>
        <w:jc w:val="center"/>
        <w:rPr>
          <w:b/>
          <w:sz w:val="28"/>
          <w:szCs w:val="28"/>
        </w:rPr>
      </w:pPr>
    </w:p>
    <w:p w14:paraId="783EF3C3" w14:textId="77777777" w:rsidR="00F6660C" w:rsidRPr="0039695E" w:rsidRDefault="00F6660C" w:rsidP="0045139E">
      <w:pPr>
        <w:pStyle w:val="Default"/>
        <w:ind w:firstLine="708"/>
        <w:jc w:val="both"/>
        <w:rPr>
          <w:sz w:val="28"/>
          <w:szCs w:val="28"/>
        </w:rPr>
      </w:pPr>
      <w:r w:rsidRPr="0039695E">
        <w:rPr>
          <w:sz w:val="28"/>
          <w:szCs w:val="28"/>
        </w:rPr>
        <w:t>Подається інформація про види (форми) підсумкової атестації та документи, які отримує випускник на основі її успішного проходження.</w:t>
      </w:r>
    </w:p>
    <w:p w14:paraId="221A8956" w14:textId="77777777" w:rsidR="00F6660C" w:rsidRPr="0039695E" w:rsidRDefault="00F6660C" w:rsidP="0045139E">
      <w:pPr>
        <w:pStyle w:val="Default"/>
        <w:ind w:firstLine="708"/>
        <w:jc w:val="both"/>
        <w:rPr>
          <w:sz w:val="28"/>
          <w:szCs w:val="28"/>
        </w:rPr>
      </w:pPr>
      <w:r w:rsidRPr="0039695E">
        <w:rPr>
          <w:sz w:val="28"/>
          <w:szCs w:val="28"/>
        </w:rPr>
        <w:t>Атестація здійснюється відкрито і публічно.</w:t>
      </w:r>
    </w:p>
    <w:p w14:paraId="6F1367B4" w14:textId="77777777" w:rsidR="00742CA9" w:rsidRPr="0039695E" w:rsidRDefault="00742CA9" w:rsidP="0045139E">
      <w:pPr>
        <w:pStyle w:val="Default"/>
        <w:ind w:firstLine="708"/>
        <w:jc w:val="center"/>
        <w:rPr>
          <w:b/>
          <w:sz w:val="28"/>
          <w:szCs w:val="28"/>
        </w:rPr>
      </w:pPr>
    </w:p>
    <w:p w14:paraId="567E5ED3" w14:textId="77777777" w:rsidR="00742CA9" w:rsidRPr="0039695E" w:rsidRDefault="00742CA9" w:rsidP="0045139E">
      <w:pPr>
        <w:pStyle w:val="Default"/>
        <w:ind w:firstLine="708"/>
        <w:jc w:val="center"/>
        <w:rPr>
          <w:b/>
          <w:sz w:val="28"/>
          <w:szCs w:val="28"/>
        </w:rPr>
      </w:pPr>
    </w:p>
    <w:p w14:paraId="49089700" w14:textId="77777777" w:rsidR="00F6660C" w:rsidRPr="0039695E" w:rsidRDefault="00F6660C" w:rsidP="0045139E">
      <w:pPr>
        <w:pStyle w:val="Default"/>
        <w:ind w:firstLine="708"/>
        <w:jc w:val="center"/>
        <w:rPr>
          <w:b/>
          <w:sz w:val="28"/>
          <w:szCs w:val="28"/>
        </w:rPr>
      </w:pPr>
      <w:r w:rsidRPr="0039695E">
        <w:rPr>
          <w:b/>
          <w:sz w:val="28"/>
          <w:szCs w:val="28"/>
        </w:rPr>
        <w:lastRenderedPageBreak/>
        <w:t>4. Матриця відповідності програмних компетентностей компонентам освітньої програми</w:t>
      </w:r>
    </w:p>
    <w:p w14:paraId="6995A660" w14:textId="77777777" w:rsidR="00F6660C" w:rsidRPr="0039695E" w:rsidRDefault="00F6660C" w:rsidP="0045139E">
      <w:pPr>
        <w:pStyle w:val="Default"/>
        <w:jc w:val="center"/>
        <w:rPr>
          <w:b/>
          <w:sz w:val="28"/>
          <w:szCs w:val="28"/>
        </w:rPr>
      </w:pPr>
    </w:p>
    <w:tbl>
      <w:tblPr>
        <w:tblStyle w:val="af5"/>
        <w:tblW w:w="9889" w:type="dxa"/>
        <w:tblLook w:val="04A0" w:firstRow="1" w:lastRow="0" w:firstColumn="1" w:lastColumn="0" w:noHBand="0" w:noVBand="1"/>
      </w:tblPr>
      <w:tblGrid>
        <w:gridCol w:w="1094"/>
        <w:gridCol w:w="1708"/>
        <w:gridCol w:w="1559"/>
        <w:gridCol w:w="1276"/>
        <w:gridCol w:w="1559"/>
        <w:gridCol w:w="1276"/>
        <w:gridCol w:w="1417"/>
      </w:tblGrid>
      <w:tr w:rsidR="00F6660C" w:rsidRPr="0039695E" w14:paraId="1591B081" w14:textId="77777777" w:rsidTr="000C1F29">
        <w:tc>
          <w:tcPr>
            <w:tcW w:w="1094" w:type="dxa"/>
          </w:tcPr>
          <w:p w14:paraId="2D1CA6BD" w14:textId="77777777" w:rsidR="00F6660C" w:rsidRPr="0039695E" w:rsidRDefault="00F6660C" w:rsidP="0045139E">
            <w:pPr>
              <w:pStyle w:val="Default"/>
              <w:jc w:val="center"/>
              <w:rPr>
                <w:b/>
                <w:sz w:val="28"/>
                <w:szCs w:val="28"/>
              </w:rPr>
            </w:pPr>
          </w:p>
        </w:tc>
        <w:tc>
          <w:tcPr>
            <w:tcW w:w="1708" w:type="dxa"/>
          </w:tcPr>
          <w:p w14:paraId="3F356FC9" w14:textId="77777777" w:rsidR="00F6660C" w:rsidRPr="0039695E" w:rsidRDefault="00BE0B04" w:rsidP="0045139E">
            <w:pPr>
              <w:pStyle w:val="Default"/>
              <w:jc w:val="center"/>
              <w:rPr>
                <w:b/>
                <w:sz w:val="28"/>
                <w:szCs w:val="28"/>
              </w:rPr>
            </w:pPr>
            <w:r w:rsidRPr="0039695E">
              <w:rPr>
                <w:sz w:val="28"/>
                <w:szCs w:val="28"/>
              </w:rPr>
              <w:t>ЗК</w:t>
            </w:r>
            <w:r w:rsidR="00F6660C" w:rsidRPr="0039695E">
              <w:rPr>
                <w:sz w:val="28"/>
                <w:szCs w:val="28"/>
              </w:rPr>
              <w:t xml:space="preserve"> 1</w:t>
            </w:r>
          </w:p>
        </w:tc>
        <w:tc>
          <w:tcPr>
            <w:tcW w:w="1559" w:type="dxa"/>
          </w:tcPr>
          <w:p w14:paraId="000E44AB" w14:textId="77777777" w:rsidR="00F6660C" w:rsidRPr="0039695E" w:rsidRDefault="00BE0B04" w:rsidP="0045139E">
            <w:pPr>
              <w:pStyle w:val="Default"/>
              <w:jc w:val="center"/>
              <w:rPr>
                <w:b/>
                <w:sz w:val="28"/>
                <w:szCs w:val="28"/>
              </w:rPr>
            </w:pPr>
            <w:r w:rsidRPr="0039695E">
              <w:rPr>
                <w:sz w:val="28"/>
                <w:szCs w:val="28"/>
              </w:rPr>
              <w:t>З</w:t>
            </w:r>
            <w:r w:rsidR="00F6660C" w:rsidRPr="0039695E">
              <w:rPr>
                <w:sz w:val="28"/>
                <w:szCs w:val="28"/>
              </w:rPr>
              <w:t xml:space="preserve">К 2 </w:t>
            </w:r>
          </w:p>
        </w:tc>
        <w:tc>
          <w:tcPr>
            <w:tcW w:w="1276" w:type="dxa"/>
          </w:tcPr>
          <w:p w14:paraId="3E6D1502" w14:textId="77777777" w:rsidR="00F6660C" w:rsidRPr="0039695E" w:rsidRDefault="00F6660C" w:rsidP="0045139E">
            <w:pPr>
              <w:pStyle w:val="Default"/>
              <w:jc w:val="center"/>
              <w:rPr>
                <w:b/>
                <w:sz w:val="28"/>
                <w:szCs w:val="28"/>
              </w:rPr>
            </w:pPr>
            <w:r w:rsidRPr="0039695E">
              <w:rPr>
                <w:b/>
                <w:sz w:val="28"/>
                <w:szCs w:val="28"/>
              </w:rPr>
              <w:t>….</w:t>
            </w:r>
          </w:p>
        </w:tc>
        <w:tc>
          <w:tcPr>
            <w:tcW w:w="1559" w:type="dxa"/>
          </w:tcPr>
          <w:p w14:paraId="79CBD31A" w14:textId="77777777" w:rsidR="00F6660C" w:rsidRPr="0039695E" w:rsidRDefault="00BE0B04" w:rsidP="0045139E">
            <w:pPr>
              <w:pStyle w:val="Default"/>
              <w:jc w:val="center"/>
              <w:rPr>
                <w:sz w:val="28"/>
                <w:szCs w:val="28"/>
              </w:rPr>
            </w:pPr>
            <w:r w:rsidRPr="0039695E">
              <w:rPr>
                <w:sz w:val="28"/>
                <w:szCs w:val="28"/>
              </w:rPr>
              <w:t>СК 1</w:t>
            </w:r>
          </w:p>
        </w:tc>
        <w:tc>
          <w:tcPr>
            <w:tcW w:w="1276" w:type="dxa"/>
          </w:tcPr>
          <w:p w14:paraId="1B6E9112" w14:textId="77777777" w:rsidR="00F6660C" w:rsidRPr="0039695E" w:rsidRDefault="00BE0B04" w:rsidP="0045139E">
            <w:pPr>
              <w:pStyle w:val="Default"/>
              <w:jc w:val="center"/>
              <w:rPr>
                <w:sz w:val="28"/>
                <w:szCs w:val="28"/>
              </w:rPr>
            </w:pPr>
            <w:r w:rsidRPr="0039695E">
              <w:rPr>
                <w:sz w:val="28"/>
                <w:szCs w:val="28"/>
              </w:rPr>
              <w:t>СК 2</w:t>
            </w:r>
          </w:p>
        </w:tc>
        <w:tc>
          <w:tcPr>
            <w:tcW w:w="1417" w:type="dxa"/>
          </w:tcPr>
          <w:p w14:paraId="7BC0267E" w14:textId="77777777" w:rsidR="00F6660C" w:rsidRPr="0039695E" w:rsidRDefault="00F6660C" w:rsidP="0045139E">
            <w:pPr>
              <w:pStyle w:val="Default"/>
              <w:jc w:val="center"/>
              <w:rPr>
                <w:b/>
                <w:sz w:val="28"/>
                <w:szCs w:val="28"/>
              </w:rPr>
            </w:pPr>
            <w:r w:rsidRPr="0039695E">
              <w:rPr>
                <w:b/>
                <w:sz w:val="28"/>
                <w:szCs w:val="28"/>
              </w:rPr>
              <w:t>…</w:t>
            </w:r>
          </w:p>
        </w:tc>
      </w:tr>
      <w:tr w:rsidR="00F6660C" w:rsidRPr="0039695E" w14:paraId="0E024CD9" w14:textId="77777777" w:rsidTr="000C1F29">
        <w:tc>
          <w:tcPr>
            <w:tcW w:w="1094" w:type="dxa"/>
          </w:tcPr>
          <w:p w14:paraId="112CFABD" w14:textId="77777777" w:rsidR="00F6660C" w:rsidRPr="0039695E" w:rsidRDefault="00BE0B04" w:rsidP="0045139E">
            <w:pPr>
              <w:pStyle w:val="Default"/>
              <w:jc w:val="center"/>
              <w:rPr>
                <w:b/>
                <w:sz w:val="28"/>
                <w:szCs w:val="28"/>
              </w:rPr>
            </w:pPr>
            <w:r w:rsidRPr="0039695E">
              <w:rPr>
                <w:sz w:val="28"/>
                <w:szCs w:val="28"/>
              </w:rPr>
              <w:t>О</w:t>
            </w:r>
            <w:r w:rsidR="00F6660C" w:rsidRPr="0039695E">
              <w:rPr>
                <w:sz w:val="28"/>
                <w:szCs w:val="28"/>
              </w:rPr>
              <w:t>К 1</w:t>
            </w:r>
          </w:p>
        </w:tc>
        <w:tc>
          <w:tcPr>
            <w:tcW w:w="1708" w:type="dxa"/>
          </w:tcPr>
          <w:p w14:paraId="059BEF25" w14:textId="77777777" w:rsidR="00F6660C" w:rsidRPr="0039695E" w:rsidRDefault="00F6660C" w:rsidP="0045139E">
            <w:pPr>
              <w:pStyle w:val="Default"/>
              <w:jc w:val="center"/>
              <w:rPr>
                <w:sz w:val="28"/>
                <w:szCs w:val="28"/>
              </w:rPr>
            </w:pPr>
          </w:p>
        </w:tc>
        <w:tc>
          <w:tcPr>
            <w:tcW w:w="1559" w:type="dxa"/>
          </w:tcPr>
          <w:p w14:paraId="4A3200AF" w14:textId="77777777" w:rsidR="00F6660C" w:rsidRPr="0039695E" w:rsidRDefault="00F6660C" w:rsidP="0045139E">
            <w:pPr>
              <w:pStyle w:val="Default"/>
              <w:jc w:val="center"/>
              <w:rPr>
                <w:sz w:val="28"/>
                <w:szCs w:val="28"/>
              </w:rPr>
            </w:pPr>
            <w:r w:rsidRPr="0039695E">
              <w:rPr>
                <w:sz w:val="28"/>
                <w:szCs w:val="28"/>
              </w:rPr>
              <w:t>х</w:t>
            </w:r>
          </w:p>
        </w:tc>
        <w:tc>
          <w:tcPr>
            <w:tcW w:w="1276" w:type="dxa"/>
          </w:tcPr>
          <w:p w14:paraId="7B5113C9" w14:textId="77777777" w:rsidR="00F6660C" w:rsidRPr="0039695E" w:rsidRDefault="00F6660C" w:rsidP="0045139E">
            <w:pPr>
              <w:pStyle w:val="Default"/>
              <w:jc w:val="center"/>
              <w:rPr>
                <w:b/>
                <w:sz w:val="28"/>
                <w:szCs w:val="28"/>
              </w:rPr>
            </w:pPr>
            <w:r w:rsidRPr="0039695E">
              <w:rPr>
                <w:b/>
                <w:sz w:val="28"/>
                <w:szCs w:val="28"/>
              </w:rPr>
              <w:t>х</w:t>
            </w:r>
          </w:p>
        </w:tc>
        <w:tc>
          <w:tcPr>
            <w:tcW w:w="1559" w:type="dxa"/>
          </w:tcPr>
          <w:p w14:paraId="7070FA88" w14:textId="77777777" w:rsidR="00F6660C" w:rsidRPr="0039695E" w:rsidRDefault="00F6660C" w:rsidP="0045139E">
            <w:pPr>
              <w:pStyle w:val="Default"/>
              <w:jc w:val="center"/>
              <w:rPr>
                <w:sz w:val="28"/>
                <w:szCs w:val="28"/>
              </w:rPr>
            </w:pPr>
          </w:p>
        </w:tc>
        <w:tc>
          <w:tcPr>
            <w:tcW w:w="1276" w:type="dxa"/>
          </w:tcPr>
          <w:p w14:paraId="39481EA1" w14:textId="77777777" w:rsidR="00F6660C" w:rsidRPr="0039695E" w:rsidRDefault="00F6660C" w:rsidP="0045139E">
            <w:pPr>
              <w:pStyle w:val="Default"/>
              <w:jc w:val="center"/>
              <w:rPr>
                <w:sz w:val="28"/>
                <w:szCs w:val="28"/>
              </w:rPr>
            </w:pPr>
            <w:r w:rsidRPr="0039695E">
              <w:rPr>
                <w:sz w:val="28"/>
                <w:szCs w:val="28"/>
              </w:rPr>
              <w:t>х</w:t>
            </w:r>
          </w:p>
        </w:tc>
        <w:tc>
          <w:tcPr>
            <w:tcW w:w="1417" w:type="dxa"/>
          </w:tcPr>
          <w:p w14:paraId="1ECBDDA2" w14:textId="77777777" w:rsidR="00F6660C" w:rsidRPr="0039695E" w:rsidRDefault="00F6660C" w:rsidP="0045139E">
            <w:pPr>
              <w:pStyle w:val="Default"/>
              <w:jc w:val="center"/>
              <w:rPr>
                <w:b/>
                <w:sz w:val="28"/>
                <w:szCs w:val="28"/>
              </w:rPr>
            </w:pPr>
          </w:p>
        </w:tc>
      </w:tr>
      <w:tr w:rsidR="00F6660C" w:rsidRPr="0039695E" w14:paraId="5728A872" w14:textId="77777777" w:rsidTr="000C1F29">
        <w:tc>
          <w:tcPr>
            <w:tcW w:w="1094" w:type="dxa"/>
          </w:tcPr>
          <w:p w14:paraId="094ACEC4" w14:textId="77777777" w:rsidR="00F6660C" w:rsidRPr="0039695E" w:rsidRDefault="00BE0B04" w:rsidP="0045139E">
            <w:pPr>
              <w:pStyle w:val="Default"/>
              <w:jc w:val="center"/>
              <w:rPr>
                <w:sz w:val="28"/>
                <w:szCs w:val="28"/>
              </w:rPr>
            </w:pPr>
            <w:r w:rsidRPr="0039695E">
              <w:rPr>
                <w:sz w:val="28"/>
                <w:szCs w:val="28"/>
              </w:rPr>
              <w:t>О</w:t>
            </w:r>
            <w:r w:rsidR="00F6660C" w:rsidRPr="0039695E">
              <w:rPr>
                <w:sz w:val="28"/>
                <w:szCs w:val="28"/>
              </w:rPr>
              <w:t>К 2</w:t>
            </w:r>
          </w:p>
        </w:tc>
        <w:tc>
          <w:tcPr>
            <w:tcW w:w="1708" w:type="dxa"/>
          </w:tcPr>
          <w:p w14:paraId="15EAF5F2" w14:textId="77777777" w:rsidR="00F6660C" w:rsidRPr="0039695E" w:rsidRDefault="00F6660C" w:rsidP="0045139E">
            <w:pPr>
              <w:pStyle w:val="Default"/>
              <w:jc w:val="center"/>
              <w:rPr>
                <w:sz w:val="28"/>
                <w:szCs w:val="28"/>
              </w:rPr>
            </w:pPr>
            <w:r w:rsidRPr="0039695E">
              <w:rPr>
                <w:sz w:val="28"/>
                <w:szCs w:val="28"/>
              </w:rPr>
              <w:t>х</w:t>
            </w:r>
          </w:p>
        </w:tc>
        <w:tc>
          <w:tcPr>
            <w:tcW w:w="1559" w:type="dxa"/>
          </w:tcPr>
          <w:p w14:paraId="71E9F5FD" w14:textId="77777777" w:rsidR="00F6660C" w:rsidRPr="0039695E" w:rsidRDefault="00F6660C" w:rsidP="0045139E">
            <w:pPr>
              <w:pStyle w:val="Default"/>
              <w:jc w:val="center"/>
              <w:rPr>
                <w:sz w:val="28"/>
                <w:szCs w:val="28"/>
              </w:rPr>
            </w:pPr>
          </w:p>
        </w:tc>
        <w:tc>
          <w:tcPr>
            <w:tcW w:w="1276" w:type="dxa"/>
          </w:tcPr>
          <w:p w14:paraId="378EEA24" w14:textId="77777777" w:rsidR="00F6660C" w:rsidRPr="0039695E" w:rsidRDefault="00F6660C" w:rsidP="0045139E">
            <w:pPr>
              <w:pStyle w:val="Default"/>
              <w:jc w:val="center"/>
              <w:rPr>
                <w:b/>
                <w:sz w:val="28"/>
                <w:szCs w:val="28"/>
              </w:rPr>
            </w:pPr>
          </w:p>
        </w:tc>
        <w:tc>
          <w:tcPr>
            <w:tcW w:w="1559" w:type="dxa"/>
          </w:tcPr>
          <w:p w14:paraId="00B92B0B" w14:textId="77777777" w:rsidR="00F6660C" w:rsidRPr="0039695E" w:rsidRDefault="00F6660C" w:rsidP="0045139E">
            <w:pPr>
              <w:pStyle w:val="Default"/>
              <w:jc w:val="center"/>
              <w:rPr>
                <w:sz w:val="28"/>
                <w:szCs w:val="28"/>
              </w:rPr>
            </w:pPr>
          </w:p>
        </w:tc>
        <w:tc>
          <w:tcPr>
            <w:tcW w:w="1276" w:type="dxa"/>
          </w:tcPr>
          <w:p w14:paraId="5AB4EECE" w14:textId="77777777" w:rsidR="00F6660C" w:rsidRPr="0039695E" w:rsidRDefault="00F6660C" w:rsidP="0045139E">
            <w:pPr>
              <w:pStyle w:val="Default"/>
              <w:jc w:val="center"/>
              <w:rPr>
                <w:sz w:val="28"/>
                <w:szCs w:val="28"/>
              </w:rPr>
            </w:pPr>
          </w:p>
        </w:tc>
        <w:tc>
          <w:tcPr>
            <w:tcW w:w="1417" w:type="dxa"/>
          </w:tcPr>
          <w:p w14:paraId="6A3A3C50" w14:textId="77777777" w:rsidR="00F6660C" w:rsidRPr="0039695E" w:rsidRDefault="00F6660C" w:rsidP="0045139E">
            <w:pPr>
              <w:pStyle w:val="Default"/>
              <w:jc w:val="center"/>
              <w:rPr>
                <w:b/>
                <w:sz w:val="28"/>
                <w:szCs w:val="28"/>
              </w:rPr>
            </w:pPr>
          </w:p>
        </w:tc>
      </w:tr>
      <w:tr w:rsidR="00F6660C" w:rsidRPr="0039695E" w14:paraId="2E358CE4" w14:textId="77777777" w:rsidTr="000C1F29">
        <w:tc>
          <w:tcPr>
            <w:tcW w:w="1094" w:type="dxa"/>
          </w:tcPr>
          <w:p w14:paraId="4DD30005" w14:textId="77777777" w:rsidR="00F6660C" w:rsidRPr="0039695E" w:rsidRDefault="00F6660C" w:rsidP="0045139E">
            <w:pPr>
              <w:pStyle w:val="Default"/>
              <w:jc w:val="center"/>
              <w:rPr>
                <w:sz w:val="28"/>
                <w:szCs w:val="28"/>
              </w:rPr>
            </w:pPr>
            <w:r w:rsidRPr="0039695E">
              <w:rPr>
                <w:sz w:val="28"/>
                <w:szCs w:val="28"/>
              </w:rPr>
              <w:t>….</w:t>
            </w:r>
          </w:p>
        </w:tc>
        <w:tc>
          <w:tcPr>
            <w:tcW w:w="1708" w:type="dxa"/>
          </w:tcPr>
          <w:p w14:paraId="32B49B28" w14:textId="77777777" w:rsidR="00F6660C" w:rsidRPr="0039695E" w:rsidRDefault="00F6660C" w:rsidP="0045139E">
            <w:pPr>
              <w:pStyle w:val="Default"/>
              <w:jc w:val="center"/>
              <w:rPr>
                <w:sz w:val="28"/>
                <w:szCs w:val="28"/>
              </w:rPr>
            </w:pPr>
          </w:p>
        </w:tc>
        <w:tc>
          <w:tcPr>
            <w:tcW w:w="1559" w:type="dxa"/>
          </w:tcPr>
          <w:p w14:paraId="55B1111E" w14:textId="77777777" w:rsidR="00F6660C" w:rsidRPr="0039695E" w:rsidRDefault="00F6660C" w:rsidP="0045139E">
            <w:pPr>
              <w:pStyle w:val="Default"/>
              <w:jc w:val="center"/>
              <w:rPr>
                <w:sz w:val="28"/>
                <w:szCs w:val="28"/>
              </w:rPr>
            </w:pPr>
            <w:r w:rsidRPr="0039695E">
              <w:rPr>
                <w:sz w:val="28"/>
                <w:szCs w:val="28"/>
              </w:rPr>
              <w:t>х</w:t>
            </w:r>
          </w:p>
        </w:tc>
        <w:tc>
          <w:tcPr>
            <w:tcW w:w="1276" w:type="dxa"/>
          </w:tcPr>
          <w:p w14:paraId="04EA7F99" w14:textId="77777777" w:rsidR="00F6660C" w:rsidRPr="0039695E" w:rsidRDefault="00F6660C" w:rsidP="0045139E">
            <w:pPr>
              <w:pStyle w:val="Default"/>
              <w:jc w:val="center"/>
              <w:rPr>
                <w:b/>
                <w:sz w:val="28"/>
                <w:szCs w:val="28"/>
              </w:rPr>
            </w:pPr>
          </w:p>
        </w:tc>
        <w:tc>
          <w:tcPr>
            <w:tcW w:w="1559" w:type="dxa"/>
          </w:tcPr>
          <w:p w14:paraId="332DBFF0" w14:textId="77777777" w:rsidR="00F6660C" w:rsidRPr="0039695E" w:rsidRDefault="00F6660C" w:rsidP="0045139E">
            <w:pPr>
              <w:pStyle w:val="Default"/>
              <w:jc w:val="center"/>
              <w:rPr>
                <w:sz w:val="28"/>
                <w:szCs w:val="28"/>
              </w:rPr>
            </w:pPr>
            <w:r w:rsidRPr="0039695E">
              <w:rPr>
                <w:sz w:val="28"/>
                <w:szCs w:val="28"/>
              </w:rPr>
              <w:t>х</w:t>
            </w:r>
          </w:p>
        </w:tc>
        <w:tc>
          <w:tcPr>
            <w:tcW w:w="1276" w:type="dxa"/>
          </w:tcPr>
          <w:p w14:paraId="7D292C3B" w14:textId="77777777" w:rsidR="00F6660C" w:rsidRPr="0039695E" w:rsidRDefault="00F6660C" w:rsidP="0045139E">
            <w:pPr>
              <w:pStyle w:val="Default"/>
              <w:jc w:val="center"/>
              <w:rPr>
                <w:sz w:val="28"/>
                <w:szCs w:val="28"/>
              </w:rPr>
            </w:pPr>
          </w:p>
        </w:tc>
        <w:tc>
          <w:tcPr>
            <w:tcW w:w="1417" w:type="dxa"/>
          </w:tcPr>
          <w:p w14:paraId="2F92CFAB" w14:textId="77777777" w:rsidR="00F6660C" w:rsidRPr="0039695E" w:rsidRDefault="00F6660C" w:rsidP="0045139E">
            <w:pPr>
              <w:pStyle w:val="Default"/>
              <w:jc w:val="center"/>
              <w:rPr>
                <w:b/>
                <w:sz w:val="28"/>
                <w:szCs w:val="28"/>
              </w:rPr>
            </w:pPr>
            <w:r w:rsidRPr="0039695E">
              <w:rPr>
                <w:b/>
                <w:sz w:val="28"/>
                <w:szCs w:val="28"/>
              </w:rPr>
              <w:t>х</w:t>
            </w:r>
          </w:p>
        </w:tc>
      </w:tr>
    </w:tbl>
    <w:p w14:paraId="576AE264" w14:textId="77777777" w:rsidR="00F6660C" w:rsidRPr="0039695E" w:rsidRDefault="00F6660C" w:rsidP="0045139E">
      <w:pPr>
        <w:pStyle w:val="Default"/>
        <w:jc w:val="center"/>
        <w:rPr>
          <w:b/>
          <w:sz w:val="28"/>
          <w:szCs w:val="28"/>
        </w:rPr>
      </w:pPr>
    </w:p>
    <w:p w14:paraId="3A7BEED2" w14:textId="77777777" w:rsidR="00F6660C" w:rsidRPr="0039695E" w:rsidRDefault="00F6660C" w:rsidP="0045139E">
      <w:pPr>
        <w:pStyle w:val="Default"/>
        <w:jc w:val="center"/>
        <w:rPr>
          <w:b/>
          <w:sz w:val="28"/>
          <w:szCs w:val="28"/>
        </w:rPr>
      </w:pPr>
      <w:r w:rsidRPr="0039695E">
        <w:rPr>
          <w:b/>
          <w:sz w:val="28"/>
          <w:szCs w:val="28"/>
        </w:rPr>
        <w:t>5. Матриця забезпечення програмних результатів навчання (ПРН) відповідними компонентами освітньої програми</w:t>
      </w:r>
    </w:p>
    <w:p w14:paraId="3F85B59F" w14:textId="77777777" w:rsidR="00F6660C" w:rsidRPr="0039695E" w:rsidRDefault="00F6660C" w:rsidP="0045139E">
      <w:pPr>
        <w:pStyle w:val="Default"/>
        <w:jc w:val="center"/>
        <w:rPr>
          <w:b/>
          <w:sz w:val="28"/>
          <w:szCs w:val="28"/>
        </w:rPr>
      </w:pPr>
    </w:p>
    <w:tbl>
      <w:tblPr>
        <w:tblStyle w:val="af5"/>
        <w:tblW w:w="0" w:type="auto"/>
        <w:tblLook w:val="04A0" w:firstRow="1" w:lastRow="0" w:firstColumn="1" w:lastColumn="0" w:noHBand="0" w:noVBand="1"/>
      </w:tblPr>
      <w:tblGrid>
        <w:gridCol w:w="1327"/>
        <w:gridCol w:w="1306"/>
        <w:gridCol w:w="1308"/>
        <w:gridCol w:w="1303"/>
        <w:gridCol w:w="1277"/>
        <w:gridCol w:w="1277"/>
        <w:gridCol w:w="1830"/>
      </w:tblGrid>
      <w:tr w:rsidR="00F6660C" w:rsidRPr="0039695E" w14:paraId="52E680DB" w14:textId="77777777" w:rsidTr="00DE133A">
        <w:tc>
          <w:tcPr>
            <w:tcW w:w="1407" w:type="dxa"/>
          </w:tcPr>
          <w:p w14:paraId="07956B9B" w14:textId="77777777" w:rsidR="00F6660C" w:rsidRPr="0039695E" w:rsidRDefault="00F6660C" w:rsidP="0045139E">
            <w:pPr>
              <w:pStyle w:val="Default"/>
              <w:jc w:val="center"/>
              <w:rPr>
                <w:b/>
                <w:sz w:val="28"/>
                <w:szCs w:val="28"/>
              </w:rPr>
            </w:pPr>
          </w:p>
        </w:tc>
        <w:tc>
          <w:tcPr>
            <w:tcW w:w="1407" w:type="dxa"/>
          </w:tcPr>
          <w:p w14:paraId="0A4DE0CB" w14:textId="77777777" w:rsidR="00F6660C" w:rsidRPr="0039695E" w:rsidRDefault="00F6660C" w:rsidP="0045139E">
            <w:pPr>
              <w:pStyle w:val="Default"/>
              <w:jc w:val="center"/>
              <w:rPr>
                <w:b/>
                <w:sz w:val="28"/>
                <w:szCs w:val="28"/>
              </w:rPr>
            </w:pPr>
            <w:r w:rsidRPr="0039695E">
              <w:rPr>
                <w:sz w:val="28"/>
                <w:szCs w:val="28"/>
              </w:rPr>
              <w:t>ОК 1</w:t>
            </w:r>
          </w:p>
        </w:tc>
        <w:tc>
          <w:tcPr>
            <w:tcW w:w="1408" w:type="dxa"/>
          </w:tcPr>
          <w:p w14:paraId="68B58A29" w14:textId="77777777" w:rsidR="00F6660C" w:rsidRPr="0039695E" w:rsidRDefault="00F6660C" w:rsidP="0045139E">
            <w:pPr>
              <w:pStyle w:val="Default"/>
              <w:jc w:val="center"/>
              <w:rPr>
                <w:b/>
                <w:sz w:val="28"/>
                <w:szCs w:val="28"/>
              </w:rPr>
            </w:pPr>
            <w:r w:rsidRPr="0039695E">
              <w:rPr>
                <w:sz w:val="28"/>
                <w:szCs w:val="28"/>
              </w:rPr>
              <w:t>ОК 2</w:t>
            </w:r>
          </w:p>
        </w:tc>
        <w:tc>
          <w:tcPr>
            <w:tcW w:w="1408" w:type="dxa"/>
          </w:tcPr>
          <w:p w14:paraId="17822C80" w14:textId="77777777" w:rsidR="00F6660C" w:rsidRPr="0039695E" w:rsidRDefault="00F6660C" w:rsidP="0045139E">
            <w:pPr>
              <w:pStyle w:val="Default"/>
              <w:jc w:val="center"/>
              <w:rPr>
                <w:b/>
                <w:sz w:val="28"/>
                <w:szCs w:val="28"/>
              </w:rPr>
            </w:pPr>
            <w:r w:rsidRPr="0039695E">
              <w:rPr>
                <w:b/>
                <w:sz w:val="28"/>
                <w:szCs w:val="28"/>
              </w:rPr>
              <w:t>….</w:t>
            </w:r>
          </w:p>
        </w:tc>
        <w:tc>
          <w:tcPr>
            <w:tcW w:w="1408" w:type="dxa"/>
          </w:tcPr>
          <w:p w14:paraId="77F1E9A9" w14:textId="77777777" w:rsidR="00F6660C" w:rsidRPr="0039695E" w:rsidRDefault="00F6660C" w:rsidP="0045139E">
            <w:pPr>
              <w:pStyle w:val="Default"/>
              <w:jc w:val="center"/>
              <w:rPr>
                <w:b/>
                <w:sz w:val="28"/>
                <w:szCs w:val="28"/>
              </w:rPr>
            </w:pPr>
          </w:p>
        </w:tc>
        <w:tc>
          <w:tcPr>
            <w:tcW w:w="1408" w:type="dxa"/>
          </w:tcPr>
          <w:p w14:paraId="169DFD52" w14:textId="77777777" w:rsidR="00F6660C" w:rsidRPr="0039695E" w:rsidRDefault="00F6660C" w:rsidP="0045139E">
            <w:pPr>
              <w:pStyle w:val="Default"/>
              <w:jc w:val="center"/>
              <w:rPr>
                <w:b/>
                <w:sz w:val="28"/>
                <w:szCs w:val="28"/>
              </w:rPr>
            </w:pPr>
          </w:p>
        </w:tc>
        <w:tc>
          <w:tcPr>
            <w:tcW w:w="2010" w:type="dxa"/>
          </w:tcPr>
          <w:p w14:paraId="460BEF42" w14:textId="77777777" w:rsidR="00F6660C" w:rsidRPr="0039695E" w:rsidRDefault="00F6660C" w:rsidP="0045139E">
            <w:pPr>
              <w:pStyle w:val="Default"/>
              <w:jc w:val="center"/>
              <w:rPr>
                <w:b/>
                <w:sz w:val="28"/>
                <w:szCs w:val="28"/>
              </w:rPr>
            </w:pPr>
            <w:r w:rsidRPr="0039695E">
              <w:rPr>
                <w:b/>
                <w:sz w:val="28"/>
                <w:szCs w:val="28"/>
              </w:rPr>
              <w:t>….</w:t>
            </w:r>
          </w:p>
        </w:tc>
      </w:tr>
      <w:tr w:rsidR="00F6660C" w:rsidRPr="0039695E" w14:paraId="04329D6A" w14:textId="77777777" w:rsidTr="00DE133A">
        <w:tc>
          <w:tcPr>
            <w:tcW w:w="1407" w:type="dxa"/>
          </w:tcPr>
          <w:p w14:paraId="6FEA2F24" w14:textId="77777777" w:rsidR="00F6660C" w:rsidRPr="0039695E" w:rsidRDefault="00F6660C" w:rsidP="0045139E">
            <w:pPr>
              <w:pStyle w:val="Default"/>
              <w:jc w:val="center"/>
              <w:rPr>
                <w:b/>
                <w:sz w:val="28"/>
                <w:szCs w:val="28"/>
              </w:rPr>
            </w:pPr>
            <w:r w:rsidRPr="0039695E">
              <w:rPr>
                <w:sz w:val="28"/>
                <w:szCs w:val="28"/>
              </w:rPr>
              <w:t>ПРН 1</w:t>
            </w:r>
          </w:p>
        </w:tc>
        <w:tc>
          <w:tcPr>
            <w:tcW w:w="1407" w:type="dxa"/>
          </w:tcPr>
          <w:p w14:paraId="061F7344" w14:textId="77777777" w:rsidR="00F6660C" w:rsidRPr="0039695E" w:rsidRDefault="00F6660C" w:rsidP="0045139E">
            <w:pPr>
              <w:pStyle w:val="Default"/>
              <w:jc w:val="center"/>
              <w:rPr>
                <w:sz w:val="28"/>
                <w:szCs w:val="28"/>
              </w:rPr>
            </w:pPr>
            <w:r w:rsidRPr="0039695E">
              <w:rPr>
                <w:sz w:val="28"/>
                <w:szCs w:val="28"/>
              </w:rPr>
              <w:t>х</w:t>
            </w:r>
          </w:p>
        </w:tc>
        <w:tc>
          <w:tcPr>
            <w:tcW w:w="1408" w:type="dxa"/>
          </w:tcPr>
          <w:p w14:paraId="7F959C7D" w14:textId="77777777" w:rsidR="00F6660C" w:rsidRPr="0039695E" w:rsidRDefault="00F6660C" w:rsidP="0045139E">
            <w:pPr>
              <w:pStyle w:val="Default"/>
              <w:jc w:val="center"/>
              <w:rPr>
                <w:sz w:val="28"/>
                <w:szCs w:val="28"/>
              </w:rPr>
            </w:pPr>
          </w:p>
        </w:tc>
        <w:tc>
          <w:tcPr>
            <w:tcW w:w="1408" w:type="dxa"/>
          </w:tcPr>
          <w:p w14:paraId="29A16EBB" w14:textId="77777777" w:rsidR="00F6660C" w:rsidRPr="0039695E" w:rsidRDefault="00F6660C" w:rsidP="0045139E">
            <w:pPr>
              <w:pStyle w:val="Default"/>
              <w:jc w:val="center"/>
              <w:rPr>
                <w:b/>
                <w:sz w:val="28"/>
                <w:szCs w:val="28"/>
              </w:rPr>
            </w:pPr>
            <w:r w:rsidRPr="0039695E">
              <w:rPr>
                <w:b/>
                <w:sz w:val="28"/>
                <w:szCs w:val="28"/>
              </w:rPr>
              <w:t>х</w:t>
            </w:r>
          </w:p>
        </w:tc>
        <w:tc>
          <w:tcPr>
            <w:tcW w:w="1408" w:type="dxa"/>
          </w:tcPr>
          <w:p w14:paraId="3121D792" w14:textId="77777777" w:rsidR="00F6660C" w:rsidRPr="0039695E" w:rsidRDefault="00F6660C" w:rsidP="0045139E">
            <w:pPr>
              <w:pStyle w:val="Default"/>
              <w:jc w:val="center"/>
              <w:rPr>
                <w:sz w:val="28"/>
                <w:szCs w:val="28"/>
              </w:rPr>
            </w:pPr>
            <w:r w:rsidRPr="0039695E">
              <w:rPr>
                <w:sz w:val="28"/>
                <w:szCs w:val="28"/>
              </w:rPr>
              <w:t>х</w:t>
            </w:r>
          </w:p>
        </w:tc>
        <w:tc>
          <w:tcPr>
            <w:tcW w:w="1408" w:type="dxa"/>
          </w:tcPr>
          <w:p w14:paraId="7A57DB7F" w14:textId="77777777" w:rsidR="00F6660C" w:rsidRPr="0039695E" w:rsidRDefault="00F6660C" w:rsidP="0045139E">
            <w:pPr>
              <w:pStyle w:val="Default"/>
              <w:jc w:val="center"/>
              <w:rPr>
                <w:sz w:val="28"/>
                <w:szCs w:val="28"/>
              </w:rPr>
            </w:pPr>
          </w:p>
        </w:tc>
        <w:tc>
          <w:tcPr>
            <w:tcW w:w="2010" w:type="dxa"/>
          </w:tcPr>
          <w:p w14:paraId="178C80B7" w14:textId="77777777" w:rsidR="00F6660C" w:rsidRPr="0039695E" w:rsidRDefault="00F6660C" w:rsidP="0045139E">
            <w:pPr>
              <w:pStyle w:val="Default"/>
              <w:jc w:val="center"/>
              <w:rPr>
                <w:b/>
                <w:sz w:val="28"/>
                <w:szCs w:val="28"/>
              </w:rPr>
            </w:pPr>
            <w:r w:rsidRPr="0039695E">
              <w:rPr>
                <w:b/>
                <w:sz w:val="28"/>
                <w:szCs w:val="28"/>
              </w:rPr>
              <w:t>х</w:t>
            </w:r>
          </w:p>
        </w:tc>
      </w:tr>
      <w:tr w:rsidR="00F6660C" w:rsidRPr="0039695E" w14:paraId="3D7D12E6" w14:textId="77777777" w:rsidTr="00DE133A">
        <w:tc>
          <w:tcPr>
            <w:tcW w:w="1407" w:type="dxa"/>
          </w:tcPr>
          <w:p w14:paraId="24CD9013" w14:textId="77777777" w:rsidR="00F6660C" w:rsidRPr="0039695E" w:rsidRDefault="00F6660C" w:rsidP="0045139E">
            <w:pPr>
              <w:pStyle w:val="Default"/>
              <w:jc w:val="center"/>
              <w:rPr>
                <w:sz w:val="28"/>
                <w:szCs w:val="28"/>
              </w:rPr>
            </w:pPr>
            <w:r w:rsidRPr="0039695E">
              <w:rPr>
                <w:sz w:val="28"/>
                <w:szCs w:val="28"/>
              </w:rPr>
              <w:t>ПРН 2</w:t>
            </w:r>
          </w:p>
        </w:tc>
        <w:tc>
          <w:tcPr>
            <w:tcW w:w="1407" w:type="dxa"/>
          </w:tcPr>
          <w:p w14:paraId="7D1CF4F3" w14:textId="77777777" w:rsidR="00F6660C" w:rsidRPr="0039695E" w:rsidRDefault="00F6660C" w:rsidP="0045139E">
            <w:pPr>
              <w:pStyle w:val="Default"/>
              <w:jc w:val="center"/>
              <w:rPr>
                <w:sz w:val="28"/>
                <w:szCs w:val="28"/>
              </w:rPr>
            </w:pPr>
            <w:r w:rsidRPr="0039695E">
              <w:rPr>
                <w:sz w:val="28"/>
                <w:szCs w:val="28"/>
              </w:rPr>
              <w:t>х</w:t>
            </w:r>
          </w:p>
        </w:tc>
        <w:tc>
          <w:tcPr>
            <w:tcW w:w="1408" w:type="dxa"/>
          </w:tcPr>
          <w:p w14:paraId="5AEE1C7D" w14:textId="77777777" w:rsidR="00F6660C" w:rsidRPr="0039695E" w:rsidRDefault="00F6660C" w:rsidP="0045139E">
            <w:pPr>
              <w:pStyle w:val="Default"/>
              <w:jc w:val="center"/>
              <w:rPr>
                <w:sz w:val="28"/>
                <w:szCs w:val="28"/>
              </w:rPr>
            </w:pPr>
            <w:r w:rsidRPr="0039695E">
              <w:rPr>
                <w:sz w:val="28"/>
                <w:szCs w:val="28"/>
              </w:rPr>
              <w:t>х</w:t>
            </w:r>
          </w:p>
        </w:tc>
        <w:tc>
          <w:tcPr>
            <w:tcW w:w="1408" w:type="dxa"/>
          </w:tcPr>
          <w:p w14:paraId="7BC7DE51" w14:textId="77777777" w:rsidR="00F6660C" w:rsidRPr="0039695E" w:rsidRDefault="00F6660C" w:rsidP="0045139E">
            <w:pPr>
              <w:pStyle w:val="Default"/>
              <w:jc w:val="center"/>
              <w:rPr>
                <w:b/>
                <w:sz w:val="28"/>
                <w:szCs w:val="28"/>
              </w:rPr>
            </w:pPr>
            <w:r w:rsidRPr="0039695E">
              <w:rPr>
                <w:b/>
                <w:sz w:val="28"/>
                <w:szCs w:val="28"/>
              </w:rPr>
              <w:t>х</w:t>
            </w:r>
          </w:p>
        </w:tc>
        <w:tc>
          <w:tcPr>
            <w:tcW w:w="1408" w:type="dxa"/>
          </w:tcPr>
          <w:p w14:paraId="3DA8D3BE" w14:textId="77777777" w:rsidR="00F6660C" w:rsidRPr="0039695E" w:rsidRDefault="00F6660C" w:rsidP="0045139E">
            <w:pPr>
              <w:pStyle w:val="Default"/>
              <w:jc w:val="center"/>
              <w:rPr>
                <w:sz w:val="28"/>
                <w:szCs w:val="28"/>
              </w:rPr>
            </w:pPr>
          </w:p>
        </w:tc>
        <w:tc>
          <w:tcPr>
            <w:tcW w:w="1408" w:type="dxa"/>
          </w:tcPr>
          <w:p w14:paraId="10D005DB" w14:textId="77777777" w:rsidR="00F6660C" w:rsidRPr="0039695E" w:rsidRDefault="00F6660C" w:rsidP="0045139E">
            <w:pPr>
              <w:pStyle w:val="Default"/>
              <w:jc w:val="center"/>
              <w:rPr>
                <w:sz w:val="28"/>
                <w:szCs w:val="28"/>
              </w:rPr>
            </w:pPr>
            <w:r w:rsidRPr="0039695E">
              <w:rPr>
                <w:sz w:val="28"/>
                <w:szCs w:val="28"/>
              </w:rPr>
              <w:t>х</w:t>
            </w:r>
          </w:p>
        </w:tc>
        <w:tc>
          <w:tcPr>
            <w:tcW w:w="2010" w:type="dxa"/>
          </w:tcPr>
          <w:p w14:paraId="177D5045" w14:textId="77777777" w:rsidR="00F6660C" w:rsidRPr="0039695E" w:rsidRDefault="00F6660C" w:rsidP="0045139E">
            <w:pPr>
              <w:pStyle w:val="Default"/>
              <w:jc w:val="center"/>
              <w:rPr>
                <w:b/>
                <w:sz w:val="28"/>
                <w:szCs w:val="28"/>
              </w:rPr>
            </w:pPr>
            <w:r w:rsidRPr="0039695E">
              <w:rPr>
                <w:b/>
                <w:sz w:val="28"/>
                <w:szCs w:val="28"/>
              </w:rPr>
              <w:t>х</w:t>
            </w:r>
          </w:p>
        </w:tc>
      </w:tr>
      <w:tr w:rsidR="00F6660C" w:rsidRPr="0039695E" w14:paraId="754F74BE" w14:textId="77777777" w:rsidTr="00DE133A">
        <w:tc>
          <w:tcPr>
            <w:tcW w:w="1407" w:type="dxa"/>
          </w:tcPr>
          <w:p w14:paraId="024AE55D" w14:textId="77777777" w:rsidR="00F6660C" w:rsidRPr="0039695E" w:rsidRDefault="00F6660C" w:rsidP="0045139E">
            <w:pPr>
              <w:pStyle w:val="Default"/>
              <w:jc w:val="center"/>
              <w:rPr>
                <w:sz w:val="28"/>
                <w:szCs w:val="28"/>
              </w:rPr>
            </w:pPr>
            <w:r w:rsidRPr="0039695E">
              <w:rPr>
                <w:sz w:val="28"/>
                <w:szCs w:val="28"/>
              </w:rPr>
              <w:t>….</w:t>
            </w:r>
          </w:p>
        </w:tc>
        <w:tc>
          <w:tcPr>
            <w:tcW w:w="1407" w:type="dxa"/>
          </w:tcPr>
          <w:p w14:paraId="0E4DD22B" w14:textId="77777777" w:rsidR="00F6660C" w:rsidRPr="0039695E" w:rsidRDefault="00F6660C" w:rsidP="0045139E">
            <w:pPr>
              <w:pStyle w:val="Default"/>
              <w:jc w:val="center"/>
              <w:rPr>
                <w:sz w:val="28"/>
                <w:szCs w:val="28"/>
              </w:rPr>
            </w:pPr>
          </w:p>
        </w:tc>
        <w:tc>
          <w:tcPr>
            <w:tcW w:w="1408" w:type="dxa"/>
          </w:tcPr>
          <w:p w14:paraId="5A8463A2" w14:textId="77777777" w:rsidR="00F6660C" w:rsidRPr="0039695E" w:rsidRDefault="00F6660C" w:rsidP="0045139E">
            <w:pPr>
              <w:pStyle w:val="Default"/>
              <w:jc w:val="center"/>
              <w:rPr>
                <w:sz w:val="28"/>
                <w:szCs w:val="28"/>
              </w:rPr>
            </w:pPr>
            <w:r w:rsidRPr="0039695E">
              <w:rPr>
                <w:sz w:val="28"/>
                <w:szCs w:val="28"/>
              </w:rPr>
              <w:t>х</w:t>
            </w:r>
          </w:p>
        </w:tc>
        <w:tc>
          <w:tcPr>
            <w:tcW w:w="1408" w:type="dxa"/>
          </w:tcPr>
          <w:p w14:paraId="23EF2E8C" w14:textId="77777777" w:rsidR="00F6660C" w:rsidRPr="0039695E" w:rsidRDefault="00F6660C" w:rsidP="0045139E">
            <w:pPr>
              <w:pStyle w:val="Default"/>
              <w:jc w:val="center"/>
              <w:rPr>
                <w:b/>
                <w:sz w:val="28"/>
                <w:szCs w:val="28"/>
              </w:rPr>
            </w:pPr>
            <w:r w:rsidRPr="0039695E">
              <w:rPr>
                <w:b/>
                <w:sz w:val="28"/>
                <w:szCs w:val="28"/>
              </w:rPr>
              <w:t>х</w:t>
            </w:r>
          </w:p>
        </w:tc>
        <w:tc>
          <w:tcPr>
            <w:tcW w:w="1408" w:type="dxa"/>
          </w:tcPr>
          <w:p w14:paraId="29D96B88" w14:textId="77777777" w:rsidR="00F6660C" w:rsidRPr="0039695E" w:rsidRDefault="00F6660C" w:rsidP="0045139E">
            <w:pPr>
              <w:pStyle w:val="Default"/>
              <w:jc w:val="center"/>
              <w:rPr>
                <w:sz w:val="28"/>
                <w:szCs w:val="28"/>
              </w:rPr>
            </w:pPr>
            <w:r w:rsidRPr="0039695E">
              <w:rPr>
                <w:sz w:val="28"/>
                <w:szCs w:val="28"/>
              </w:rPr>
              <w:t>х</w:t>
            </w:r>
          </w:p>
        </w:tc>
        <w:tc>
          <w:tcPr>
            <w:tcW w:w="1408" w:type="dxa"/>
          </w:tcPr>
          <w:p w14:paraId="14FEFC80" w14:textId="77777777" w:rsidR="00F6660C" w:rsidRPr="0039695E" w:rsidRDefault="00F6660C" w:rsidP="0045139E">
            <w:pPr>
              <w:pStyle w:val="Default"/>
              <w:jc w:val="center"/>
              <w:rPr>
                <w:sz w:val="28"/>
                <w:szCs w:val="28"/>
              </w:rPr>
            </w:pPr>
            <w:r w:rsidRPr="0039695E">
              <w:rPr>
                <w:sz w:val="28"/>
                <w:szCs w:val="28"/>
              </w:rPr>
              <w:t>х</w:t>
            </w:r>
          </w:p>
        </w:tc>
        <w:tc>
          <w:tcPr>
            <w:tcW w:w="2010" w:type="dxa"/>
          </w:tcPr>
          <w:p w14:paraId="152987E7" w14:textId="77777777" w:rsidR="00F6660C" w:rsidRPr="0039695E" w:rsidRDefault="00F6660C" w:rsidP="0045139E">
            <w:pPr>
              <w:pStyle w:val="Default"/>
              <w:jc w:val="center"/>
              <w:rPr>
                <w:b/>
                <w:sz w:val="28"/>
                <w:szCs w:val="28"/>
              </w:rPr>
            </w:pPr>
            <w:r w:rsidRPr="0039695E">
              <w:rPr>
                <w:b/>
                <w:sz w:val="28"/>
                <w:szCs w:val="28"/>
              </w:rPr>
              <w:t>х</w:t>
            </w:r>
          </w:p>
        </w:tc>
      </w:tr>
    </w:tbl>
    <w:p w14:paraId="043E9656" w14:textId="77777777" w:rsidR="00F6660C" w:rsidRPr="0039695E" w:rsidRDefault="00F6660C" w:rsidP="0045139E">
      <w:pPr>
        <w:pStyle w:val="Default"/>
        <w:jc w:val="center"/>
        <w:rPr>
          <w:b/>
          <w:sz w:val="28"/>
          <w:szCs w:val="28"/>
        </w:rPr>
      </w:pPr>
    </w:p>
    <w:p w14:paraId="701A17B6" w14:textId="77777777" w:rsidR="00F6660C" w:rsidRPr="0039695E" w:rsidRDefault="00F6660C" w:rsidP="0045139E">
      <w:pPr>
        <w:pStyle w:val="Default"/>
        <w:jc w:val="center"/>
        <w:rPr>
          <w:b/>
          <w:sz w:val="28"/>
          <w:szCs w:val="28"/>
        </w:rPr>
      </w:pPr>
    </w:p>
    <w:p w14:paraId="340CA358" w14:textId="77777777" w:rsidR="00F6660C" w:rsidRPr="0039695E" w:rsidRDefault="00F6660C" w:rsidP="0045139E">
      <w:pPr>
        <w:pStyle w:val="Default"/>
        <w:jc w:val="center"/>
        <w:rPr>
          <w:b/>
          <w:sz w:val="28"/>
          <w:szCs w:val="28"/>
        </w:rPr>
      </w:pPr>
    </w:p>
    <w:p w14:paraId="63E3351E" w14:textId="77777777" w:rsidR="00F6660C" w:rsidRPr="0039695E" w:rsidRDefault="00F6660C" w:rsidP="0045139E">
      <w:pPr>
        <w:pStyle w:val="Default"/>
        <w:jc w:val="center"/>
        <w:rPr>
          <w:b/>
          <w:sz w:val="28"/>
          <w:szCs w:val="28"/>
        </w:rPr>
      </w:pPr>
    </w:p>
    <w:p w14:paraId="1E79AB0C" w14:textId="77777777" w:rsidR="00F6660C" w:rsidRPr="0039695E" w:rsidRDefault="00F6660C" w:rsidP="0045139E">
      <w:pPr>
        <w:pStyle w:val="Default"/>
        <w:jc w:val="center"/>
        <w:rPr>
          <w:b/>
          <w:sz w:val="28"/>
          <w:szCs w:val="28"/>
        </w:rPr>
      </w:pPr>
    </w:p>
    <w:p w14:paraId="3CA3BB75" w14:textId="77777777" w:rsidR="00F6660C" w:rsidRPr="0039695E" w:rsidRDefault="00F6660C" w:rsidP="0045139E">
      <w:pPr>
        <w:pStyle w:val="Default"/>
        <w:jc w:val="center"/>
        <w:rPr>
          <w:b/>
          <w:sz w:val="28"/>
          <w:szCs w:val="28"/>
        </w:rPr>
      </w:pPr>
    </w:p>
    <w:p w14:paraId="705B5802" w14:textId="77777777" w:rsidR="00F6660C" w:rsidRPr="0039695E" w:rsidRDefault="00F6660C" w:rsidP="0045139E">
      <w:pPr>
        <w:pStyle w:val="Default"/>
        <w:jc w:val="center"/>
        <w:rPr>
          <w:b/>
          <w:sz w:val="28"/>
          <w:szCs w:val="28"/>
        </w:rPr>
      </w:pPr>
    </w:p>
    <w:p w14:paraId="7B4C4321" w14:textId="77777777" w:rsidR="001223E5" w:rsidRPr="0039695E" w:rsidRDefault="001223E5" w:rsidP="0045139E">
      <w:pPr>
        <w:pStyle w:val="Default"/>
        <w:jc w:val="center"/>
        <w:rPr>
          <w:b/>
          <w:sz w:val="28"/>
          <w:szCs w:val="28"/>
        </w:rPr>
      </w:pPr>
    </w:p>
    <w:p w14:paraId="37B83350" w14:textId="77777777" w:rsidR="001223E5" w:rsidRPr="0039695E" w:rsidRDefault="001223E5" w:rsidP="0045139E">
      <w:pPr>
        <w:pStyle w:val="Default"/>
        <w:jc w:val="center"/>
        <w:rPr>
          <w:b/>
          <w:sz w:val="28"/>
          <w:szCs w:val="28"/>
        </w:rPr>
      </w:pPr>
    </w:p>
    <w:p w14:paraId="30955450" w14:textId="77777777" w:rsidR="001223E5" w:rsidRPr="0039695E" w:rsidRDefault="001223E5" w:rsidP="0045139E">
      <w:pPr>
        <w:pStyle w:val="Default"/>
        <w:jc w:val="center"/>
        <w:rPr>
          <w:b/>
          <w:sz w:val="28"/>
          <w:szCs w:val="28"/>
        </w:rPr>
      </w:pPr>
    </w:p>
    <w:p w14:paraId="6BD04924" w14:textId="77777777" w:rsidR="001223E5" w:rsidRPr="0039695E" w:rsidRDefault="001223E5" w:rsidP="0045139E">
      <w:pPr>
        <w:pStyle w:val="Default"/>
        <w:jc w:val="center"/>
        <w:rPr>
          <w:b/>
          <w:sz w:val="28"/>
          <w:szCs w:val="28"/>
        </w:rPr>
      </w:pPr>
    </w:p>
    <w:p w14:paraId="3092E03E" w14:textId="77777777" w:rsidR="001223E5" w:rsidRPr="0039695E" w:rsidRDefault="001223E5" w:rsidP="0045139E">
      <w:pPr>
        <w:pStyle w:val="Default"/>
        <w:jc w:val="center"/>
        <w:rPr>
          <w:b/>
          <w:sz w:val="28"/>
          <w:szCs w:val="28"/>
        </w:rPr>
      </w:pPr>
    </w:p>
    <w:p w14:paraId="0DB16F3C" w14:textId="77777777" w:rsidR="001223E5" w:rsidRPr="0039695E" w:rsidRDefault="001223E5" w:rsidP="0045139E">
      <w:pPr>
        <w:pStyle w:val="Default"/>
        <w:jc w:val="center"/>
        <w:rPr>
          <w:b/>
          <w:sz w:val="28"/>
          <w:szCs w:val="28"/>
        </w:rPr>
      </w:pPr>
    </w:p>
    <w:p w14:paraId="6B0519ED" w14:textId="77777777" w:rsidR="001223E5" w:rsidRPr="0039695E" w:rsidRDefault="001223E5" w:rsidP="0045139E">
      <w:pPr>
        <w:pStyle w:val="Default"/>
        <w:jc w:val="center"/>
        <w:rPr>
          <w:b/>
          <w:sz w:val="28"/>
          <w:szCs w:val="28"/>
        </w:rPr>
      </w:pPr>
    </w:p>
    <w:p w14:paraId="3DC07DBA" w14:textId="77777777" w:rsidR="001223E5" w:rsidRPr="0039695E" w:rsidRDefault="001223E5" w:rsidP="0045139E">
      <w:pPr>
        <w:pStyle w:val="Default"/>
        <w:jc w:val="center"/>
        <w:rPr>
          <w:b/>
          <w:sz w:val="28"/>
          <w:szCs w:val="28"/>
        </w:rPr>
      </w:pPr>
    </w:p>
    <w:p w14:paraId="1CA42050" w14:textId="77777777" w:rsidR="001223E5" w:rsidRPr="0039695E" w:rsidRDefault="001223E5" w:rsidP="0045139E">
      <w:pPr>
        <w:pStyle w:val="Default"/>
        <w:jc w:val="center"/>
        <w:rPr>
          <w:b/>
          <w:sz w:val="28"/>
          <w:szCs w:val="28"/>
        </w:rPr>
      </w:pPr>
    </w:p>
    <w:p w14:paraId="5F786B70" w14:textId="77777777" w:rsidR="001223E5" w:rsidRPr="0039695E" w:rsidRDefault="001223E5" w:rsidP="0045139E">
      <w:pPr>
        <w:pStyle w:val="Default"/>
        <w:jc w:val="center"/>
        <w:rPr>
          <w:b/>
          <w:sz w:val="28"/>
          <w:szCs w:val="28"/>
        </w:rPr>
      </w:pPr>
    </w:p>
    <w:p w14:paraId="29BE8161" w14:textId="77777777" w:rsidR="001223E5" w:rsidRPr="0039695E" w:rsidRDefault="001223E5" w:rsidP="0045139E">
      <w:pPr>
        <w:pStyle w:val="Default"/>
        <w:jc w:val="center"/>
        <w:rPr>
          <w:b/>
          <w:sz w:val="28"/>
          <w:szCs w:val="28"/>
        </w:rPr>
      </w:pPr>
    </w:p>
    <w:p w14:paraId="0C7629FA" w14:textId="77777777" w:rsidR="001223E5" w:rsidRPr="0039695E" w:rsidRDefault="001223E5" w:rsidP="0045139E">
      <w:pPr>
        <w:pStyle w:val="Default"/>
        <w:jc w:val="center"/>
        <w:rPr>
          <w:b/>
          <w:sz w:val="28"/>
          <w:szCs w:val="28"/>
        </w:rPr>
      </w:pPr>
    </w:p>
    <w:p w14:paraId="2C351717" w14:textId="77777777" w:rsidR="001223E5" w:rsidRPr="0039695E" w:rsidRDefault="001223E5" w:rsidP="0045139E">
      <w:pPr>
        <w:pStyle w:val="Default"/>
        <w:jc w:val="center"/>
        <w:rPr>
          <w:b/>
          <w:sz w:val="28"/>
          <w:szCs w:val="28"/>
        </w:rPr>
      </w:pPr>
    </w:p>
    <w:p w14:paraId="0BC39AD6" w14:textId="77777777" w:rsidR="001223E5" w:rsidRPr="0039695E" w:rsidRDefault="001223E5" w:rsidP="0045139E">
      <w:pPr>
        <w:pStyle w:val="Default"/>
        <w:jc w:val="center"/>
        <w:rPr>
          <w:b/>
          <w:sz w:val="28"/>
          <w:szCs w:val="28"/>
        </w:rPr>
      </w:pPr>
    </w:p>
    <w:p w14:paraId="6A17B02C" w14:textId="77777777" w:rsidR="001223E5" w:rsidRPr="0039695E" w:rsidRDefault="001223E5" w:rsidP="0045139E">
      <w:pPr>
        <w:pStyle w:val="Default"/>
        <w:jc w:val="center"/>
        <w:rPr>
          <w:b/>
          <w:sz w:val="28"/>
          <w:szCs w:val="28"/>
        </w:rPr>
      </w:pPr>
    </w:p>
    <w:p w14:paraId="29CE7D2D" w14:textId="77777777" w:rsidR="001223E5" w:rsidRPr="0039695E" w:rsidRDefault="001223E5" w:rsidP="0045139E">
      <w:pPr>
        <w:pStyle w:val="Default"/>
        <w:jc w:val="center"/>
        <w:rPr>
          <w:b/>
          <w:sz w:val="28"/>
          <w:szCs w:val="28"/>
        </w:rPr>
      </w:pPr>
    </w:p>
    <w:p w14:paraId="71A4DE1E" w14:textId="77777777" w:rsidR="001223E5" w:rsidRPr="0039695E" w:rsidRDefault="001223E5" w:rsidP="0045139E">
      <w:pPr>
        <w:pStyle w:val="Default"/>
        <w:jc w:val="center"/>
        <w:rPr>
          <w:b/>
          <w:sz w:val="28"/>
          <w:szCs w:val="28"/>
        </w:rPr>
      </w:pPr>
    </w:p>
    <w:p w14:paraId="5CEA1CA2" w14:textId="77777777" w:rsidR="001223E5" w:rsidRPr="0039695E" w:rsidRDefault="001223E5" w:rsidP="0045139E">
      <w:pPr>
        <w:pStyle w:val="Default"/>
        <w:jc w:val="center"/>
        <w:rPr>
          <w:b/>
          <w:sz w:val="28"/>
          <w:szCs w:val="28"/>
        </w:rPr>
      </w:pPr>
    </w:p>
    <w:p w14:paraId="1C5956E2" w14:textId="77777777" w:rsidR="00BE0B04" w:rsidRPr="0039695E" w:rsidRDefault="00BE0B04" w:rsidP="0045139E">
      <w:pPr>
        <w:pStyle w:val="Default"/>
        <w:jc w:val="center"/>
        <w:rPr>
          <w:b/>
          <w:sz w:val="28"/>
          <w:szCs w:val="28"/>
        </w:rPr>
      </w:pPr>
    </w:p>
    <w:p w14:paraId="2A66E263" w14:textId="77777777" w:rsidR="00BE0B04" w:rsidRPr="0039695E" w:rsidRDefault="00BE0B04" w:rsidP="0045139E">
      <w:pPr>
        <w:pStyle w:val="Default"/>
        <w:jc w:val="center"/>
        <w:rPr>
          <w:b/>
          <w:sz w:val="28"/>
          <w:szCs w:val="28"/>
        </w:rPr>
      </w:pPr>
    </w:p>
    <w:p w14:paraId="4807B1FA" w14:textId="77777777" w:rsidR="00BE0B04" w:rsidRPr="0039695E" w:rsidRDefault="00BE0B04" w:rsidP="0045139E">
      <w:pPr>
        <w:pStyle w:val="Default"/>
        <w:jc w:val="center"/>
        <w:rPr>
          <w:b/>
          <w:sz w:val="28"/>
          <w:szCs w:val="28"/>
        </w:rPr>
      </w:pPr>
    </w:p>
    <w:p w14:paraId="6A439EA2" w14:textId="77777777" w:rsidR="00F6660C" w:rsidRPr="0039695E" w:rsidRDefault="00F6660C" w:rsidP="0045139E">
      <w:pPr>
        <w:pStyle w:val="Default"/>
        <w:jc w:val="center"/>
        <w:rPr>
          <w:b/>
          <w:sz w:val="28"/>
          <w:szCs w:val="28"/>
        </w:rPr>
      </w:pPr>
    </w:p>
    <w:p w14:paraId="3F298C63" w14:textId="77777777" w:rsidR="00F6660C" w:rsidRPr="0039695E" w:rsidRDefault="00F6660C" w:rsidP="0045139E">
      <w:pPr>
        <w:pStyle w:val="Default"/>
        <w:jc w:val="right"/>
        <w:rPr>
          <w:sz w:val="28"/>
          <w:szCs w:val="28"/>
        </w:rPr>
      </w:pPr>
      <w:r w:rsidRPr="0039695E">
        <w:rPr>
          <w:sz w:val="28"/>
          <w:szCs w:val="28"/>
        </w:rPr>
        <w:lastRenderedPageBreak/>
        <w:t xml:space="preserve">Додаток </w:t>
      </w:r>
      <w:r w:rsidR="001223E5" w:rsidRPr="0039695E">
        <w:rPr>
          <w:sz w:val="28"/>
          <w:szCs w:val="28"/>
        </w:rPr>
        <w:t>2</w:t>
      </w:r>
    </w:p>
    <w:p w14:paraId="37FB7C25" w14:textId="77777777" w:rsidR="00F6660C" w:rsidRPr="0039695E" w:rsidRDefault="00F6660C" w:rsidP="0045139E">
      <w:pPr>
        <w:pStyle w:val="110"/>
        <w:ind w:left="303"/>
      </w:pPr>
    </w:p>
    <w:p w14:paraId="45D66A89" w14:textId="77777777" w:rsidR="00F6660C" w:rsidRPr="0039695E" w:rsidRDefault="00F6660C" w:rsidP="0045139E">
      <w:pPr>
        <w:pStyle w:val="110"/>
        <w:ind w:left="303"/>
      </w:pPr>
      <w:r w:rsidRPr="0039695E">
        <w:t>ЛИСТ</w:t>
      </w:r>
      <w:r w:rsidRPr="0039695E">
        <w:rPr>
          <w:spacing w:val="-2"/>
        </w:rPr>
        <w:t xml:space="preserve"> </w:t>
      </w:r>
      <w:r w:rsidRPr="0039695E">
        <w:t>ОБЛІКУ</w:t>
      </w:r>
      <w:r w:rsidRPr="0039695E">
        <w:rPr>
          <w:spacing w:val="-3"/>
        </w:rPr>
        <w:t xml:space="preserve"> </w:t>
      </w:r>
      <w:r w:rsidRPr="0039695E">
        <w:t>ЗМІН</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1297"/>
        <w:gridCol w:w="1419"/>
        <w:gridCol w:w="992"/>
        <w:gridCol w:w="1420"/>
        <w:gridCol w:w="1278"/>
        <w:gridCol w:w="1276"/>
        <w:gridCol w:w="1579"/>
      </w:tblGrid>
      <w:tr w:rsidR="00F6660C" w:rsidRPr="0039695E" w14:paraId="5BE8820B" w14:textId="77777777" w:rsidTr="00BE0B04">
        <w:trPr>
          <w:trHeight w:val="330"/>
        </w:trPr>
        <w:tc>
          <w:tcPr>
            <w:tcW w:w="804" w:type="dxa"/>
            <w:vMerge w:val="restart"/>
          </w:tcPr>
          <w:p w14:paraId="4DC1F478" w14:textId="77777777" w:rsidR="00F6660C" w:rsidRPr="0039695E" w:rsidRDefault="00F6660C" w:rsidP="00BE0B04">
            <w:pPr>
              <w:pStyle w:val="TableParagraph"/>
              <w:jc w:val="center"/>
              <w:rPr>
                <w:b/>
                <w:sz w:val="24"/>
                <w:szCs w:val="24"/>
              </w:rPr>
            </w:pPr>
          </w:p>
          <w:p w14:paraId="24CC6C3F" w14:textId="77777777" w:rsidR="00F6660C" w:rsidRPr="0039695E" w:rsidRDefault="00F6660C" w:rsidP="00BE0B04">
            <w:pPr>
              <w:pStyle w:val="TableParagraph"/>
              <w:ind w:right="96"/>
              <w:jc w:val="center"/>
              <w:rPr>
                <w:sz w:val="24"/>
                <w:szCs w:val="24"/>
              </w:rPr>
            </w:pPr>
            <w:r w:rsidRPr="0039695E">
              <w:rPr>
                <w:sz w:val="24"/>
                <w:szCs w:val="24"/>
              </w:rPr>
              <w:t>№</w:t>
            </w:r>
            <w:r w:rsidRPr="0039695E">
              <w:rPr>
                <w:spacing w:val="1"/>
                <w:sz w:val="24"/>
                <w:szCs w:val="24"/>
              </w:rPr>
              <w:t xml:space="preserve"> </w:t>
            </w:r>
            <w:r w:rsidRPr="0039695E">
              <w:rPr>
                <w:sz w:val="24"/>
                <w:szCs w:val="24"/>
              </w:rPr>
              <w:t>зміни</w:t>
            </w:r>
          </w:p>
        </w:tc>
        <w:tc>
          <w:tcPr>
            <w:tcW w:w="5128" w:type="dxa"/>
            <w:gridSpan w:val="4"/>
          </w:tcPr>
          <w:p w14:paraId="51617FC2" w14:textId="77777777" w:rsidR="00F6660C" w:rsidRPr="0039695E" w:rsidRDefault="00F6660C" w:rsidP="00BE0B04">
            <w:pPr>
              <w:pStyle w:val="TableParagraph"/>
              <w:jc w:val="center"/>
              <w:rPr>
                <w:sz w:val="24"/>
                <w:szCs w:val="24"/>
              </w:rPr>
            </w:pPr>
            <w:r w:rsidRPr="0039695E">
              <w:rPr>
                <w:sz w:val="24"/>
                <w:szCs w:val="24"/>
              </w:rPr>
              <w:t>№</w:t>
            </w:r>
            <w:r w:rsidRPr="0039695E">
              <w:rPr>
                <w:spacing w:val="-2"/>
                <w:sz w:val="24"/>
                <w:szCs w:val="24"/>
              </w:rPr>
              <w:t xml:space="preserve"> </w:t>
            </w:r>
            <w:r w:rsidRPr="0039695E">
              <w:rPr>
                <w:sz w:val="24"/>
                <w:szCs w:val="24"/>
              </w:rPr>
              <w:t>листа</w:t>
            </w:r>
            <w:r w:rsidRPr="0039695E">
              <w:rPr>
                <w:spacing w:val="-1"/>
                <w:sz w:val="24"/>
                <w:szCs w:val="24"/>
              </w:rPr>
              <w:t xml:space="preserve"> </w:t>
            </w:r>
            <w:r w:rsidRPr="0039695E">
              <w:rPr>
                <w:sz w:val="24"/>
                <w:szCs w:val="24"/>
              </w:rPr>
              <w:t>(сторінки)</w:t>
            </w:r>
          </w:p>
        </w:tc>
        <w:tc>
          <w:tcPr>
            <w:tcW w:w="1278" w:type="dxa"/>
            <w:vMerge w:val="restart"/>
          </w:tcPr>
          <w:p w14:paraId="246F0B45" w14:textId="77777777" w:rsidR="00F6660C" w:rsidRPr="0039695E" w:rsidRDefault="00F6660C" w:rsidP="0045139E">
            <w:pPr>
              <w:pStyle w:val="TableParagraph"/>
              <w:ind w:left="102" w:right="112" w:hanging="3"/>
              <w:jc w:val="center"/>
              <w:rPr>
                <w:sz w:val="24"/>
                <w:szCs w:val="24"/>
              </w:rPr>
            </w:pPr>
            <w:r w:rsidRPr="0039695E">
              <w:rPr>
                <w:sz w:val="24"/>
                <w:szCs w:val="24"/>
              </w:rPr>
              <w:t>Підпис</w:t>
            </w:r>
            <w:r w:rsidRPr="0039695E">
              <w:rPr>
                <w:spacing w:val="1"/>
                <w:sz w:val="24"/>
                <w:szCs w:val="24"/>
              </w:rPr>
              <w:t xml:space="preserve"> </w:t>
            </w:r>
            <w:r w:rsidRPr="0039695E">
              <w:rPr>
                <w:sz w:val="24"/>
                <w:szCs w:val="24"/>
              </w:rPr>
              <w:t>особи, яка</w:t>
            </w:r>
            <w:r w:rsidRPr="0039695E">
              <w:rPr>
                <w:spacing w:val="-57"/>
                <w:sz w:val="24"/>
                <w:szCs w:val="24"/>
              </w:rPr>
              <w:t xml:space="preserve"> </w:t>
            </w:r>
            <w:r w:rsidRPr="0039695E">
              <w:rPr>
                <w:sz w:val="24"/>
                <w:szCs w:val="24"/>
              </w:rPr>
              <w:t>внесла</w:t>
            </w:r>
            <w:r w:rsidRPr="0039695E">
              <w:rPr>
                <w:spacing w:val="1"/>
                <w:sz w:val="24"/>
                <w:szCs w:val="24"/>
              </w:rPr>
              <w:t xml:space="preserve"> </w:t>
            </w:r>
            <w:r w:rsidRPr="0039695E">
              <w:rPr>
                <w:sz w:val="24"/>
                <w:szCs w:val="24"/>
              </w:rPr>
              <w:t>зміну</w:t>
            </w:r>
          </w:p>
        </w:tc>
        <w:tc>
          <w:tcPr>
            <w:tcW w:w="1276" w:type="dxa"/>
            <w:vMerge w:val="restart"/>
          </w:tcPr>
          <w:p w14:paraId="53102F15" w14:textId="77777777" w:rsidR="00F6660C" w:rsidRPr="0039695E" w:rsidRDefault="00F6660C" w:rsidP="0045139E">
            <w:pPr>
              <w:pStyle w:val="TableParagraph"/>
              <w:rPr>
                <w:b/>
                <w:sz w:val="24"/>
                <w:szCs w:val="24"/>
              </w:rPr>
            </w:pPr>
          </w:p>
          <w:p w14:paraId="2EEB0A61" w14:textId="77777777" w:rsidR="00F6660C" w:rsidRPr="0039695E" w:rsidRDefault="00F6660C" w:rsidP="0045139E">
            <w:pPr>
              <w:pStyle w:val="TableParagraph"/>
              <w:ind w:left="159" w:right="176" w:hanging="2"/>
              <w:jc w:val="center"/>
              <w:rPr>
                <w:sz w:val="24"/>
                <w:szCs w:val="24"/>
              </w:rPr>
            </w:pPr>
            <w:r w:rsidRPr="0039695E">
              <w:rPr>
                <w:sz w:val="24"/>
                <w:szCs w:val="24"/>
              </w:rPr>
              <w:t>Дата</w:t>
            </w:r>
            <w:r w:rsidRPr="0039695E">
              <w:rPr>
                <w:spacing w:val="1"/>
                <w:sz w:val="24"/>
                <w:szCs w:val="24"/>
              </w:rPr>
              <w:t xml:space="preserve"> </w:t>
            </w:r>
            <w:r w:rsidRPr="0039695E">
              <w:rPr>
                <w:sz w:val="24"/>
                <w:szCs w:val="24"/>
              </w:rPr>
              <w:t>внесення</w:t>
            </w:r>
            <w:r w:rsidRPr="0039695E">
              <w:rPr>
                <w:spacing w:val="-58"/>
                <w:sz w:val="24"/>
                <w:szCs w:val="24"/>
              </w:rPr>
              <w:t xml:space="preserve"> </w:t>
            </w:r>
            <w:r w:rsidRPr="0039695E">
              <w:rPr>
                <w:sz w:val="24"/>
                <w:szCs w:val="24"/>
              </w:rPr>
              <w:t>зміни</w:t>
            </w:r>
          </w:p>
        </w:tc>
        <w:tc>
          <w:tcPr>
            <w:tcW w:w="1579" w:type="dxa"/>
            <w:vMerge w:val="restart"/>
          </w:tcPr>
          <w:p w14:paraId="09F9E53D" w14:textId="77777777" w:rsidR="00F6660C" w:rsidRPr="0039695E" w:rsidRDefault="00F6660C" w:rsidP="0045139E">
            <w:pPr>
              <w:pStyle w:val="TableParagraph"/>
              <w:rPr>
                <w:b/>
                <w:sz w:val="24"/>
                <w:szCs w:val="24"/>
              </w:rPr>
            </w:pPr>
          </w:p>
          <w:p w14:paraId="52DBF8E6" w14:textId="77777777" w:rsidR="00F6660C" w:rsidRPr="0039695E" w:rsidRDefault="00F6660C" w:rsidP="0045139E">
            <w:pPr>
              <w:pStyle w:val="TableParagraph"/>
              <w:ind w:left="157" w:right="176" w:firstLine="3"/>
              <w:jc w:val="center"/>
              <w:rPr>
                <w:sz w:val="24"/>
                <w:szCs w:val="24"/>
              </w:rPr>
            </w:pPr>
            <w:r w:rsidRPr="0039695E">
              <w:rPr>
                <w:sz w:val="24"/>
                <w:szCs w:val="24"/>
              </w:rPr>
              <w:t>Дата</w:t>
            </w:r>
            <w:r w:rsidRPr="0039695E">
              <w:rPr>
                <w:spacing w:val="1"/>
                <w:sz w:val="24"/>
                <w:szCs w:val="24"/>
              </w:rPr>
              <w:t xml:space="preserve"> </w:t>
            </w:r>
            <w:r w:rsidRPr="0039695E">
              <w:rPr>
                <w:sz w:val="24"/>
                <w:szCs w:val="24"/>
              </w:rPr>
              <w:t>введення</w:t>
            </w:r>
            <w:r w:rsidRPr="0039695E">
              <w:rPr>
                <w:spacing w:val="-58"/>
                <w:sz w:val="24"/>
                <w:szCs w:val="24"/>
              </w:rPr>
              <w:t xml:space="preserve"> </w:t>
            </w:r>
            <w:r w:rsidRPr="0039695E">
              <w:rPr>
                <w:sz w:val="24"/>
                <w:szCs w:val="24"/>
              </w:rPr>
              <w:t>зміни</w:t>
            </w:r>
          </w:p>
        </w:tc>
      </w:tr>
      <w:tr w:rsidR="00F6660C" w:rsidRPr="00BE0B04" w14:paraId="2A393253" w14:textId="77777777" w:rsidTr="00BE0B04">
        <w:trPr>
          <w:trHeight w:val="1105"/>
        </w:trPr>
        <w:tc>
          <w:tcPr>
            <w:tcW w:w="804" w:type="dxa"/>
            <w:vMerge/>
            <w:tcBorders>
              <w:top w:val="nil"/>
            </w:tcBorders>
          </w:tcPr>
          <w:p w14:paraId="01D1CED2" w14:textId="77777777" w:rsidR="00F6660C" w:rsidRPr="0039695E" w:rsidRDefault="00F6660C" w:rsidP="00BE0B04">
            <w:pPr>
              <w:jc w:val="center"/>
              <w:rPr>
                <w:rFonts w:ascii="Times New Roman" w:hAnsi="Times New Roman" w:cs="Times New Roman"/>
                <w:sz w:val="24"/>
                <w:szCs w:val="24"/>
                <w:lang w:val="uk-UA"/>
              </w:rPr>
            </w:pPr>
          </w:p>
        </w:tc>
        <w:tc>
          <w:tcPr>
            <w:tcW w:w="1297" w:type="dxa"/>
          </w:tcPr>
          <w:p w14:paraId="68F7F433" w14:textId="77777777" w:rsidR="00F6660C" w:rsidRPr="0039695E" w:rsidRDefault="00F6660C" w:rsidP="00BE0B04">
            <w:pPr>
              <w:pStyle w:val="TableParagraph"/>
              <w:jc w:val="center"/>
              <w:rPr>
                <w:b/>
                <w:sz w:val="24"/>
                <w:szCs w:val="24"/>
              </w:rPr>
            </w:pPr>
          </w:p>
          <w:p w14:paraId="0B60454A" w14:textId="77777777" w:rsidR="00F6660C" w:rsidRPr="0039695E" w:rsidRDefault="00F6660C" w:rsidP="00BE0B04">
            <w:pPr>
              <w:pStyle w:val="TableParagraph"/>
              <w:jc w:val="center"/>
              <w:rPr>
                <w:sz w:val="24"/>
                <w:szCs w:val="24"/>
              </w:rPr>
            </w:pPr>
            <w:r w:rsidRPr="0039695E">
              <w:rPr>
                <w:sz w:val="24"/>
                <w:szCs w:val="24"/>
              </w:rPr>
              <w:t>зміненого</w:t>
            </w:r>
          </w:p>
        </w:tc>
        <w:tc>
          <w:tcPr>
            <w:tcW w:w="1419" w:type="dxa"/>
          </w:tcPr>
          <w:p w14:paraId="074EDC90" w14:textId="77777777" w:rsidR="00F6660C" w:rsidRPr="0039695E" w:rsidRDefault="00F6660C" w:rsidP="00BE0B04">
            <w:pPr>
              <w:pStyle w:val="TableParagraph"/>
              <w:jc w:val="center"/>
              <w:rPr>
                <w:b/>
                <w:sz w:val="24"/>
                <w:szCs w:val="24"/>
              </w:rPr>
            </w:pPr>
          </w:p>
          <w:p w14:paraId="77702805" w14:textId="77777777" w:rsidR="00F6660C" w:rsidRPr="0039695E" w:rsidRDefault="00F6660C" w:rsidP="00BE0B04">
            <w:pPr>
              <w:pStyle w:val="TableParagraph"/>
              <w:jc w:val="center"/>
              <w:rPr>
                <w:sz w:val="24"/>
                <w:szCs w:val="24"/>
              </w:rPr>
            </w:pPr>
            <w:r w:rsidRPr="0039695E">
              <w:rPr>
                <w:sz w:val="24"/>
                <w:szCs w:val="24"/>
              </w:rPr>
              <w:t>заміненого</w:t>
            </w:r>
          </w:p>
        </w:tc>
        <w:tc>
          <w:tcPr>
            <w:tcW w:w="992" w:type="dxa"/>
          </w:tcPr>
          <w:p w14:paraId="24BC525C" w14:textId="77777777" w:rsidR="00F6660C" w:rsidRPr="0039695E" w:rsidRDefault="00F6660C" w:rsidP="00BE0B04">
            <w:pPr>
              <w:pStyle w:val="TableParagraph"/>
              <w:jc w:val="center"/>
              <w:rPr>
                <w:b/>
                <w:sz w:val="24"/>
                <w:szCs w:val="24"/>
              </w:rPr>
            </w:pPr>
          </w:p>
          <w:p w14:paraId="67B067B7" w14:textId="77777777" w:rsidR="00F6660C" w:rsidRPr="0039695E" w:rsidRDefault="00F6660C" w:rsidP="00BE0B04">
            <w:pPr>
              <w:pStyle w:val="TableParagraph"/>
              <w:jc w:val="center"/>
              <w:rPr>
                <w:sz w:val="24"/>
                <w:szCs w:val="24"/>
              </w:rPr>
            </w:pPr>
            <w:r w:rsidRPr="0039695E">
              <w:rPr>
                <w:sz w:val="24"/>
                <w:szCs w:val="24"/>
              </w:rPr>
              <w:t>нового</w:t>
            </w:r>
          </w:p>
        </w:tc>
        <w:tc>
          <w:tcPr>
            <w:tcW w:w="1420" w:type="dxa"/>
          </w:tcPr>
          <w:p w14:paraId="7587BE94" w14:textId="77777777" w:rsidR="00F6660C" w:rsidRPr="0039695E" w:rsidRDefault="00F6660C" w:rsidP="00BE0B04">
            <w:pPr>
              <w:pStyle w:val="TableParagraph"/>
              <w:jc w:val="center"/>
              <w:rPr>
                <w:b/>
                <w:sz w:val="24"/>
                <w:szCs w:val="24"/>
              </w:rPr>
            </w:pPr>
          </w:p>
          <w:p w14:paraId="73A73191" w14:textId="77777777" w:rsidR="00F6660C" w:rsidRPr="00BE0B04" w:rsidRDefault="00F6660C" w:rsidP="00BE0B04">
            <w:pPr>
              <w:pStyle w:val="TableParagraph"/>
              <w:jc w:val="center"/>
              <w:rPr>
                <w:sz w:val="24"/>
                <w:szCs w:val="24"/>
              </w:rPr>
            </w:pPr>
            <w:r w:rsidRPr="0039695E">
              <w:rPr>
                <w:spacing w:val="-2"/>
                <w:sz w:val="24"/>
                <w:szCs w:val="24"/>
              </w:rPr>
              <w:t>анульованого</w:t>
            </w:r>
          </w:p>
        </w:tc>
        <w:tc>
          <w:tcPr>
            <w:tcW w:w="1278" w:type="dxa"/>
            <w:vMerge/>
            <w:tcBorders>
              <w:top w:val="nil"/>
            </w:tcBorders>
          </w:tcPr>
          <w:p w14:paraId="702586FA" w14:textId="77777777" w:rsidR="00F6660C" w:rsidRPr="00BE0B04" w:rsidRDefault="00F6660C" w:rsidP="0045139E">
            <w:pPr>
              <w:rPr>
                <w:rFonts w:ascii="Times New Roman" w:hAnsi="Times New Roman" w:cs="Times New Roman"/>
                <w:sz w:val="24"/>
                <w:szCs w:val="24"/>
                <w:lang w:val="uk-UA"/>
              </w:rPr>
            </w:pPr>
          </w:p>
        </w:tc>
        <w:tc>
          <w:tcPr>
            <w:tcW w:w="1276" w:type="dxa"/>
            <w:vMerge/>
            <w:tcBorders>
              <w:top w:val="nil"/>
            </w:tcBorders>
          </w:tcPr>
          <w:p w14:paraId="6AB81609" w14:textId="77777777" w:rsidR="00F6660C" w:rsidRPr="00BE0B04" w:rsidRDefault="00F6660C" w:rsidP="0045139E">
            <w:pPr>
              <w:rPr>
                <w:rFonts w:ascii="Times New Roman" w:hAnsi="Times New Roman" w:cs="Times New Roman"/>
                <w:sz w:val="24"/>
                <w:szCs w:val="24"/>
                <w:lang w:val="uk-UA"/>
              </w:rPr>
            </w:pPr>
          </w:p>
        </w:tc>
        <w:tc>
          <w:tcPr>
            <w:tcW w:w="1579" w:type="dxa"/>
            <w:vMerge/>
            <w:tcBorders>
              <w:top w:val="nil"/>
            </w:tcBorders>
          </w:tcPr>
          <w:p w14:paraId="333242CB" w14:textId="77777777" w:rsidR="00F6660C" w:rsidRPr="00BE0B04" w:rsidRDefault="00F6660C" w:rsidP="0045139E">
            <w:pPr>
              <w:rPr>
                <w:rFonts w:ascii="Times New Roman" w:hAnsi="Times New Roman" w:cs="Times New Roman"/>
                <w:sz w:val="24"/>
                <w:szCs w:val="24"/>
                <w:lang w:val="uk-UA"/>
              </w:rPr>
            </w:pPr>
          </w:p>
        </w:tc>
      </w:tr>
      <w:tr w:rsidR="00F6660C" w:rsidRPr="00BE0B04" w14:paraId="50CD10C5" w14:textId="77777777" w:rsidTr="004978D4">
        <w:trPr>
          <w:trHeight w:val="330"/>
        </w:trPr>
        <w:tc>
          <w:tcPr>
            <w:tcW w:w="804" w:type="dxa"/>
          </w:tcPr>
          <w:p w14:paraId="6F4C660D" w14:textId="77777777" w:rsidR="00F6660C" w:rsidRPr="00BE0B04" w:rsidRDefault="00F6660C" w:rsidP="0045139E">
            <w:pPr>
              <w:pStyle w:val="TableParagraph"/>
              <w:rPr>
                <w:sz w:val="24"/>
                <w:szCs w:val="24"/>
              </w:rPr>
            </w:pPr>
          </w:p>
        </w:tc>
        <w:tc>
          <w:tcPr>
            <w:tcW w:w="1297" w:type="dxa"/>
          </w:tcPr>
          <w:p w14:paraId="60F40100" w14:textId="77777777" w:rsidR="00F6660C" w:rsidRPr="00BE0B04" w:rsidRDefault="00F6660C" w:rsidP="0045139E">
            <w:pPr>
              <w:pStyle w:val="TableParagraph"/>
              <w:rPr>
                <w:sz w:val="24"/>
                <w:szCs w:val="24"/>
              </w:rPr>
            </w:pPr>
          </w:p>
        </w:tc>
        <w:tc>
          <w:tcPr>
            <w:tcW w:w="1419" w:type="dxa"/>
          </w:tcPr>
          <w:p w14:paraId="0BD735A5" w14:textId="77777777" w:rsidR="00F6660C" w:rsidRPr="00BE0B04" w:rsidRDefault="00F6660C" w:rsidP="0045139E">
            <w:pPr>
              <w:pStyle w:val="TableParagraph"/>
              <w:rPr>
                <w:sz w:val="24"/>
                <w:szCs w:val="24"/>
              </w:rPr>
            </w:pPr>
          </w:p>
        </w:tc>
        <w:tc>
          <w:tcPr>
            <w:tcW w:w="992" w:type="dxa"/>
          </w:tcPr>
          <w:p w14:paraId="5A31A9D8" w14:textId="77777777" w:rsidR="00F6660C" w:rsidRPr="00BE0B04" w:rsidRDefault="00F6660C" w:rsidP="0045139E">
            <w:pPr>
              <w:pStyle w:val="TableParagraph"/>
              <w:rPr>
                <w:sz w:val="24"/>
                <w:szCs w:val="24"/>
              </w:rPr>
            </w:pPr>
          </w:p>
        </w:tc>
        <w:tc>
          <w:tcPr>
            <w:tcW w:w="1420" w:type="dxa"/>
          </w:tcPr>
          <w:p w14:paraId="3E4DB86F" w14:textId="77777777" w:rsidR="00F6660C" w:rsidRPr="00BE0B04" w:rsidRDefault="00F6660C" w:rsidP="0045139E">
            <w:pPr>
              <w:pStyle w:val="TableParagraph"/>
              <w:rPr>
                <w:sz w:val="24"/>
                <w:szCs w:val="24"/>
              </w:rPr>
            </w:pPr>
          </w:p>
        </w:tc>
        <w:tc>
          <w:tcPr>
            <w:tcW w:w="1278" w:type="dxa"/>
          </w:tcPr>
          <w:p w14:paraId="46A9428E" w14:textId="77777777" w:rsidR="00F6660C" w:rsidRPr="00BE0B04" w:rsidRDefault="00F6660C" w:rsidP="0045139E">
            <w:pPr>
              <w:pStyle w:val="TableParagraph"/>
              <w:rPr>
                <w:sz w:val="24"/>
                <w:szCs w:val="24"/>
              </w:rPr>
            </w:pPr>
          </w:p>
        </w:tc>
        <w:tc>
          <w:tcPr>
            <w:tcW w:w="1276" w:type="dxa"/>
          </w:tcPr>
          <w:p w14:paraId="666B1F52" w14:textId="77777777" w:rsidR="00F6660C" w:rsidRPr="00BE0B04" w:rsidRDefault="00F6660C" w:rsidP="0045139E">
            <w:pPr>
              <w:pStyle w:val="TableParagraph"/>
              <w:rPr>
                <w:sz w:val="24"/>
                <w:szCs w:val="24"/>
              </w:rPr>
            </w:pPr>
          </w:p>
        </w:tc>
        <w:tc>
          <w:tcPr>
            <w:tcW w:w="1579" w:type="dxa"/>
          </w:tcPr>
          <w:p w14:paraId="369D6F8C" w14:textId="77777777" w:rsidR="00F6660C" w:rsidRPr="00BE0B04" w:rsidRDefault="00F6660C" w:rsidP="0045139E">
            <w:pPr>
              <w:pStyle w:val="TableParagraph"/>
              <w:rPr>
                <w:sz w:val="24"/>
                <w:szCs w:val="24"/>
              </w:rPr>
            </w:pPr>
          </w:p>
        </w:tc>
      </w:tr>
      <w:tr w:rsidR="00F6660C" w:rsidRPr="00BE0B04" w14:paraId="6B13959A" w14:textId="77777777" w:rsidTr="004978D4">
        <w:trPr>
          <w:trHeight w:val="328"/>
        </w:trPr>
        <w:tc>
          <w:tcPr>
            <w:tcW w:w="804" w:type="dxa"/>
          </w:tcPr>
          <w:p w14:paraId="66093745" w14:textId="77777777" w:rsidR="00F6660C" w:rsidRPr="00BE0B04" w:rsidRDefault="00F6660C" w:rsidP="0045139E">
            <w:pPr>
              <w:pStyle w:val="TableParagraph"/>
              <w:rPr>
                <w:sz w:val="24"/>
                <w:szCs w:val="24"/>
              </w:rPr>
            </w:pPr>
          </w:p>
        </w:tc>
        <w:tc>
          <w:tcPr>
            <w:tcW w:w="1297" w:type="dxa"/>
          </w:tcPr>
          <w:p w14:paraId="0A9A4CE1" w14:textId="77777777" w:rsidR="00F6660C" w:rsidRPr="00BE0B04" w:rsidRDefault="00F6660C" w:rsidP="0045139E">
            <w:pPr>
              <w:pStyle w:val="TableParagraph"/>
              <w:rPr>
                <w:sz w:val="24"/>
                <w:szCs w:val="24"/>
              </w:rPr>
            </w:pPr>
          </w:p>
        </w:tc>
        <w:tc>
          <w:tcPr>
            <w:tcW w:w="1419" w:type="dxa"/>
          </w:tcPr>
          <w:p w14:paraId="5C83FC0C" w14:textId="77777777" w:rsidR="00F6660C" w:rsidRPr="00BE0B04" w:rsidRDefault="00F6660C" w:rsidP="0045139E">
            <w:pPr>
              <w:pStyle w:val="TableParagraph"/>
              <w:rPr>
                <w:sz w:val="24"/>
                <w:szCs w:val="24"/>
              </w:rPr>
            </w:pPr>
          </w:p>
        </w:tc>
        <w:tc>
          <w:tcPr>
            <w:tcW w:w="992" w:type="dxa"/>
          </w:tcPr>
          <w:p w14:paraId="4E694DEC" w14:textId="77777777" w:rsidR="00F6660C" w:rsidRPr="00BE0B04" w:rsidRDefault="00F6660C" w:rsidP="0045139E">
            <w:pPr>
              <w:pStyle w:val="TableParagraph"/>
              <w:rPr>
                <w:sz w:val="24"/>
                <w:szCs w:val="24"/>
              </w:rPr>
            </w:pPr>
          </w:p>
        </w:tc>
        <w:tc>
          <w:tcPr>
            <w:tcW w:w="1420" w:type="dxa"/>
          </w:tcPr>
          <w:p w14:paraId="38DF3059" w14:textId="77777777" w:rsidR="00F6660C" w:rsidRPr="00BE0B04" w:rsidRDefault="00F6660C" w:rsidP="0045139E">
            <w:pPr>
              <w:pStyle w:val="TableParagraph"/>
              <w:rPr>
                <w:sz w:val="24"/>
                <w:szCs w:val="24"/>
              </w:rPr>
            </w:pPr>
          </w:p>
        </w:tc>
        <w:tc>
          <w:tcPr>
            <w:tcW w:w="1278" w:type="dxa"/>
          </w:tcPr>
          <w:p w14:paraId="654EA976" w14:textId="77777777" w:rsidR="00F6660C" w:rsidRPr="00BE0B04" w:rsidRDefault="00F6660C" w:rsidP="0045139E">
            <w:pPr>
              <w:pStyle w:val="TableParagraph"/>
              <w:rPr>
                <w:sz w:val="24"/>
                <w:szCs w:val="24"/>
              </w:rPr>
            </w:pPr>
          </w:p>
        </w:tc>
        <w:tc>
          <w:tcPr>
            <w:tcW w:w="1276" w:type="dxa"/>
          </w:tcPr>
          <w:p w14:paraId="15C7F99F" w14:textId="77777777" w:rsidR="00F6660C" w:rsidRPr="00BE0B04" w:rsidRDefault="00F6660C" w:rsidP="0045139E">
            <w:pPr>
              <w:pStyle w:val="TableParagraph"/>
              <w:rPr>
                <w:sz w:val="24"/>
                <w:szCs w:val="24"/>
              </w:rPr>
            </w:pPr>
          </w:p>
        </w:tc>
        <w:tc>
          <w:tcPr>
            <w:tcW w:w="1579" w:type="dxa"/>
          </w:tcPr>
          <w:p w14:paraId="33C015DD" w14:textId="77777777" w:rsidR="00F6660C" w:rsidRPr="00BE0B04" w:rsidRDefault="00F6660C" w:rsidP="0045139E">
            <w:pPr>
              <w:pStyle w:val="TableParagraph"/>
              <w:rPr>
                <w:sz w:val="24"/>
                <w:szCs w:val="24"/>
              </w:rPr>
            </w:pPr>
          </w:p>
        </w:tc>
      </w:tr>
      <w:tr w:rsidR="00F6660C" w:rsidRPr="00BE0B04" w14:paraId="5451C2BA" w14:textId="77777777" w:rsidTr="004978D4">
        <w:trPr>
          <w:trHeight w:val="331"/>
        </w:trPr>
        <w:tc>
          <w:tcPr>
            <w:tcW w:w="804" w:type="dxa"/>
          </w:tcPr>
          <w:p w14:paraId="695F185F" w14:textId="77777777" w:rsidR="00F6660C" w:rsidRPr="00BE0B04" w:rsidRDefault="00F6660C" w:rsidP="0045139E">
            <w:pPr>
              <w:pStyle w:val="TableParagraph"/>
              <w:rPr>
                <w:sz w:val="24"/>
                <w:szCs w:val="24"/>
              </w:rPr>
            </w:pPr>
          </w:p>
        </w:tc>
        <w:tc>
          <w:tcPr>
            <w:tcW w:w="1297" w:type="dxa"/>
          </w:tcPr>
          <w:p w14:paraId="0036F638" w14:textId="77777777" w:rsidR="00F6660C" w:rsidRPr="00BE0B04" w:rsidRDefault="00F6660C" w:rsidP="0045139E">
            <w:pPr>
              <w:pStyle w:val="TableParagraph"/>
              <w:rPr>
                <w:sz w:val="24"/>
                <w:szCs w:val="24"/>
              </w:rPr>
            </w:pPr>
          </w:p>
        </w:tc>
        <w:tc>
          <w:tcPr>
            <w:tcW w:w="1419" w:type="dxa"/>
          </w:tcPr>
          <w:p w14:paraId="57905F91" w14:textId="77777777" w:rsidR="00F6660C" w:rsidRPr="00BE0B04" w:rsidRDefault="00F6660C" w:rsidP="0045139E">
            <w:pPr>
              <w:pStyle w:val="TableParagraph"/>
              <w:rPr>
                <w:sz w:val="24"/>
                <w:szCs w:val="24"/>
              </w:rPr>
            </w:pPr>
          </w:p>
        </w:tc>
        <w:tc>
          <w:tcPr>
            <w:tcW w:w="992" w:type="dxa"/>
          </w:tcPr>
          <w:p w14:paraId="58AF115F" w14:textId="77777777" w:rsidR="00F6660C" w:rsidRPr="00BE0B04" w:rsidRDefault="00F6660C" w:rsidP="0045139E">
            <w:pPr>
              <w:pStyle w:val="TableParagraph"/>
              <w:rPr>
                <w:sz w:val="24"/>
                <w:szCs w:val="24"/>
              </w:rPr>
            </w:pPr>
          </w:p>
        </w:tc>
        <w:tc>
          <w:tcPr>
            <w:tcW w:w="1420" w:type="dxa"/>
          </w:tcPr>
          <w:p w14:paraId="4F3A4D9E" w14:textId="77777777" w:rsidR="00F6660C" w:rsidRPr="00BE0B04" w:rsidRDefault="00F6660C" w:rsidP="0045139E">
            <w:pPr>
              <w:pStyle w:val="TableParagraph"/>
              <w:rPr>
                <w:sz w:val="24"/>
                <w:szCs w:val="24"/>
              </w:rPr>
            </w:pPr>
          </w:p>
        </w:tc>
        <w:tc>
          <w:tcPr>
            <w:tcW w:w="1278" w:type="dxa"/>
          </w:tcPr>
          <w:p w14:paraId="0AC073A7" w14:textId="77777777" w:rsidR="00F6660C" w:rsidRPr="00BE0B04" w:rsidRDefault="00F6660C" w:rsidP="0045139E">
            <w:pPr>
              <w:pStyle w:val="TableParagraph"/>
              <w:rPr>
                <w:sz w:val="24"/>
                <w:szCs w:val="24"/>
              </w:rPr>
            </w:pPr>
          </w:p>
        </w:tc>
        <w:tc>
          <w:tcPr>
            <w:tcW w:w="1276" w:type="dxa"/>
          </w:tcPr>
          <w:p w14:paraId="14218B90" w14:textId="77777777" w:rsidR="00F6660C" w:rsidRPr="00BE0B04" w:rsidRDefault="00F6660C" w:rsidP="0045139E">
            <w:pPr>
              <w:pStyle w:val="TableParagraph"/>
              <w:rPr>
                <w:sz w:val="24"/>
                <w:szCs w:val="24"/>
              </w:rPr>
            </w:pPr>
          </w:p>
        </w:tc>
        <w:tc>
          <w:tcPr>
            <w:tcW w:w="1579" w:type="dxa"/>
          </w:tcPr>
          <w:p w14:paraId="65F3C823" w14:textId="77777777" w:rsidR="00F6660C" w:rsidRPr="00BE0B04" w:rsidRDefault="00F6660C" w:rsidP="0045139E">
            <w:pPr>
              <w:pStyle w:val="TableParagraph"/>
              <w:rPr>
                <w:sz w:val="24"/>
                <w:szCs w:val="24"/>
              </w:rPr>
            </w:pPr>
          </w:p>
        </w:tc>
      </w:tr>
      <w:tr w:rsidR="00F6660C" w:rsidRPr="00BE0B04" w14:paraId="42E0B3AB" w14:textId="77777777" w:rsidTr="004978D4">
        <w:trPr>
          <w:trHeight w:val="330"/>
        </w:trPr>
        <w:tc>
          <w:tcPr>
            <w:tcW w:w="804" w:type="dxa"/>
          </w:tcPr>
          <w:p w14:paraId="5FA83581" w14:textId="77777777" w:rsidR="00F6660C" w:rsidRPr="00BE0B04" w:rsidRDefault="00F6660C" w:rsidP="0045139E">
            <w:pPr>
              <w:pStyle w:val="TableParagraph"/>
              <w:rPr>
                <w:sz w:val="24"/>
                <w:szCs w:val="24"/>
              </w:rPr>
            </w:pPr>
          </w:p>
        </w:tc>
        <w:tc>
          <w:tcPr>
            <w:tcW w:w="1297" w:type="dxa"/>
          </w:tcPr>
          <w:p w14:paraId="53199132" w14:textId="77777777" w:rsidR="00F6660C" w:rsidRPr="00BE0B04" w:rsidRDefault="00F6660C" w:rsidP="0045139E">
            <w:pPr>
              <w:pStyle w:val="TableParagraph"/>
              <w:rPr>
                <w:sz w:val="24"/>
                <w:szCs w:val="24"/>
              </w:rPr>
            </w:pPr>
          </w:p>
        </w:tc>
        <w:tc>
          <w:tcPr>
            <w:tcW w:w="1419" w:type="dxa"/>
          </w:tcPr>
          <w:p w14:paraId="16E40442" w14:textId="77777777" w:rsidR="00F6660C" w:rsidRPr="00BE0B04" w:rsidRDefault="00F6660C" w:rsidP="0045139E">
            <w:pPr>
              <w:pStyle w:val="TableParagraph"/>
              <w:rPr>
                <w:sz w:val="24"/>
                <w:szCs w:val="24"/>
              </w:rPr>
            </w:pPr>
          </w:p>
        </w:tc>
        <w:tc>
          <w:tcPr>
            <w:tcW w:w="992" w:type="dxa"/>
          </w:tcPr>
          <w:p w14:paraId="44840A54" w14:textId="77777777" w:rsidR="00F6660C" w:rsidRPr="00BE0B04" w:rsidRDefault="00F6660C" w:rsidP="0045139E">
            <w:pPr>
              <w:pStyle w:val="TableParagraph"/>
              <w:rPr>
                <w:sz w:val="24"/>
                <w:szCs w:val="24"/>
              </w:rPr>
            </w:pPr>
          </w:p>
        </w:tc>
        <w:tc>
          <w:tcPr>
            <w:tcW w:w="1420" w:type="dxa"/>
          </w:tcPr>
          <w:p w14:paraId="188D14C1" w14:textId="77777777" w:rsidR="00F6660C" w:rsidRPr="00BE0B04" w:rsidRDefault="00F6660C" w:rsidP="0045139E">
            <w:pPr>
              <w:pStyle w:val="TableParagraph"/>
              <w:rPr>
                <w:sz w:val="24"/>
                <w:szCs w:val="24"/>
              </w:rPr>
            </w:pPr>
          </w:p>
        </w:tc>
        <w:tc>
          <w:tcPr>
            <w:tcW w:w="1278" w:type="dxa"/>
          </w:tcPr>
          <w:p w14:paraId="7761FA97" w14:textId="77777777" w:rsidR="00F6660C" w:rsidRPr="00BE0B04" w:rsidRDefault="00F6660C" w:rsidP="0045139E">
            <w:pPr>
              <w:pStyle w:val="TableParagraph"/>
              <w:rPr>
                <w:sz w:val="24"/>
                <w:szCs w:val="24"/>
              </w:rPr>
            </w:pPr>
          </w:p>
        </w:tc>
        <w:tc>
          <w:tcPr>
            <w:tcW w:w="1276" w:type="dxa"/>
          </w:tcPr>
          <w:p w14:paraId="04D761D4" w14:textId="77777777" w:rsidR="00F6660C" w:rsidRPr="00BE0B04" w:rsidRDefault="00F6660C" w:rsidP="0045139E">
            <w:pPr>
              <w:pStyle w:val="TableParagraph"/>
              <w:rPr>
                <w:sz w:val="24"/>
                <w:szCs w:val="24"/>
              </w:rPr>
            </w:pPr>
          </w:p>
        </w:tc>
        <w:tc>
          <w:tcPr>
            <w:tcW w:w="1579" w:type="dxa"/>
          </w:tcPr>
          <w:p w14:paraId="55D0B5F1" w14:textId="77777777" w:rsidR="00F6660C" w:rsidRPr="00BE0B04" w:rsidRDefault="00F6660C" w:rsidP="0045139E">
            <w:pPr>
              <w:pStyle w:val="TableParagraph"/>
              <w:rPr>
                <w:sz w:val="24"/>
                <w:szCs w:val="24"/>
              </w:rPr>
            </w:pPr>
          </w:p>
        </w:tc>
      </w:tr>
      <w:tr w:rsidR="00F6660C" w:rsidRPr="00BE0B04" w14:paraId="6B8B4B7F" w14:textId="77777777" w:rsidTr="004978D4">
        <w:trPr>
          <w:trHeight w:val="328"/>
        </w:trPr>
        <w:tc>
          <w:tcPr>
            <w:tcW w:w="804" w:type="dxa"/>
          </w:tcPr>
          <w:p w14:paraId="41598E26" w14:textId="77777777" w:rsidR="00F6660C" w:rsidRPr="00BE0B04" w:rsidRDefault="00F6660C" w:rsidP="0045139E">
            <w:pPr>
              <w:pStyle w:val="TableParagraph"/>
              <w:rPr>
                <w:sz w:val="24"/>
                <w:szCs w:val="24"/>
              </w:rPr>
            </w:pPr>
          </w:p>
        </w:tc>
        <w:tc>
          <w:tcPr>
            <w:tcW w:w="1297" w:type="dxa"/>
          </w:tcPr>
          <w:p w14:paraId="23AF1848" w14:textId="77777777" w:rsidR="00F6660C" w:rsidRPr="00BE0B04" w:rsidRDefault="00F6660C" w:rsidP="0045139E">
            <w:pPr>
              <w:pStyle w:val="TableParagraph"/>
              <w:rPr>
                <w:sz w:val="24"/>
                <w:szCs w:val="24"/>
              </w:rPr>
            </w:pPr>
          </w:p>
        </w:tc>
        <w:tc>
          <w:tcPr>
            <w:tcW w:w="1419" w:type="dxa"/>
          </w:tcPr>
          <w:p w14:paraId="0F4338C8" w14:textId="77777777" w:rsidR="00F6660C" w:rsidRPr="00BE0B04" w:rsidRDefault="00F6660C" w:rsidP="0045139E">
            <w:pPr>
              <w:pStyle w:val="TableParagraph"/>
              <w:rPr>
                <w:sz w:val="24"/>
                <w:szCs w:val="24"/>
              </w:rPr>
            </w:pPr>
          </w:p>
        </w:tc>
        <w:tc>
          <w:tcPr>
            <w:tcW w:w="992" w:type="dxa"/>
          </w:tcPr>
          <w:p w14:paraId="20E61418" w14:textId="77777777" w:rsidR="00F6660C" w:rsidRPr="00BE0B04" w:rsidRDefault="00F6660C" w:rsidP="0045139E">
            <w:pPr>
              <w:pStyle w:val="TableParagraph"/>
              <w:rPr>
                <w:sz w:val="24"/>
                <w:szCs w:val="24"/>
              </w:rPr>
            </w:pPr>
          </w:p>
        </w:tc>
        <w:tc>
          <w:tcPr>
            <w:tcW w:w="1420" w:type="dxa"/>
          </w:tcPr>
          <w:p w14:paraId="359DA27A" w14:textId="77777777" w:rsidR="00F6660C" w:rsidRPr="00BE0B04" w:rsidRDefault="00F6660C" w:rsidP="0045139E">
            <w:pPr>
              <w:pStyle w:val="TableParagraph"/>
              <w:rPr>
                <w:sz w:val="24"/>
                <w:szCs w:val="24"/>
              </w:rPr>
            </w:pPr>
          </w:p>
        </w:tc>
        <w:tc>
          <w:tcPr>
            <w:tcW w:w="1278" w:type="dxa"/>
          </w:tcPr>
          <w:p w14:paraId="7B6F0047" w14:textId="77777777" w:rsidR="00F6660C" w:rsidRPr="00BE0B04" w:rsidRDefault="00F6660C" w:rsidP="0045139E">
            <w:pPr>
              <w:pStyle w:val="TableParagraph"/>
              <w:rPr>
                <w:sz w:val="24"/>
                <w:szCs w:val="24"/>
              </w:rPr>
            </w:pPr>
          </w:p>
        </w:tc>
        <w:tc>
          <w:tcPr>
            <w:tcW w:w="1276" w:type="dxa"/>
          </w:tcPr>
          <w:p w14:paraId="6C6A9B73" w14:textId="77777777" w:rsidR="00F6660C" w:rsidRPr="00BE0B04" w:rsidRDefault="00F6660C" w:rsidP="0045139E">
            <w:pPr>
              <w:pStyle w:val="TableParagraph"/>
              <w:rPr>
                <w:sz w:val="24"/>
                <w:szCs w:val="24"/>
              </w:rPr>
            </w:pPr>
          </w:p>
        </w:tc>
        <w:tc>
          <w:tcPr>
            <w:tcW w:w="1579" w:type="dxa"/>
          </w:tcPr>
          <w:p w14:paraId="50DA8E20" w14:textId="77777777" w:rsidR="00F6660C" w:rsidRPr="00BE0B04" w:rsidRDefault="00F6660C" w:rsidP="0045139E">
            <w:pPr>
              <w:pStyle w:val="TableParagraph"/>
              <w:rPr>
                <w:sz w:val="24"/>
                <w:szCs w:val="24"/>
              </w:rPr>
            </w:pPr>
          </w:p>
        </w:tc>
      </w:tr>
      <w:tr w:rsidR="00F6660C" w:rsidRPr="00BE0B04" w14:paraId="0D4F7956" w14:textId="77777777" w:rsidTr="004978D4">
        <w:trPr>
          <w:trHeight w:val="330"/>
        </w:trPr>
        <w:tc>
          <w:tcPr>
            <w:tcW w:w="804" w:type="dxa"/>
          </w:tcPr>
          <w:p w14:paraId="59DC3A3A" w14:textId="77777777" w:rsidR="00F6660C" w:rsidRPr="00BE0B04" w:rsidRDefault="00F6660C" w:rsidP="0045139E">
            <w:pPr>
              <w:pStyle w:val="TableParagraph"/>
              <w:rPr>
                <w:sz w:val="24"/>
                <w:szCs w:val="24"/>
              </w:rPr>
            </w:pPr>
          </w:p>
        </w:tc>
        <w:tc>
          <w:tcPr>
            <w:tcW w:w="1297" w:type="dxa"/>
          </w:tcPr>
          <w:p w14:paraId="70B29CE8" w14:textId="77777777" w:rsidR="00F6660C" w:rsidRPr="00BE0B04" w:rsidRDefault="00F6660C" w:rsidP="0045139E">
            <w:pPr>
              <w:pStyle w:val="TableParagraph"/>
              <w:rPr>
                <w:sz w:val="24"/>
                <w:szCs w:val="24"/>
              </w:rPr>
            </w:pPr>
          </w:p>
        </w:tc>
        <w:tc>
          <w:tcPr>
            <w:tcW w:w="1419" w:type="dxa"/>
          </w:tcPr>
          <w:p w14:paraId="0F3A6852" w14:textId="77777777" w:rsidR="00F6660C" w:rsidRPr="00BE0B04" w:rsidRDefault="00F6660C" w:rsidP="0045139E">
            <w:pPr>
              <w:pStyle w:val="TableParagraph"/>
              <w:rPr>
                <w:sz w:val="24"/>
                <w:szCs w:val="24"/>
              </w:rPr>
            </w:pPr>
          </w:p>
        </w:tc>
        <w:tc>
          <w:tcPr>
            <w:tcW w:w="992" w:type="dxa"/>
          </w:tcPr>
          <w:p w14:paraId="4EC0C4F7" w14:textId="77777777" w:rsidR="00F6660C" w:rsidRPr="00BE0B04" w:rsidRDefault="00F6660C" w:rsidP="0045139E">
            <w:pPr>
              <w:pStyle w:val="TableParagraph"/>
              <w:rPr>
                <w:sz w:val="24"/>
                <w:szCs w:val="24"/>
              </w:rPr>
            </w:pPr>
          </w:p>
        </w:tc>
        <w:tc>
          <w:tcPr>
            <w:tcW w:w="1420" w:type="dxa"/>
          </w:tcPr>
          <w:p w14:paraId="545113E4" w14:textId="77777777" w:rsidR="00F6660C" w:rsidRPr="00BE0B04" w:rsidRDefault="00F6660C" w:rsidP="0045139E">
            <w:pPr>
              <w:pStyle w:val="TableParagraph"/>
              <w:rPr>
                <w:sz w:val="24"/>
                <w:szCs w:val="24"/>
              </w:rPr>
            </w:pPr>
          </w:p>
        </w:tc>
        <w:tc>
          <w:tcPr>
            <w:tcW w:w="1278" w:type="dxa"/>
          </w:tcPr>
          <w:p w14:paraId="4574FBB4" w14:textId="77777777" w:rsidR="00F6660C" w:rsidRPr="00BE0B04" w:rsidRDefault="00F6660C" w:rsidP="0045139E">
            <w:pPr>
              <w:pStyle w:val="TableParagraph"/>
              <w:rPr>
                <w:sz w:val="24"/>
                <w:szCs w:val="24"/>
              </w:rPr>
            </w:pPr>
          </w:p>
        </w:tc>
        <w:tc>
          <w:tcPr>
            <w:tcW w:w="1276" w:type="dxa"/>
          </w:tcPr>
          <w:p w14:paraId="33E8F51E" w14:textId="77777777" w:rsidR="00F6660C" w:rsidRPr="00BE0B04" w:rsidRDefault="00F6660C" w:rsidP="0045139E">
            <w:pPr>
              <w:pStyle w:val="TableParagraph"/>
              <w:rPr>
                <w:sz w:val="24"/>
                <w:szCs w:val="24"/>
              </w:rPr>
            </w:pPr>
          </w:p>
        </w:tc>
        <w:tc>
          <w:tcPr>
            <w:tcW w:w="1579" w:type="dxa"/>
          </w:tcPr>
          <w:p w14:paraId="0B1059BE" w14:textId="77777777" w:rsidR="00F6660C" w:rsidRPr="00BE0B04" w:rsidRDefault="00F6660C" w:rsidP="0045139E">
            <w:pPr>
              <w:pStyle w:val="TableParagraph"/>
              <w:rPr>
                <w:sz w:val="24"/>
                <w:szCs w:val="24"/>
              </w:rPr>
            </w:pPr>
          </w:p>
        </w:tc>
      </w:tr>
      <w:tr w:rsidR="00F6660C" w:rsidRPr="00BE0B04" w14:paraId="4EC1603A" w14:textId="77777777" w:rsidTr="004978D4">
        <w:trPr>
          <w:trHeight w:val="330"/>
        </w:trPr>
        <w:tc>
          <w:tcPr>
            <w:tcW w:w="804" w:type="dxa"/>
          </w:tcPr>
          <w:p w14:paraId="3CEE8B45" w14:textId="77777777" w:rsidR="00F6660C" w:rsidRPr="00BE0B04" w:rsidRDefault="00F6660C" w:rsidP="0045139E">
            <w:pPr>
              <w:pStyle w:val="TableParagraph"/>
              <w:rPr>
                <w:sz w:val="24"/>
                <w:szCs w:val="24"/>
              </w:rPr>
            </w:pPr>
          </w:p>
        </w:tc>
        <w:tc>
          <w:tcPr>
            <w:tcW w:w="1297" w:type="dxa"/>
          </w:tcPr>
          <w:p w14:paraId="2661A44B" w14:textId="77777777" w:rsidR="00F6660C" w:rsidRPr="00BE0B04" w:rsidRDefault="00F6660C" w:rsidP="0045139E">
            <w:pPr>
              <w:pStyle w:val="TableParagraph"/>
              <w:rPr>
                <w:sz w:val="24"/>
                <w:szCs w:val="24"/>
              </w:rPr>
            </w:pPr>
          </w:p>
        </w:tc>
        <w:tc>
          <w:tcPr>
            <w:tcW w:w="1419" w:type="dxa"/>
          </w:tcPr>
          <w:p w14:paraId="0AE89D01" w14:textId="77777777" w:rsidR="00F6660C" w:rsidRPr="00BE0B04" w:rsidRDefault="00F6660C" w:rsidP="0045139E">
            <w:pPr>
              <w:pStyle w:val="TableParagraph"/>
              <w:rPr>
                <w:sz w:val="24"/>
                <w:szCs w:val="24"/>
              </w:rPr>
            </w:pPr>
          </w:p>
        </w:tc>
        <w:tc>
          <w:tcPr>
            <w:tcW w:w="992" w:type="dxa"/>
          </w:tcPr>
          <w:p w14:paraId="18DBD4FB" w14:textId="77777777" w:rsidR="00F6660C" w:rsidRPr="00BE0B04" w:rsidRDefault="00F6660C" w:rsidP="0045139E">
            <w:pPr>
              <w:pStyle w:val="TableParagraph"/>
              <w:rPr>
                <w:sz w:val="24"/>
                <w:szCs w:val="24"/>
              </w:rPr>
            </w:pPr>
          </w:p>
        </w:tc>
        <w:tc>
          <w:tcPr>
            <w:tcW w:w="1420" w:type="dxa"/>
          </w:tcPr>
          <w:p w14:paraId="44865BB4" w14:textId="77777777" w:rsidR="00F6660C" w:rsidRPr="00BE0B04" w:rsidRDefault="00F6660C" w:rsidP="0045139E">
            <w:pPr>
              <w:pStyle w:val="TableParagraph"/>
              <w:rPr>
                <w:sz w:val="24"/>
                <w:szCs w:val="24"/>
              </w:rPr>
            </w:pPr>
          </w:p>
        </w:tc>
        <w:tc>
          <w:tcPr>
            <w:tcW w:w="1278" w:type="dxa"/>
          </w:tcPr>
          <w:p w14:paraId="7178DCE8" w14:textId="77777777" w:rsidR="00F6660C" w:rsidRPr="00BE0B04" w:rsidRDefault="00F6660C" w:rsidP="0045139E">
            <w:pPr>
              <w:pStyle w:val="TableParagraph"/>
              <w:rPr>
                <w:sz w:val="24"/>
                <w:szCs w:val="24"/>
              </w:rPr>
            </w:pPr>
          </w:p>
        </w:tc>
        <w:tc>
          <w:tcPr>
            <w:tcW w:w="1276" w:type="dxa"/>
          </w:tcPr>
          <w:p w14:paraId="44BFAC4A" w14:textId="77777777" w:rsidR="00F6660C" w:rsidRPr="00BE0B04" w:rsidRDefault="00F6660C" w:rsidP="0045139E">
            <w:pPr>
              <w:pStyle w:val="TableParagraph"/>
              <w:rPr>
                <w:sz w:val="24"/>
                <w:szCs w:val="24"/>
              </w:rPr>
            </w:pPr>
          </w:p>
        </w:tc>
        <w:tc>
          <w:tcPr>
            <w:tcW w:w="1579" w:type="dxa"/>
          </w:tcPr>
          <w:p w14:paraId="08415E0A" w14:textId="77777777" w:rsidR="00F6660C" w:rsidRPr="00BE0B04" w:rsidRDefault="00F6660C" w:rsidP="0045139E">
            <w:pPr>
              <w:pStyle w:val="TableParagraph"/>
              <w:rPr>
                <w:sz w:val="24"/>
                <w:szCs w:val="24"/>
              </w:rPr>
            </w:pPr>
          </w:p>
        </w:tc>
      </w:tr>
      <w:tr w:rsidR="00F6660C" w:rsidRPr="00BE0B04" w14:paraId="2680A8B7" w14:textId="77777777" w:rsidTr="004978D4">
        <w:trPr>
          <w:trHeight w:val="328"/>
        </w:trPr>
        <w:tc>
          <w:tcPr>
            <w:tcW w:w="804" w:type="dxa"/>
          </w:tcPr>
          <w:p w14:paraId="6B956C8E" w14:textId="77777777" w:rsidR="00F6660C" w:rsidRPr="00BE0B04" w:rsidRDefault="00F6660C" w:rsidP="0045139E">
            <w:pPr>
              <w:pStyle w:val="TableParagraph"/>
              <w:rPr>
                <w:sz w:val="24"/>
                <w:szCs w:val="24"/>
              </w:rPr>
            </w:pPr>
          </w:p>
        </w:tc>
        <w:tc>
          <w:tcPr>
            <w:tcW w:w="1297" w:type="dxa"/>
          </w:tcPr>
          <w:p w14:paraId="5E727B78" w14:textId="77777777" w:rsidR="00F6660C" w:rsidRPr="00BE0B04" w:rsidRDefault="00F6660C" w:rsidP="0045139E">
            <w:pPr>
              <w:pStyle w:val="TableParagraph"/>
              <w:rPr>
                <w:sz w:val="24"/>
                <w:szCs w:val="24"/>
              </w:rPr>
            </w:pPr>
          </w:p>
        </w:tc>
        <w:tc>
          <w:tcPr>
            <w:tcW w:w="1419" w:type="dxa"/>
          </w:tcPr>
          <w:p w14:paraId="68F79C68" w14:textId="77777777" w:rsidR="00F6660C" w:rsidRPr="00BE0B04" w:rsidRDefault="00F6660C" w:rsidP="0045139E">
            <w:pPr>
              <w:pStyle w:val="TableParagraph"/>
              <w:rPr>
                <w:sz w:val="24"/>
                <w:szCs w:val="24"/>
              </w:rPr>
            </w:pPr>
          </w:p>
        </w:tc>
        <w:tc>
          <w:tcPr>
            <w:tcW w:w="992" w:type="dxa"/>
          </w:tcPr>
          <w:p w14:paraId="7E383E9C" w14:textId="77777777" w:rsidR="00F6660C" w:rsidRPr="00BE0B04" w:rsidRDefault="00F6660C" w:rsidP="0045139E">
            <w:pPr>
              <w:pStyle w:val="TableParagraph"/>
              <w:rPr>
                <w:sz w:val="24"/>
                <w:szCs w:val="24"/>
              </w:rPr>
            </w:pPr>
          </w:p>
        </w:tc>
        <w:tc>
          <w:tcPr>
            <w:tcW w:w="1420" w:type="dxa"/>
          </w:tcPr>
          <w:p w14:paraId="4EC6D80A" w14:textId="77777777" w:rsidR="00F6660C" w:rsidRPr="00BE0B04" w:rsidRDefault="00F6660C" w:rsidP="0045139E">
            <w:pPr>
              <w:pStyle w:val="TableParagraph"/>
              <w:rPr>
                <w:sz w:val="24"/>
                <w:szCs w:val="24"/>
              </w:rPr>
            </w:pPr>
          </w:p>
        </w:tc>
        <w:tc>
          <w:tcPr>
            <w:tcW w:w="1278" w:type="dxa"/>
          </w:tcPr>
          <w:p w14:paraId="3D5ACABB" w14:textId="77777777" w:rsidR="00F6660C" w:rsidRPr="00BE0B04" w:rsidRDefault="00F6660C" w:rsidP="0045139E">
            <w:pPr>
              <w:pStyle w:val="TableParagraph"/>
              <w:rPr>
                <w:sz w:val="24"/>
                <w:szCs w:val="24"/>
              </w:rPr>
            </w:pPr>
          </w:p>
        </w:tc>
        <w:tc>
          <w:tcPr>
            <w:tcW w:w="1276" w:type="dxa"/>
          </w:tcPr>
          <w:p w14:paraId="5F202C44" w14:textId="77777777" w:rsidR="00F6660C" w:rsidRPr="00BE0B04" w:rsidRDefault="00F6660C" w:rsidP="0045139E">
            <w:pPr>
              <w:pStyle w:val="TableParagraph"/>
              <w:rPr>
                <w:sz w:val="24"/>
                <w:szCs w:val="24"/>
              </w:rPr>
            </w:pPr>
          </w:p>
        </w:tc>
        <w:tc>
          <w:tcPr>
            <w:tcW w:w="1579" w:type="dxa"/>
          </w:tcPr>
          <w:p w14:paraId="704F1FB7" w14:textId="77777777" w:rsidR="00F6660C" w:rsidRPr="00BE0B04" w:rsidRDefault="00F6660C" w:rsidP="0045139E">
            <w:pPr>
              <w:pStyle w:val="TableParagraph"/>
              <w:rPr>
                <w:sz w:val="24"/>
                <w:szCs w:val="24"/>
              </w:rPr>
            </w:pPr>
          </w:p>
        </w:tc>
      </w:tr>
      <w:tr w:rsidR="00F6660C" w:rsidRPr="00BE0B04" w14:paraId="4A0A3FF7" w14:textId="77777777" w:rsidTr="004978D4">
        <w:trPr>
          <w:trHeight w:val="330"/>
        </w:trPr>
        <w:tc>
          <w:tcPr>
            <w:tcW w:w="804" w:type="dxa"/>
          </w:tcPr>
          <w:p w14:paraId="30D54A6D" w14:textId="77777777" w:rsidR="00F6660C" w:rsidRPr="00BE0B04" w:rsidRDefault="00F6660C" w:rsidP="0045139E">
            <w:pPr>
              <w:pStyle w:val="TableParagraph"/>
              <w:rPr>
                <w:sz w:val="24"/>
                <w:szCs w:val="24"/>
              </w:rPr>
            </w:pPr>
          </w:p>
        </w:tc>
        <w:tc>
          <w:tcPr>
            <w:tcW w:w="1297" w:type="dxa"/>
          </w:tcPr>
          <w:p w14:paraId="0194F831" w14:textId="77777777" w:rsidR="00F6660C" w:rsidRPr="00BE0B04" w:rsidRDefault="00F6660C" w:rsidP="0045139E">
            <w:pPr>
              <w:pStyle w:val="TableParagraph"/>
              <w:rPr>
                <w:sz w:val="24"/>
                <w:szCs w:val="24"/>
              </w:rPr>
            </w:pPr>
          </w:p>
        </w:tc>
        <w:tc>
          <w:tcPr>
            <w:tcW w:w="1419" w:type="dxa"/>
          </w:tcPr>
          <w:p w14:paraId="4B0212F1" w14:textId="77777777" w:rsidR="00F6660C" w:rsidRPr="00BE0B04" w:rsidRDefault="00F6660C" w:rsidP="0045139E">
            <w:pPr>
              <w:pStyle w:val="TableParagraph"/>
              <w:rPr>
                <w:sz w:val="24"/>
                <w:szCs w:val="24"/>
              </w:rPr>
            </w:pPr>
          </w:p>
        </w:tc>
        <w:tc>
          <w:tcPr>
            <w:tcW w:w="992" w:type="dxa"/>
          </w:tcPr>
          <w:p w14:paraId="299D88A9" w14:textId="77777777" w:rsidR="00F6660C" w:rsidRPr="00BE0B04" w:rsidRDefault="00F6660C" w:rsidP="0045139E">
            <w:pPr>
              <w:pStyle w:val="TableParagraph"/>
              <w:rPr>
                <w:sz w:val="24"/>
                <w:szCs w:val="24"/>
              </w:rPr>
            </w:pPr>
          </w:p>
        </w:tc>
        <w:tc>
          <w:tcPr>
            <w:tcW w:w="1420" w:type="dxa"/>
          </w:tcPr>
          <w:p w14:paraId="1B9089EC" w14:textId="77777777" w:rsidR="00F6660C" w:rsidRPr="00BE0B04" w:rsidRDefault="00F6660C" w:rsidP="0045139E">
            <w:pPr>
              <w:pStyle w:val="TableParagraph"/>
              <w:rPr>
                <w:sz w:val="24"/>
                <w:szCs w:val="24"/>
              </w:rPr>
            </w:pPr>
          </w:p>
        </w:tc>
        <w:tc>
          <w:tcPr>
            <w:tcW w:w="1278" w:type="dxa"/>
          </w:tcPr>
          <w:p w14:paraId="1307E400" w14:textId="77777777" w:rsidR="00F6660C" w:rsidRPr="00BE0B04" w:rsidRDefault="00F6660C" w:rsidP="0045139E">
            <w:pPr>
              <w:pStyle w:val="TableParagraph"/>
              <w:rPr>
                <w:sz w:val="24"/>
                <w:szCs w:val="24"/>
              </w:rPr>
            </w:pPr>
          </w:p>
        </w:tc>
        <w:tc>
          <w:tcPr>
            <w:tcW w:w="1276" w:type="dxa"/>
          </w:tcPr>
          <w:p w14:paraId="30C28F7F" w14:textId="77777777" w:rsidR="00F6660C" w:rsidRPr="00BE0B04" w:rsidRDefault="00F6660C" w:rsidP="0045139E">
            <w:pPr>
              <w:pStyle w:val="TableParagraph"/>
              <w:rPr>
                <w:sz w:val="24"/>
                <w:szCs w:val="24"/>
              </w:rPr>
            </w:pPr>
          </w:p>
        </w:tc>
        <w:tc>
          <w:tcPr>
            <w:tcW w:w="1579" w:type="dxa"/>
          </w:tcPr>
          <w:p w14:paraId="3307B728" w14:textId="77777777" w:rsidR="00F6660C" w:rsidRPr="00BE0B04" w:rsidRDefault="00F6660C" w:rsidP="0045139E">
            <w:pPr>
              <w:pStyle w:val="TableParagraph"/>
              <w:rPr>
                <w:sz w:val="24"/>
                <w:szCs w:val="24"/>
              </w:rPr>
            </w:pPr>
          </w:p>
        </w:tc>
      </w:tr>
      <w:tr w:rsidR="00F6660C" w:rsidRPr="00BE0B04" w14:paraId="729E92EE" w14:textId="77777777" w:rsidTr="004978D4">
        <w:trPr>
          <w:trHeight w:val="330"/>
        </w:trPr>
        <w:tc>
          <w:tcPr>
            <w:tcW w:w="804" w:type="dxa"/>
          </w:tcPr>
          <w:p w14:paraId="0644B6AF" w14:textId="77777777" w:rsidR="00F6660C" w:rsidRPr="00BE0B04" w:rsidRDefault="00F6660C" w:rsidP="0045139E">
            <w:pPr>
              <w:pStyle w:val="TableParagraph"/>
              <w:rPr>
                <w:sz w:val="24"/>
                <w:szCs w:val="24"/>
              </w:rPr>
            </w:pPr>
          </w:p>
        </w:tc>
        <w:tc>
          <w:tcPr>
            <w:tcW w:w="1297" w:type="dxa"/>
          </w:tcPr>
          <w:p w14:paraId="152103C9" w14:textId="77777777" w:rsidR="00F6660C" w:rsidRPr="00BE0B04" w:rsidRDefault="00F6660C" w:rsidP="0045139E">
            <w:pPr>
              <w:pStyle w:val="TableParagraph"/>
              <w:rPr>
                <w:sz w:val="24"/>
                <w:szCs w:val="24"/>
              </w:rPr>
            </w:pPr>
          </w:p>
        </w:tc>
        <w:tc>
          <w:tcPr>
            <w:tcW w:w="1419" w:type="dxa"/>
          </w:tcPr>
          <w:p w14:paraId="2E9AEFF1" w14:textId="77777777" w:rsidR="00F6660C" w:rsidRPr="00BE0B04" w:rsidRDefault="00F6660C" w:rsidP="0045139E">
            <w:pPr>
              <w:pStyle w:val="TableParagraph"/>
              <w:rPr>
                <w:sz w:val="24"/>
                <w:szCs w:val="24"/>
              </w:rPr>
            </w:pPr>
          </w:p>
        </w:tc>
        <w:tc>
          <w:tcPr>
            <w:tcW w:w="992" w:type="dxa"/>
          </w:tcPr>
          <w:p w14:paraId="08F3B3B1" w14:textId="77777777" w:rsidR="00F6660C" w:rsidRPr="00BE0B04" w:rsidRDefault="00F6660C" w:rsidP="0045139E">
            <w:pPr>
              <w:pStyle w:val="TableParagraph"/>
              <w:rPr>
                <w:sz w:val="24"/>
                <w:szCs w:val="24"/>
              </w:rPr>
            </w:pPr>
          </w:p>
        </w:tc>
        <w:tc>
          <w:tcPr>
            <w:tcW w:w="1420" w:type="dxa"/>
          </w:tcPr>
          <w:p w14:paraId="08413730" w14:textId="77777777" w:rsidR="00F6660C" w:rsidRPr="00BE0B04" w:rsidRDefault="00F6660C" w:rsidP="0045139E">
            <w:pPr>
              <w:pStyle w:val="TableParagraph"/>
              <w:rPr>
                <w:sz w:val="24"/>
                <w:szCs w:val="24"/>
              </w:rPr>
            </w:pPr>
          </w:p>
        </w:tc>
        <w:tc>
          <w:tcPr>
            <w:tcW w:w="1278" w:type="dxa"/>
          </w:tcPr>
          <w:p w14:paraId="48EEF485" w14:textId="77777777" w:rsidR="00F6660C" w:rsidRPr="00BE0B04" w:rsidRDefault="00F6660C" w:rsidP="0045139E">
            <w:pPr>
              <w:pStyle w:val="TableParagraph"/>
              <w:rPr>
                <w:sz w:val="24"/>
                <w:szCs w:val="24"/>
              </w:rPr>
            </w:pPr>
          </w:p>
        </w:tc>
        <w:tc>
          <w:tcPr>
            <w:tcW w:w="1276" w:type="dxa"/>
          </w:tcPr>
          <w:p w14:paraId="1227621E" w14:textId="77777777" w:rsidR="00F6660C" w:rsidRPr="00BE0B04" w:rsidRDefault="00F6660C" w:rsidP="0045139E">
            <w:pPr>
              <w:pStyle w:val="TableParagraph"/>
              <w:rPr>
                <w:sz w:val="24"/>
                <w:szCs w:val="24"/>
              </w:rPr>
            </w:pPr>
          </w:p>
        </w:tc>
        <w:tc>
          <w:tcPr>
            <w:tcW w:w="1579" w:type="dxa"/>
          </w:tcPr>
          <w:p w14:paraId="0BEBDD89" w14:textId="77777777" w:rsidR="00F6660C" w:rsidRPr="00BE0B04" w:rsidRDefault="00F6660C" w:rsidP="0045139E">
            <w:pPr>
              <w:pStyle w:val="TableParagraph"/>
              <w:rPr>
                <w:sz w:val="24"/>
                <w:szCs w:val="24"/>
              </w:rPr>
            </w:pPr>
          </w:p>
        </w:tc>
      </w:tr>
      <w:tr w:rsidR="00F6660C" w:rsidRPr="00BE0B04" w14:paraId="3367368A" w14:textId="77777777" w:rsidTr="004978D4">
        <w:trPr>
          <w:trHeight w:val="328"/>
        </w:trPr>
        <w:tc>
          <w:tcPr>
            <w:tcW w:w="804" w:type="dxa"/>
          </w:tcPr>
          <w:p w14:paraId="48779D36" w14:textId="77777777" w:rsidR="00F6660C" w:rsidRPr="00BE0B04" w:rsidRDefault="00F6660C" w:rsidP="0045139E">
            <w:pPr>
              <w:pStyle w:val="TableParagraph"/>
              <w:rPr>
                <w:sz w:val="24"/>
                <w:szCs w:val="24"/>
              </w:rPr>
            </w:pPr>
          </w:p>
        </w:tc>
        <w:tc>
          <w:tcPr>
            <w:tcW w:w="1297" w:type="dxa"/>
          </w:tcPr>
          <w:p w14:paraId="2FD6F80F" w14:textId="77777777" w:rsidR="00F6660C" w:rsidRPr="00BE0B04" w:rsidRDefault="00F6660C" w:rsidP="0045139E">
            <w:pPr>
              <w:pStyle w:val="TableParagraph"/>
              <w:rPr>
                <w:sz w:val="24"/>
                <w:szCs w:val="24"/>
              </w:rPr>
            </w:pPr>
          </w:p>
        </w:tc>
        <w:tc>
          <w:tcPr>
            <w:tcW w:w="1419" w:type="dxa"/>
          </w:tcPr>
          <w:p w14:paraId="64F73050" w14:textId="77777777" w:rsidR="00F6660C" w:rsidRPr="00BE0B04" w:rsidRDefault="00F6660C" w:rsidP="0045139E">
            <w:pPr>
              <w:pStyle w:val="TableParagraph"/>
              <w:rPr>
                <w:sz w:val="24"/>
                <w:szCs w:val="24"/>
              </w:rPr>
            </w:pPr>
          </w:p>
        </w:tc>
        <w:tc>
          <w:tcPr>
            <w:tcW w:w="992" w:type="dxa"/>
          </w:tcPr>
          <w:p w14:paraId="7A05573C" w14:textId="77777777" w:rsidR="00F6660C" w:rsidRPr="00BE0B04" w:rsidRDefault="00F6660C" w:rsidP="0045139E">
            <w:pPr>
              <w:pStyle w:val="TableParagraph"/>
              <w:rPr>
                <w:sz w:val="24"/>
                <w:szCs w:val="24"/>
              </w:rPr>
            </w:pPr>
          </w:p>
        </w:tc>
        <w:tc>
          <w:tcPr>
            <w:tcW w:w="1420" w:type="dxa"/>
          </w:tcPr>
          <w:p w14:paraId="39F08166" w14:textId="77777777" w:rsidR="00F6660C" w:rsidRPr="00BE0B04" w:rsidRDefault="00F6660C" w:rsidP="0045139E">
            <w:pPr>
              <w:pStyle w:val="TableParagraph"/>
              <w:rPr>
                <w:sz w:val="24"/>
                <w:szCs w:val="24"/>
              </w:rPr>
            </w:pPr>
          </w:p>
        </w:tc>
        <w:tc>
          <w:tcPr>
            <w:tcW w:w="1278" w:type="dxa"/>
          </w:tcPr>
          <w:p w14:paraId="5AA0EF68" w14:textId="77777777" w:rsidR="00F6660C" w:rsidRPr="00BE0B04" w:rsidRDefault="00F6660C" w:rsidP="0045139E">
            <w:pPr>
              <w:pStyle w:val="TableParagraph"/>
              <w:rPr>
                <w:sz w:val="24"/>
                <w:szCs w:val="24"/>
              </w:rPr>
            </w:pPr>
          </w:p>
        </w:tc>
        <w:tc>
          <w:tcPr>
            <w:tcW w:w="1276" w:type="dxa"/>
          </w:tcPr>
          <w:p w14:paraId="6B0D6250" w14:textId="77777777" w:rsidR="00F6660C" w:rsidRPr="00BE0B04" w:rsidRDefault="00F6660C" w:rsidP="0045139E">
            <w:pPr>
              <w:pStyle w:val="TableParagraph"/>
              <w:rPr>
                <w:sz w:val="24"/>
                <w:szCs w:val="24"/>
              </w:rPr>
            </w:pPr>
          </w:p>
        </w:tc>
        <w:tc>
          <w:tcPr>
            <w:tcW w:w="1579" w:type="dxa"/>
          </w:tcPr>
          <w:p w14:paraId="7B8188BA" w14:textId="77777777" w:rsidR="00F6660C" w:rsidRPr="00BE0B04" w:rsidRDefault="00F6660C" w:rsidP="0045139E">
            <w:pPr>
              <w:pStyle w:val="TableParagraph"/>
              <w:rPr>
                <w:sz w:val="24"/>
                <w:szCs w:val="24"/>
              </w:rPr>
            </w:pPr>
          </w:p>
        </w:tc>
      </w:tr>
      <w:tr w:rsidR="00F6660C" w:rsidRPr="00BE0B04" w14:paraId="0850CF8D" w14:textId="77777777" w:rsidTr="004978D4">
        <w:trPr>
          <w:trHeight w:val="330"/>
        </w:trPr>
        <w:tc>
          <w:tcPr>
            <w:tcW w:w="804" w:type="dxa"/>
          </w:tcPr>
          <w:p w14:paraId="19A4266D" w14:textId="77777777" w:rsidR="00F6660C" w:rsidRPr="00BE0B04" w:rsidRDefault="00F6660C" w:rsidP="0045139E">
            <w:pPr>
              <w:pStyle w:val="TableParagraph"/>
              <w:rPr>
                <w:sz w:val="24"/>
                <w:szCs w:val="24"/>
              </w:rPr>
            </w:pPr>
          </w:p>
        </w:tc>
        <w:tc>
          <w:tcPr>
            <w:tcW w:w="1297" w:type="dxa"/>
          </w:tcPr>
          <w:p w14:paraId="4962D25A" w14:textId="77777777" w:rsidR="00F6660C" w:rsidRPr="00BE0B04" w:rsidRDefault="00F6660C" w:rsidP="0045139E">
            <w:pPr>
              <w:pStyle w:val="TableParagraph"/>
              <w:rPr>
                <w:sz w:val="24"/>
                <w:szCs w:val="24"/>
              </w:rPr>
            </w:pPr>
          </w:p>
        </w:tc>
        <w:tc>
          <w:tcPr>
            <w:tcW w:w="1419" w:type="dxa"/>
          </w:tcPr>
          <w:p w14:paraId="6F2CADB8" w14:textId="77777777" w:rsidR="00F6660C" w:rsidRPr="00BE0B04" w:rsidRDefault="00F6660C" w:rsidP="0045139E">
            <w:pPr>
              <w:pStyle w:val="TableParagraph"/>
              <w:rPr>
                <w:sz w:val="24"/>
                <w:szCs w:val="24"/>
              </w:rPr>
            </w:pPr>
          </w:p>
        </w:tc>
        <w:tc>
          <w:tcPr>
            <w:tcW w:w="992" w:type="dxa"/>
          </w:tcPr>
          <w:p w14:paraId="201162AF" w14:textId="77777777" w:rsidR="00F6660C" w:rsidRPr="00BE0B04" w:rsidRDefault="00F6660C" w:rsidP="0045139E">
            <w:pPr>
              <w:pStyle w:val="TableParagraph"/>
              <w:rPr>
                <w:sz w:val="24"/>
                <w:szCs w:val="24"/>
              </w:rPr>
            </w:pPr>
          </w:p>
        </w:tc>
        <w:tc>
          <w:tcPr>
            <w:tcW w:w="1420" w:type="dxa"/>
          </w:tcPr>
          <w:p w14:paraId="56038A59" w14:textId="77777777" w:rsidR="00F6660C" w:rsidRPr="00BE0B04" w:rsidRDefault="00F6660C" w:rsidP="0045139E">
            <w:pPr>
              <w:pStyle w:val="TableParagraph"/>
              <w:rPr>
                <w:sz w:val="24"/>
                <w:szCs w:val="24"/>
              </w:rPr>
            </w:pPr>
          </w:p>
        </w:tc>
        <w:tc>
          <w:tcPr>
            <w:tcW w:w="1278" w:type="dxa"/>
          </w:tcPr>
          <w:p w14:paraId="60DF49B4" w14:textId="77777777" w:rsidR="00F6660C" w:rsidRPr="00BE0B04" w:rsidRDefault="00F6660C" w:rsidP="0045139E">
            <w:pPr>
              <w:pStyle w:val="TableParagraph"/>
              <w:rPr>
                <w:sz w:val="24"/>
                <w:szCs w:val="24"/>
              </w:rPr>
            </w:pPr>
          </w:p>
        </w:tc>
        <w:tc>
          <w:tcPr>
            <w:tcW w:w="1276" w:type="dxa"/>
          </w:tcPr>
          <w:p w14:paraId="711B6244" w14:textId="77777777" w:rsidR="00F6660C" w:rsidRPr="00BE0B04" w:rsidRDefault="00F6660C" w:rsidP="0045139E">
            <w:pPr>
              <w:pStyle w:val="TableParagraph"/>
              <w:rPr>
                <w:sz w:val="24"/>
                <w:szCs w:val="24"/>
              </w:rPr>
            </w:pPr>
          </w:p>
        </w:tc>
        <w:tc>
          <w:tcPr>
            <w:tcW w:w="1579" w:type="dxa"/>
          </w:tcPr>
          <w:p w14:paraId="4295CFC7" w14:textId="77777777" w:rsidR="00F6660C" w:rsidRPr="00BE0B04" w:rsidRDefault="00F6660C" w:rsidP="0045139E">
            <w:pPr>
              <w:pStyle w:val="TableParagraph"/>
              <w:rPr>
                <w:sz w:val="24"/>
                <w:szCs w:val="24"/>
              </w:rPr>
            </w:pPr>
          </w:p>
        </w:tc>
      </w:tr>
      <w:tr w:rsidR="00F6660C" w:rsidRPr="00BE0B04" w14:paraId="76A01832" w14:textId="77777777" w:rsidTr="004978D4">
        <w:trPr>
          <w:trHeight w:val="331"/>
        </w:trPr>
        <w:tc>
          <w:tcPr>
            <w:tcW w:w="804" w:type="dxa"/>
          </w:tcPr>
          <w:p w14:paraId="1F3707ED" w14:textId="77777777" w:rsidR="00F6660C" w:rsidRPr="00BE0B04" w:rsidRDefault="00F6660C" w:rsidP="0045139E">
            <w:pPr>
              <w:pStyle w:val="TableParagraph"/>
              <w:rPr>
                <w:sz w:val="24"/>
                <w:szCs w:val="24"/>
              </w:rPr>
            </w:pPr>
          </w:p>
        </w:tc>
        <w:tc>
          <w:tcPr>
            <w:tcW w:w="1297" w:type="dxa"/>
          </w:tcPr>
          <w:p w14:paraId="1D37CF50" w14:textId="77777777" w:rsidR="00F6660C" w:rsidRPr="00BE0B04" w:rsidRDefault="00F6660C" w:rsidP="0045139E">
            <w:pPr>
              <w:pStyle w:val="TableParagraph"/>
              <w:rPr>
                <w:sz w:val="24"/>
                <w:szCs w:val="24"/>
              </w:rPr>
            </w:pPr>
          </w:p>
        </w:tc>
        <w:tc>
          <w:tcPr>
            <w:tcW w:w="1419" w:type="dxa"/>
          </w:tcPr>
          <w:p w14:paraId="0118FD18" w14:textId="77777777" w:rsidR="00F6660C" w:rsidRPr="00BE0B04" w:rsidRDefault="00F6660C" w:rsidP="0045139E">
            <w:pPr>
              <w:pStyle w:val="TableParagraph"/>
              <w:rPr>
                <w:sz w:val="24"/>
                <w:szCs w:val="24"/>
              </w:rPr>
            </w:pPr>
          </w:p>
        </w:tc>
        <w:tc>
          <w:tcPr>
            <w:tcW w:w="992" w:type="dxa"/>
          </w:tcPr>
          <w:p w14:paraId="36B22AB5" w14:textId="77777777" w:rsidR="00F6660C" w:rsidRPr="00BE0B04" w:rsidRDefault="00F6660C" w:rsidP="0045139E">
            <w:pPr>
              <w:pStyle w:val="TableParagraph"/>
              <w:rPr>
                <w:sz w:val="24"/>
                <w:szCs w:val="24"/>
              </w:rPr>
            </w:pPr>
          </w:p>
        </w:tc>
        <w:tc>
          <w:tcPr>
            <w:tcW w:w="1420" w:type="dxa"/>
          </w:tcPr>
          <w:p w14:paraId="6C1D22F1" w14:textId="77777777" w:rsidR="00F6660C" w:rsidRPr="00BE0B04" w:rsidRDefault="00F6660C" w:rsidP="0045139E">
            <w:pPr>
              <w:pStyle w:val="TableParagraph"/>
              <w:rPr>
                <w:sz w:val="24"/>
                <w:szCs w:val="24"/>
              </w:rPr>
            </w:pPr>
          </w:p>
        </w:tc>
        <w:tc>
          <w:tcPr>
            <w:tcW w:w="1278" w:type="dxa"/>
          </w:tcPr>
          <w:p w14:paraId="34D25DE7" w14:textId="77777777" w:rsidR="00F6660C" w:rsidRPr="00BE0B04" w:rsidRDefault="00F6660C" w:rsidP="0045139E">
            <w:pPr>
              <w:pStyle w:val="TableParagraph"/>
              <w:rPr>
                <w:sz w:val="24"/>
                <w:szCs w:val="24"/>
              </w:rPr>
            </w:pPr>
          </w:p>
        </w:tc>
        <w:tc>
          <w:tcPr>
            <w:tcW w:w="1276" w:type="dxa"/>
          </w:tcPr>
          <w:p w14:paraId="0569458E" w14:textId="77777777" w:rsidR="00F6660C" w:rsidRPr="00BE0B04" w:rsidRDefault="00F6660C" w:rsidP="0045139E">
            <w:pPr>
              <w:pStyle w:val="TableParagraph"/>
              <w:rPr>
                <w:sz w:val="24"/>
                <w:szCs w:val="24"/>
              </w:rPr>
            </w:pPr>
          </w:p>
        </w:tc>
        <w:tc>
          <w:tcPr>
            <w:tcW w:w="1579" w:type="dxa"/>
          </w:tcPr>
          <w:p w14:paraId="329E1BDF" w14:textId="77777777" w:rsidR="00F6660C" w:rsidRPr="00BE0B04" w:rsidRDefault="00F6660C" w:rsidP="0045139E">
            <w:pPr>
              <w:pStyle w:val="TableParagraph"/>
              <w:rPr>
                <w:sz w:val="24"/>
                <w:szCs w:val="24"/>
              </w:rPr>
            </w:pPr>
          </w:p>
        </w:tc>
      </w:tr>
      <w:tr w:rsidR="00F6660C" w:rsidRPr="00BE0B04" w14:paraId="08D089DA" w14:textId="77777777" w:rsidTr="004978D4">
        <w:trPr>
          <w:trHeight w:val="328"/>
        </w:trPr>
        <w:tc>
          <w:tcPr>
            <w:tcW w:w="804" w:type="dxa"/>
          </w:tcPr>
          <w:p w14:paraId="76CD1C5D" w14:textId="77777777" w:rsidR="00F6660C" w:rsidRPr="00BE0B04" w:rsidRDefault="00F6660C" w:rsidP="0045139E">
            <w:pPr>
              <w:pStyle w:val="TableParagraph"/>
              <w:rPr>
                <w:sz w:val="24"/>
                <w:szCs w:val="24"/>
              </w:rPr>
            </w:pPr>
          </w:p>
        </w:tc>
        <w:tc>
          <w:tcPr>
            <w:tcW w:w="1297" w:type="dxa"/>
          </w:tcPr>
          <w:p w14:paraId="35C612B3" w14:textId="77777777" w:rsidR="00F6660C" w:rsidRPr="00BE0B04" w:rsidRDefault="00F6660C" w:rsidP="0045139E">
            <w:pPr>
              <w:pStyle w:val="TableParagraph"/>
              <w:rPr>
                <w:sz w:val="24"/>
                <w:szCs w:val="24"/>
              </w:rPr>
            </w:pPr>
          </w:p>
        </w:tc>
        <w:tc>
          <w:tcPr>
            <w:tcW w:w="1419" w:type="dxa"/>
          </w:tcPr>
          <w:p w14:paraId="0AC81AB2" w14:textId="77777777" w:rsidR="00F6660C" w:rsidRPr="00BE0B04" w:rsidRDefault="00F6660C" w:rsidP="0045139E">
            <w:pPr>
              <w:pStyle w:val="TableParagraph"/>
              <w:rPr>
                <w:sz w:val="24"/>
                <w:szCs w:val="24"/>
              </w:rPr>
            </w:pPr>
          </w:p>
        </w:tc>
        <w:tc>
          <w:tcPr>
            <w:tcW w:w="992" w:type="dxa"/>
          </w:tcPr>
          <w:p w14:paraId="39B4E4F3" w14:textId="77777777" w:rsidR="00F6660C" w:rsidRPr="00BE0B04" w:rsidRDefault="00F6660C" w:rsidP="0045139E">
            <w:pPr>
              <w:pStyle w:val="TableParagraph"/>
              <w:rPr>
                <w:sz w:val="24"/>
                <w:szCs w:val="24"/>
              </w:rPr>
            </w:pPr>
          </w:p>
        </w:tc>
        <w:tc>
          <w:tcPr>
            <w:tcW w:w="1420" w:type="dxa"/>
          </w:tcPr>
          <w:p w14:paraId="6BC00049" w14:textId="77777777" w:rsidR="00F6660C" w:rsidRPr="00BE0B04" w:rsidRDefault="00F6660C" w:rsidP="0045139E">
            <w:pPr>
              <w:pStyle w:val="TableParagraph"/>
              <w:rPr>
                <w:sz w:val="24"/>
                <w:szCs w:val="24"/>
              </w:rPr>
            </w:pPr>
          </w:p>
        </w:tc>
        <w:tc>
          <w:tcPr>
            <w:tcW w:w="1278" w:type="dxa"/>
          </w:tcPr>
          <w:p w14:paraId="3FD7F1B2" w14:textId="77777777" w:rsidR="00F6660C" w:rsidRPr="00BE0B04" w:rsidRDefault="00F6660C" w:rsidP="0045139E">
            <w:pPr>
              <w:pStyle w:val="TableParagraph"/>
              <w:rPr>
                <w:sz w:val="24"/>
                <w:szCs w:val="24"/>
              </w:rPr>
            </w:pPr>
          </w:p>
        </w:tc>
        <w:tc>
          <w:tcPr>
            <w:tcW w:w="1276" w:type="dxa"/>
          </w:tcPr>
          <w:p w14:paraId="5A601932" w14:textId="77777777" w:rsidR="00F6660C" w:rsidRPr="00BE0B04" w:rsidRDefault="00F6660C" w:rsidP="0045139E">
            <w:pPr>
              <w:pStyle w:val="TableParagraph"/>
              <w:rPr>
                <w:sz w:val="24"/>
                <w:szCs w:val="24"/>
              </w:rPr>
            </w:pPr>
          </w:p>
        </w:tc>
        <w:tc>
          <w:tcPr>
            <w:tcW w:w="1579" w:type="dxa"/>
          </w:tcPr>
          <w:p w14:paraId="33B383B5" w14:textId="77777777" w:rsidR="00F6660C" w:rsidRPr="00BE0B04" w:rsidRDefault="00F6660C" w:rsidP="0045139E">
            <w:pPr>
              <w:pStyle w:val="TableParagraph"/>
              <w:rPr>
                <w:sz w:val="24"/>
                <w:szCs w:val="24"/>
              </w:rPr>
            </w:pPr>
          </w:p>
        </w:tc>
      </w:tr>
      <w:tr w:rsidR="00F6660C" w:rsidRPr="00BE0B04" w14:paraId="37170BDA" w14:textId="77777777" w:rsidTr="004978D4">
        <w:trPr>
          <w:trHeight w:val="330"/>
        </w:trPr>
        <w:tc>
          <w:tcPr>
            <w:tcW w:w="804" w:type="dxa"/>
          </w:tcPr>
          <w:p w14:paraId="43453488" w14:textId="77777777" w:rsidR="00F6660C" w:rsidRPr="00BE0B04" w:rsidRDefault="00F6660C" w:rsidP="0045139E">
            <w:pPr>
              <w:pStyle w:val="TableParagraph"/>
              <w:rPr>
                <w:sz w:val="24"/>
                <w:szCs w:val="24"/>
              </w:rPr>
            </w:pPr>
          </w:p>
        </w:tc>
        <w:tc>
          <w:tcPr>
            <w:tcW w:w="1297" w:type="dxa"/>
          </w:tcPr>
          <w:p w14:paraId="50FD120F" w14:textId="77777777" w:rsidR="00F6660C" w:rsidRPr="00BE0B04" w:rsidRDefault="00F6660C" w:rsidP="0045139E">
            <w:pPr>
              <w:pStyle w:val="TableParagraph"/>
              <w:rPr>
                <w:sz w:val="24"/>
                <w:szCs w:val="24"/>
              </w:rPr>
            </w:pPr>
          </w:p>
        </w:tc>
        <w:tc>
          <w:tcPr>
            <w:tcW w:w="1419" w:type="dxa"/>
          </w:tcPr>
          <w:p w14:paraId="17AA9C53" w14:textId="77777777" w:rsidR="00F6660C" w:rsidRPr="00BE0B04" w:rsidRDefault="00F6660C" w:rsidP="0045139E">
            <w:pPr>
              <w:pStyle w:val="TableParagraph"/>
              <w:rPr>
                <w:sz w:val="24"/>
                <w:szCs w:val="24"/>
              </w:rPr>
            </w:pPr>
          </w:p>
        </w:tc>
        <w:tc>
          <w:tcPr>
            <w:tcW w:w="992" w:type="dxa"/>
          </w:tcPr>
          <w:p w14:paraId="073BCB96" w14:textId="77777777" w:rsidR="00F6660C" w:rsidRPr="00BE0B04" w:rsidRDefault="00F6660C" w:rsidP="0045139E">
            <w:pPr>
              <w:pStyle w:val="TableParagraph"/>
              <w:rPr>
                <w:sz w:val="24"/>
                <w:szCs w:val="24"/>
              </w:rPr>
            </w:pPr>
          </w:p>
        </w:tc>
        <w:tc>
          <w:tcPr>
            <w:tcW w:w="1420" w:type="dxa"/>
          </w:tcPr>
          <w:p w14:paraId="1BFDEC25" w14:textId="77777777" w:rsidR="00F6660C" w:rsidRPr="00BE0B04" w:rsidRDefault="00F6660C" w:rsidP="0045139E">
            <w:pPr>
              <w:pStyle w:val="TableParagraph"/>
              <w:rPr>
                <w:sz w:val="24"/>
                <w:szCs w:val="24"/>
              </w:rPr>
            </w:pPr>
          </w:p>
        </w:tc>
        <w:tc>
          <w:tcPr>
            <w:tcW w:w="1278" w:type="dxa"/>
          </w:tcPr>
          <w:p w14:paraId="7759192F" w14:textId="77777777" w:rsidR="00F6660C" w:rsidRPr="00BE0B04" w:rsidRDefault="00F6660C" w:rsidP="0045139E">
            <w:pPr>
              <w:pStyle w:val="TableParagraph"/>
              <w:rPr>
                <w:sz w:val="24"/>
                <w:szCs w:val="24"/>
              </w:rPr>
            </w:pPr>
          </w:p>
        </w:tc>
        <w:tc>
          <w:tcPr>
            <w:tcW w:w="1276" w:type="dxa"/>
          </w:tcPr>
          <w:p w14:paraId="302826CC" w14:textId="77777777" w:rsidR="00F6660C" w:rsidRPr="00BE0B04" w:rsidRDefault="00F6660C" w:rsidP="0045139E">
            <w:pPr>
              <w:pStyle w:val="TableParagraph"/>
              <w:rPr>
                <w:sz w:val="24"/>
                <w:szCs w:val="24"/>
              </w:rPr>
            </w:pPr>
          </w:p>
        </w:tc>
        <w:tc>
          <w:tcPr>
            <w:tcW w:w="1579" w:type="dxa"/>
          </w:tcPr>
          <w:p w14:paraId="0F652A5E" w14:textId="77777777" w:rsidR="00F6660C" w:rsidRPr="00BE0B04" w:rsidRDefault="00F6660C" w:rsidP="0045139E">
            <w:pPr>
              <w:pStyle w:val="TableParagraph"/>
              <w:rPr>
                <w:sz w:val="24"/>
                <w:szCs w:val="24"/>
              </w:rPr>
            </w:pPr>
          </w:p>
        </w:tc>
      </w:tr>
    </w:tbl>
    <w:p w14:paraId="0A2E6A6A" w14:textId="77777777" w:rsidR="00A24A17" w:rsidRPr="001D36BB" w:rsidRDefault="00A24A17" w:rsidP="0045139E">
      <w:pPr>
        <w:spacing w:after="0" w:line="240" w:lineRule="auto"/>
        <w:rPr>
          <w:rFonts w:ascii="Times New Roman" w:hAnsi="Times New Roman" w:cs="Times New Roman"/>
          <w:sz w:val="28"/>
          <w:szCs w:val="28"/>
          <w:lang w:val="uk-UA"/>
        </w:rPr>
      </w:pPr>
    </w:p>
    <w:sectPr w:rsidR="00A24A17" w:rsidRPr="001D36BB" w:rsidSect="004978D4">
      <w:footerReference w:type="default" r:id="rId9"/>
      <w:footerReference w:type="first" r:id="rId10"/>
      <w:pgSz w:w="11906" w:h="16838" w:code="9"/>
      <w:pgMar w:top="1134" w:right="567" w:bottom="1134" w:left="1701" w:header="709" w:footer="709" w:gutter="0"/>
      <w:paperSrc w:first="7" w:other="7"/>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8F32" w14:textId="77777777" w:rsidR="001A6B27" w:rsidRDefault="001A6B27" w:rsidP="00FB022C">
      <w:pPr>
        <w:spacing w:after="0" w:line="240" w:lineRule="auto"/>
      </w:pPr>
      <w:r>
        <w:separator/>
      </w:r>
    </w:p>
  </w:endnote>
  <w:endnote w:type="continuationSeparator" w:id="0">
    <w:p w14:paraId="5B449FC1" w14:textId="77777777" w:rsidR="001A6B27" w:rsidRDefault="001A6B27" w:rsidP="00FB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764620"/>
      <w:docPartObj>
        <w:docPartGallery w:val="Page Numbers (Bottom of Page)"/>
        <w:docPartUnique/>
      </w:docPartObj>
    </w:sdtPr>
    <w:sdtEndPr>
      <w:rPr>
        <w:rFonts w:ascii="Times New Roman" w:hAnsi="Times New Roman" w:cs="Times New Roman"/>
        <w:sz w:val="28"/>
        <w:szCs w:val="28"/>
      </w:rPr>
    </w:sdtEndPr>
    <w:sdtContent>
      <w:p w14:paraId="11B9FA7C" w14:textId="77777777" w:rsidR="00742CA9" w:rsidRPr="0072458A" w:rsidRDefault="00742CA9" w:rsidP="004D2EC9">
        <w:pPr>
          <w:pStyle w:val="ae"/>
          <w:jc w:val="right"/>
          <w:rPr>
            <w:rFonts w:ascii="Times New Roman" w:hAnsi="Times New Roman" w:cs="Times New Roman"/>
            <w:sz w:val="28"/>
            <w:szCs w:val="28"/>
          </w:rPr>
        </w:pPr>
        <w:r w:rsidRPr="0072458A">
          <w:rPr>
            <w:rFonts w:ascii="Times New Roman" w:hAnsi="Times New Roman" w:cs="Times New Roman"/>
            <w:sz w:val="28"/>
            <w:szCs w:val="28"/>
          </w:rPr>
          <w:fldChar w:fldCharType="begin"/>
        </w:r>
        <w:r w:rsidRPr="0072458A">
          <w:rPr>
            <w:rFonts w:ascii="Times New Roman" w:hAnsi="Times New Roman" w:cs="Times New Roman"/>
            <w:sz w:val="28"/>
            <w:szCs w:val="28"/>
          </w:rPr>
          <w:instrText>PAGE   \* MERGEFORMAT</w:instrText>
        </w:r>
        <w:r w:rsidRPr="0072458A">
          <w:rPr>
            <w:rFonts w:ascii="Times New Roman" w:hAnsi="Times New Roman" w:cs="Times New Roman"/>
            <w:sz w:val="28"/>
            <w:szCs w:val="28"/>
          </w:rPr>
          <w:fldChar w:fldCharType="separate"/>
        </w:r>
        <w:r w:rsidR="002A3879">
          <w:rPr>
            <w:rFonts w:ascii="Times New Roman" w:hAnsi="Times New Roman" w:cs="Times New Roman"/>
            <w:noProof/>
            <w:sz w:val="28"/>
            <w:szCs w:val="28"/>
          </w:rPr>
          <w:t>3</w:t>
        </w:r>
        <w:r w:rsidRPr="0072458A">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E125" w14:textId="77777777" w:rsidR="00742CA9" w:rsidRDefault="00742CA9" w:rsidP="004D2EC9">
    <w:pPr>
      <w:pStyle w:val="a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26F" w14:textId="77777777" w:rsidR="00742CA9" w:rsidRDefault="00742C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64B1" w14:textId="77777777" w:rsidR="001A6B27" w:rsidRDefault="001A6B27" w:rsidP="00FB022C">
      <w:pPr>
        <w:spacing w:after="0" w:line="240" w:lineRule="auto"/>
      </w:pPr>
      <w:r>
        <w:separator/>
      </w:r>
    </w:p>
  </w:footnote>
  <w:footnote w:type="continuationSeparator" w:id="0">
    <w:p w14:paraId="4B55CE7B" w14:textId="77777777" w:rsidR="001A6B27" w:rsidRDefault="001A6B27" w:rsidP="00FB022C">
      <w:pPr>
        <w:spacing w:after="0" w:line="240" w:lineRule="auto"/>
      </w:pPr>
      <w:r>
        <w:continuationSeparator/>
      </w:r>
    </w:p>
  </w:footnote>
  <w:footnote w:id="1">
    <w:p w14:paraId="595074D4" w14:textId="77777777" w:rsidR="00742CA9" w:rsidRPr="00AA2044" w:rsidRDefault="00742CA9">
      <w:pPr>
        <w:pStyle w:val="afb"/>
        <w:rPr>
          <w:lang w:val="uk-UA"/>
        </w:rPr>
      </w:pPr>
      <w:r>
        <w:rPr>
          <w:rStyle w:val="afd"/>
        </w:rPr>
        <w:footnoteRef/>
      </w:r>
      <w:r>
        <w:t xml:space="preserve"> </w:t>
      </w:r>
      <w:r w:rsidRPr="00AA2044">
        <w:rPr>
          <w:rFonts w:ascii="Times New Roman" w:hAnsi="Times New Roman" w:cs="Times New Roman"/>
        </w:rPr>
        <w:t>Структура може корегуватись з врахуванням стандарту вищо</w:t>
      </w:r>
      <w:r w:rsidRPr="00AA2044">
        <w:rPr>
          <w:rFonts w:ascii="Times New Roman" w:hAnsi="Times New Roman" w:cs="Times New Roman"/>
          <w:lang w:val="uk-UA"/>
        </w:rPr>
        <w:t>ї освіти за спеціальністю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91C"/>
    <w:multiLevelType w:val="hybridMultilevel"/>
    <w:tmpl w:val="88407378"/>
    <w:lvl w:ilvl="0" w:tplc="2A7ACD38">
      <w:start w:val="1"/>
      <w:numFmt w:val="decimal"/>
      <w:lvlText w:val="%1)"/>
      <w:lvlJc w:val="left"/>
      <w:pPr>
        <w:ind w:left="116" w:hanging="437"/>
      </w:pPr>
      <w:rPr>
        <w:rFonts w:ascii="Times New Roman" w:eastAsia="Times New Roman" w:hAnsi="Times New Roman" w:cs="Times New Roman" w:hint="default"/>
        <w:spacing w:val="0"/>
        <w:w w:val="100"/>
        <w:sz w:val="28"/>
        <w:szCs w:val="28"/>
        <w:lang w:val="en-US" w:eastAsia="en-US" w:bidi="ar-SA"/>
      </w:rPr>
    </w:lvl>
    <w:lvl w:ilvl="1" w:tplc="6C44C420">
      <w:numFmt w:val="bullet"/>
      <w:lvlText w:val=""/>
      <w:lvlJc w:val="left"/>
      <w:pPr>
        <w:ind w:left="116" w:hanging="286"/>
      </w:pPr>
      <w:rPr>
        <w:rFonts w:ascii="Symbol" w:eastAsia="Symbol" w:hAnsi="Symbol" w:cs="Symbol" w:hint="default"/>
        <w:w w:val="100"/>
        <w:sz w:val="28"/>
        <w:szCs w:val="28"/>
        <w:lang w:val="en-US" w:eastAsia="en-US" w:bidi="ar-SA"/>
      </w:rPr>
    </w:lvl>
    <w:lvl w:ilvl="2" w:tplc="B41C247A">
      <w:numFmt w:val="bullet"/>
      <w:lvlText w:val="•"/>
      <w:lvlJc w:val="left"/>
      <w:pPr>
        <w:ind w:left="2069" w:hanging="286"/>
      </w:pPr>
      <w:rPr>
        <w:rFonts w:hint="default"/>
        <w:lang w:val="en-US" w:eastAsia="en-US" w:bidi="ar-SA"/>
      </w:rPr>
    </w:lvl>
    <w:lvl w:ilvl="3" w:tplc="BEB6FF36">
      <w:numFmt w:val="bullet"/>
      <w:lvlText w:val="•"/>
      <w:lvlJc w:val="left"/>
      <w:pPr>
        <w:ind w:left="3043" w:hanging="286"/>
      </w:pPr>
      <w:rPr>
        <w:rFonts w:hint="default"/>
        <w:lang w:val="en-US" w:eastAsia="en-US" w:bidi="ar-SA"/>
      </w:rPr>
    </w:lvl>
    <w:lvl w:ilvl="4" w:tplc="51464640">
      <w:numFmt w:val="bullet"/>
      <w:lvlText w:val="•"/>
      <w:lvlJc w:val="left"/>
      <w:pPr>
        <w:ind w:left="4018" w:hanging="286"/>
      </w:pPr>
      <w:rPr>
        <w:rFonts w:hint="default"/>
        <w:lang w:val="en-US" w:eastAsia="en-US" w:bidi="ar-SA"/>
      </w:rPr>
    </w:lvl>
    <w:lvl w:ilvl="5" w:tplc="8CEA56B6">
      <w:numFmt w:val="bullet"/>
      <w:lvlText w:val="•"/>
      <w:lvlJc w:val="left"/>
      <w:pPr>
        <w:ind w:left="4993" w:hanging="286"/>
      </w:pPr>
      <w:rPr>
        <w:rFonts w:hint="default"/>
        <w:lang w:val="en-US" w:eastAsia="en-US" w:bidi="ar-SA"/>
      </w:rPr>
    </w:lvl>
    <w:lvl w:ilvl="6" w:tplc="EED60908">
      <w:numFmt w:val="bullet"/>
      <w:lvlText w:val="•"/>
      <w:lvlJc w:val="left"/>
      <w:pPr>
        <w:ind w:left="5967" w:hanging="286"/>
      </w:pPr>
      <w:rPr>
        <w:rFonts w:hint="default"/>
        <w:lang w:val="en-US" w:eastAsia="en-US" w:bidi="ar-SA"/>
      </w:rPr>
    </w:lvl>
    <w:lvl w:ilvl="7" w:tplc="E516F7C2">
      <w:numFmt w:val="bullet"/>
      <w:lvlText w:val="•"/>
      <w:lvlJc w:val="left"/>
      <w:pPr>
        <w:ind w:left="6942" w:hanging="286"/>
      </w:pPr>
      <w:rPr>
        <w:rFonts w:hint="default"/>
        <w:lang w:val="en-US" w:eastAsia="en-US" w:bidi="ar-SA"/>
      </w:rPr>
    </w:lvl>
    <w:lvl w:ilvl="8" w:tplc="8DC09CFA">
      <w:numFmt w:val="bullet"/>
      <w:lvlText w:val="•"/>
      <w:lvlJc w:val="left"/>
      <w:pPr>
        <w:ind w:left="7917" w:hanging="286"/>
      </w:pPr>
      <w:rPr>
        <w:rFonts w:hint="default"/>
        <w:lang w:val="en-US" w:eastAsia="en-US" w:bidi="ar-SA"/>
      </w:rPr>
    </w:lvl>
  </w:abstractNum>
  <w:abstractNum w:abstractNumId="1" w15:restartNumberingAfterBreak="0">
    <w:nsid w:val="073C474B"/>
    <w:multiLevelType w:val="hybridMultilevel"/>
    <w:tmpl w:val="A6C08E60"/>
    <w:lvl w:ilvl="0" w:tplc="6A20A66C">
      <w:numFmt w:val="bullet"/>
      <w:lvlText w:val=""/>
      <w:lvlJc w:val="left"/>
      <w:pPr>
        <w:ind w:left="116" w:hanging="286"/>
      </w:pPr>
      <w:rPr>
        <w:rFonts w:ascii="Symbol" w:eastAsia="Symbol" w:hAnsi="Symbol" w:cs="Symbol" w:hint="default"/>
        <w:w w:val="100"/>
        <w:sz w:val="28"/>
        <w:szCs w:val="28"/>
        <w:lang w:val="en-US" w:eastAsia="en-US" w:bidi="ar-SA"/>
      </w:rPr>
    </w:lvl>
    <w:lvl w:ilvl="1" w:tplc="18BC58A8">
      <w:numFmt w:val="bullet"/>
      <w:lvlText w:val="•"/>
      <w:lvlJc w:val="left"/>
      <w:pPr>
        <w:ind w:left="1094" w:hanging="286"/>
      </w:pPr>
      <w:rPr>
        <w:rFonts w:hint="default"/>
        <w:lang w:val="en-US" w:eastAsia="en-US" w:bidi="ar-SA"/>
      </w:rPr>
    </w:lvl>
    <w:lvl w:ilvl="2" w:tplc="BC7C7E08">
      <w:numFmt w:val="bullet"/>
      <w:lvlText w:val="•"/>
      <w:lvlJc w:val="left"/>
      <w:pPr>
        <w:ind w:left="2069" w:hanging="286"/>
      </w:pPr>
      <w:rPr>
        <w:rFonts w:hint="default"/>
        <w:lang w:val="en-US" w:eastAsia="en-US" w:bidi="ar-SA"/>
      </w:rPr>
    </w:lvl>
    <w:lvl w:ilvl="3" w:tplc="88D269A2">
      <w:numFmt w:val="bullet"/>
      <w:lvlText w:val="•"/>
      <w:lvlJc w:val="left"/>
      <w:pPr>
        <w:ind w:left="3043" w:hanging="286"/>
      </w:pPr>
      <w:rPr>
        <w:rFonts w:hint="default"/>
        <w:lang w:val="en-US" w:eastAsia="en-US" w:bidi="ar-SA"/>
      </w:rPr>
    </w:lvl>
    <w:lvl w:ilvl="4" w:tplc="EAAEB48A">
      <w:numFmt w:val="bullet"/>
      <w:lvlText w:val="•"/>
      <w:lvlJc w:val="left"/>
      <w:pPr>
        <w:ind w:left="4018" w:hanging="286"/>
      </w:pPr>
      <w:rPr>
        <w:rFonts w:hint="default"/>
        <w:lang w:val="en-US" w:eastAsia="en-US" w:bidi="ar-SA"/>
      </w:rPr>
    </w:lvl>
    <w:lvl w:ilvl="5" w:tplc="918403F8">
      <w:numFmt w:val="bullet"/>
      <w:lvlText w:val="•"/>
      <w:lvlJc w:val="left"/>
      <w:pPr>
        <w:ind w:left="4993" w:hanging="286"/>
      </w:pPr>
      <w:rPr>
        <w:rFonts w:hint="default"/>
        <w:lang w:val="en-US" w:eastAsia="en-US" w:bidi="ar-SA"/>
      </w:rPr>
    </w:lvl>
    <w:lvl w:ilvl="6" w:tplc="8C6A2AE8">
      <w:numFmt w:val="bullet"/>
      <w:lvlText w:val="•"/>
      <w:lvlJc w:val="left"/>
      <w:pPr>
        <w:ind w:left="5967" w:hanging="286"/>
      </w:pPr>
      <w:rPr>
        <w:rFonts w:hint="default"/>
        <w:lang w:val="en-US" w:eastAsia="en-US" w:bidi="ar-SA"/>
      </w:rPr>
    </w:lvl>
    <w:lvl w:ilvl="7" w:tplc="7CAC78E6">
      <w:numFmt w:val="bullet"/>
      <w:lvlText w:val="•"/>
      <w:lvlJc w:val="left"/>
      <w:pPr>
        <w:ind w:left="6942" w:hanging="286"/>
      </w:pPr>
      <w:rPr>
        <w:rFonts w:hint="default"/>
        <w:lang w:val="en-US" w:eastAsia="en-US" w:bidi="ar-SA"/>
      </w:rPr>
    </w:lvl>
    <w:lvl w:ilvl="8" w:tplc="6BB2EFAC">
      <w:numFmt w:val="bullet"/>
      <w:lvlText w:val="•"/>
      <w:lvlJc w:val="left"/>
      <w:pPr>
        <w:ind w:left="7917" w:hanging="286"/>
      </w:pPr>
      <w:rPr>
        <w:rFonts w:hint="default"/>
        <w:lang w:val="en-US" w:eastAsia="en-US" w:bidi="ar-SA"/>
      </w:rPr>
    </w:lvl>
  </w:abstractNum>
  <w:abstractNum w:abstractNumId="2" w15:restartNumberingAfterBreak="0">
    <w:nsid w:val="115F0FD4"/>
    <w:multiLevelType w:val="hybridMultilevel"/>
    <w:tmpl w:val="DEB20134"/>
    <w:lvl w:ilvl="0" w:tplc="76BA35DE">
      <w:numFmt w:val="bullet"/>
      <w:lvlText w:val="—"/>
      <w:lvlJc w:val="left"/>
      <w:pPr>
        <w:ind w:left="116" w:hanging="286"/>
      </w:pPr>
      <w:rPr>
        <w:rFonts w:ascii="Nirmala UI" w:eastAsia="Nirmala UI" w:hAnsi="Nirmala UI" w:cs="Nirmala UI" w:hint="default"/>
        <w:w w:val="70"/>
        <w:sz w:val="28"/>
        <w:szCs w:val="28"/>
        <w:lang w:val="en-US" w:eastAsia="en-US" w:bidi="ar-SA"/>
      </w:rPr>
    </w:lvl>
    <w:lvl w:ilvl="1" w:tplc="FEAE0F52">
      <w:numFmt w:val="bullet"/>
      <w:lvlText w:val="•"/>
      <w:lvlJc w:val="left"/>
      <w:pPr>
        <w:ind w:left="1094" w:hanging="286"/>
      </w:pPr>
      <w:rPr>
        <w:rFonts w:hint="default"/>
        <w:lang w:val="en-US" w:eastAsia="en-US" w:bidi="ar-SA"/>
      </w:rPr>
    </w:lvl>
    <w:lvl w:ilvl="2" w:tplc="401830D0">
      <w:numFmt w:val="bullet"/>
      <w:lvlText w:val="•"/>
      <w:lvlJc w:val="left"/>
      <w:pPr>
        <w:ind w:left="2069" w:hanging="286"/>
      </w:pPr>
      <w:rPr>
        <w:rFonts w:hint="default"/>
        <w:lang w:val="en-US" w:eastAsia="en-US" w:bidi="ar-SA"/>
      </w:rPr>
    </w:lvl>
    <w:lvl w:ilvl="3" w:tplc="232A8CA6">
      <w:numFmt w:val="bullet"/>
      <w:lvlText w:val="•"/>
      <w:lvlJc w:val="left"/>
      <w:pPr>
        <w:ind w:left="3043" w:hanging="286"/>
      </w:pPr>
      <w:rPr>
        <w:rFonts w:hint="default"/>
        <w:lang w:val="en-US" w:eastAsia="en-US" w:bidi="ar-SA"/>
      </w:rPr>
    </w:lvl>
    <w:lvl w:ilvl="4" w:tplc="5C8AB6C8">
      <w:numFmt w:val="bullet"/>
      <w:lvlText w:val="•"/>
      <w:lvlJc w:val="left"/>
      <w:pPr>
        <w:ind w:left="4018" w:hanging="286"/>
      </w:pPr>
      <w:rPr>
        <w:rFonts w:hint="default"/>
        <w:lang w:val="en-US" w:eastAsia="en-US" w:bidi="ar-SA"/>
      </w:rPr>
    </w:lvl>
    <w:lvl w:ilvl="5" w:tplc="CC124E3C">
      <w:numFmt w:val="bullet"/>
      <w:lvlText w:val="•"/>
      <w:lvlJc w:val="left"/>
      <w:pPr>
        <w:ind w:left="4993" w:hanging="286"/>
      </w:pPr>
      <w:rPr>
        <w:rFonts w:hint="default"/>
        <w:lang w:val="en-US" w:eastAsia="en-US" w:bidi="ar-SA"/>
      </w:rPr>
    </w:lvl>
    <w:lvl w:ilvl="6" w:tplc="CDFCEBE0">
      <w:numFmt w:val="bullet"/>
      <w:lvlText w:val="•"/>
      <w:lvlJc w:val="left"/>
      <w:pPr>
        <w:ind w:left="5967" w:hanging="286"/>
      </w:pPr>
      <w:rPr>
        <w:rFonts w:hint="default"/>
        <w:lang w:val="en-US" w:eastAsia="en-US" w:bidi="ar-SA"/>
      </w:rPr>
    </w:lvl>
    <w:lvl w:ilvl="7" w:tplc="8D0214F8">
      <w:numFmt w:val="bullet"/>
      <w:lvlText w:val="•"/>
      <w:lvlJc w:val="left"/>
      <w:pPr>
        <w:ind w:left="6942" w:hanging="286"/>
      </w:pPr>
      <w:rPr>
        <w:rFonts w:hint="default"/>
        <w:lang w:val="en-US" w:eastAsia="en-US" w:bidi="ar-SA"/>
      </w:rPr>
    </w:lvl>
    <w:lvl w:ilvl="8" w:tplc="E8E06C66">
      <w:numFmt w:val="bullet"/>
      <w:lvlText w:val="•"/>
      <w:lvlJc w:val="left"/>
      <w:pPr>
        <w:ind w:left="7917" w:hanging="286"/>
      </w:pPr>
      <w:rPr>
        <w:rFonts w:hint="default"/>
        <w:lang w:val="en-US" w:eastAsia="en-US" w:bidi="ar-SA"/>
      </w:rPr>
    </w:lvl>
  </w:abstractNum>
  <w:abstractNum w:abstractNumId="3" w15:restartNumberingAfterBreak="0">
    <w:nsid w:val="126C5A4F"/>
    <w:multiLevelType w:val="hybridMultilevel"/>
    <w:tmpl w:val="88AA4110"/>
    <w:lvl w:ilvl="0" w:tplc="C1C89824">
      <w:numFmt w:val="bullet"/>
      <w:lvlText w:val=""/>
      <w:lvlJc w:val="left"/>
      <w:pPr>
        <w:ind w:left="1427" w:hanging="360"/>
      </w:pPr>
      <w:rPr>
        <w:rFonts w:ascii="Symbol" w:eastAsia="Symbol" w:hAnsi="Symbol" w:cs="Symbol" w:hint="default"/>
        <w:w w:val="100"/>
        <w:sz w:val="28"/>
        <w:szCs w:val="28"/>
        <w:lang w:val="en-US"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 w15:restartNumberingAfterBreak="0">
    <w:nsid w:val="1D0F7C1D"/>
    <w:multiLevelType w:val="hybridMultilevel"/>
    <w:tmpl w:val="8D9AF8FA"/>
    <w:lvl w:ilvl="0" w:tplc="1882BC6C">
      <w:numFmt w:val="bullet"/>
      <w:lvlText w:val=""/>
      <w:lvlJc w:val="left"/>
      <w:pPr>
        <w:ind w:left="402" w:hanging="286"/>
      </w:pPr>
      <w:rPr>
        <w:rFonts w:ascii="Symbol" w:eastAsia="Symbol" w:hAnsi="Symbol" w:cs="Symbol" w:hint="default"/>
        <w:w w:val="100"/>
        <w:sz w:val="28"/>
        <w:szCs w:val="28"/>
        <w:lang w:val="en-US" w:eastAsia="en-US" w:bidi="ar-SA"/>
      </w:rPr>
    </w:lvl>
    <w:lvl w:ilvl="1" w:tplc="0CFC9800">
      <w:numFmt w:val="bullet"/>
      <w:lvlText w:val=""/>
      <w:lvlJc w:val="left"/>
      <w:pPr>
        <w:ind w:left="116" w:hanging="286"/>
      </w:pPr>
      <w:rPr>
        <w:rFonts w:ascii="Symbol" w:eastAsia="Symbol" w:hAnsi="Symbol" w:cs="Symbol" w:hint="default"/>
        <w:w w:val="100"/>
        <w:sz w:val="28"/>
        <w:szCs w:val="28"/>
        <w:lang w:val="en-US" w:eastAsia="en-US" w:bidi="ar-SA"/>
      </w:rPr>
    </w:lvl>
    <w:lvl w:ilvl="2" w:tplc="C2085D7C">
      <w:numFmt w:val="bullet"/>
      <w:lvlText w:val="•"/>
      <w:lvlJc w:val="left"/>
      <w:pPr>
        <w:ind w:left="1373" w:hanging="286"/>
      </w:pPr>
      <w:rPr>
        <w:rFonts w:hint="default"/>
        <w:lang w:val="en-US" w:eastAsia="en-US" w:bidi="ar-SA"/>
      </w:rPr>
    </w:lvl>
    <w:lvl w:ilvl="3" w:tplc="D6807E04">
      <w:numFmt w:val="bullet"/>
      <w:lvlText w:val="•"/>
      <w:lvlJc w:val="left"/>
      <w:pPr>
        <w:ind w:left="2346" w:hanging="286"/>
      </w:pPr>
      <w:rPr>
        <w:rFonts w:hint="default"/>
        <w:lang w:val="en-US" w:eastAsia="en-US" w:bidi="ar-SA"/>
      </w:rPr>
    </w:lvl>
    <w:lvl w:ilvl="4" w:tplc="D32AA38E">
      <w:numFmt w:val="bullet"/>
      <w:lvlText w:val="•"/>
      <w:lvlJc w:val="left"/>
      <w:pPr>
        <w:ind w:left="3319" w:hanging="286"/>
      </w:pPr>
      <w:rPr>
        <w:rFonts w:hint="default"/>
        <w:lang w:val="en-US" w:eastAsia="en-US" w:bidi="ar-SA"/>
      </w:rPr>
    </w:lvl>
    <w:lvl w:ilvl="5" w:tplc="1F82104E">
      <w:numFmt w:val="bullet"/>
      <w:lvlText w:val="•"/>
      <w:lvlJc w:val="left"/>
      <w:pPr>
        <w:ind w:left="4292" w:hanging="286"/>
      </w:pPr>
      <w:rPr>
        <w:rFonts w:hint="default"/>
        <w:lang w:val="en-US" w:eastAsia="en-US" w:bidi="ar-SA"/>
      </w:rPr>
    </w:lvl>
    <w:lvl w:ilvl="6" w:tplc="FF46BB08">
      <w:numFmt w:val="bullet"/>
      <w:lvlText w:val="•"/>
      <w:lvlJc w:val="left"/>
      <w:pPr>
        <w:ind w:left="5265" w:hanging="286"/>
      </w:pPr>
      <w:rPr>
        <w:rFonts w:hint="default"/>
        <w:lang w:val="en-US" w:eastAsia="en-US" w:bidi="ar-SA"/>
      </w:rPr>
    </w:lvl>
    <w:lvl w:ilvl="7" w:tplc="B00C5676">
      <w:numFmt w:val="bullet"/>
      <w:lvlText w:val="•"/>
      <w:lvlJc w:val="left"/>
      <w:pPr>
        <w:ind w:left="6238" w:hanging="286"/>
      </w:pPr>
      <w:rPr>
        <w:rFonts w:hint="default"/>
        <w:lang w:val="en-US" w:eastAsia="en-US" w:bidi="ar-SA"/>
      </w:rPr>
    </w:lvl>
    <w:lvl w:ilvl="8" w:tplc="790C2288">
      <w:numFmt w:val="bullet"/>
      <w:lvlText w:val="•"/>
      <w:lvlJc w:val="left"/>
      <w:pPr>
        <w:ind w:left="7212" w:hanging="286"/>
      </w:pPr>
      <w:rPr>
        <w:rFonts w:hint="default"/>
        <w:lang w:val="en-US" w:eastAsia="en-US" w:bidi="ar-SA"/>
      </w:rPr>
    </w:lvl>
  </w:abstractNum>
  <w:abstractNum w:abstractNumId="5" w15:restartNumberingAfterBreak="0">
    <w:nsid w:val="1F6E04BB"/>
    <w:multiLevelType w:val="hybridMultilevel"/>
    <w:tmpl w:val="443E7A96"/>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6" w15:restartNumberingAfterBreak="0">
    <w:nsid w:val="20E648FB"/>
    <w:multiLevelType w:val="hybridMultilevel"/>
    <w:tmpl w:val="030C3EF8"/>
    <w:lvl w:ilvl="0" w:tplc="2668B01E">
      <w:start w:val="1"/>
      <w:numFmt w:val="decimal"/>
      <w:lvlText w:val="%1."/>
      <w:lvlJc w:val="left"/>
      <w:pPr>
        <w:ind w:left="836" w:hanging="360"/>
      </w:pPr>
      <w:rPr>
        <w:rFonts w:ascii="Times New Roman" w:eastAsia="Times New Roman" w:hAnsi="Times New Roman" w:cs="Times New Roman" w:hint="default"/>
        <w:spacing w:val="0"/>
        <w:w w:val="100"/>
        <w:sz w:val="28"/>
        <w:szCs w:val="28"/>
        <w:lang w:val="en-US" w:eastAsia="en-US" w:bidi="ar-SA"/>
      </w:rPr>
    </w:lvl>
    <w:lvl w:ilvl="1" w:tplc="EE085024">
      <w:numFmt w:val="bullet"/>
      <w:lvlText w:val="•"/>
      <w:lvlJc w:val="left"/>
      <w:pPr>
        <w:ind w:left="1742" w:hanging="360"/>
      </w:pPr>
      <w:rPr>
        <w:rFonts w:hint="default"/>
        <w:lang w:val="en-US" w:eastAsia="en-US" w:bidi="ar-SA"/>
      </w:rPr>
    </w:lvl>
    <w:lvl w:ilvl="2" w:tplc="F9E8C220">
      <w:numFmt w:val="bullet"/>
      <w:lvlText w:val="•"/>
      <w:lvlJc w:val="left"/>
      <w:pPr>
        <w:ind w:left="2645" w:hanging="360"/>
      </w:pPr>
      <w:rPr>
        <w:rFonts w:hint="default"/>
        <w:lang w:val="en-US" w:eastAsia="en-US" w:bidi="ar-SA"/>
      </w:rPr>
    </w:lvl>
    <w:lvl w:ilvl="3" w:tplc="E6DE6D62">
      <w:numFmt w:val="bullet"/>
      <w:lvlText w:val="•"/>
      <w:lvlJc w:val="left"/>
      <w:pPr>
        <w:ind w:left="3547" w:hanging="360"/>
      </w:pPr>
      <w:rPr>
        <w:rFonts w:hint="default"/>
        <w:lang w:val="en-US" w:eastAsia="en-US" w:bidi="ar-SA"/>
      </w:rPr>
    </w:lvl>
    <w:lvl w:ilvl="4" w:tplc="CF322AEE">
      <w:numFmt w:val="bullet"/>
      <w:lvlText w:val="•"/>
      <w:lvlJc w:val="left"/>
      <w:pPr>
        <w:ind w:left="4450" w:hanging="360"/>
      </w:pPr>
      <w:rPr>
        <w:rFonts w:hint="default"/>
        <w:lang w:val="en-US" w:eastAsia="en-US" w:bidi="ar-SA"/>
      </w:rPr>
    </w:lvl>
    <w:lvl w:ilvl="5" w:tplc="5544817A">
      <w:numFmt w:val="bullet"/>
      <w:lvlText w:val="•"/>
      <w:lvlJc w:val="left"/>
      <w:pPr>
        <w:ind w:left="5353" w:hanging="360"/>
      </w:pPr>
      <w:rPr>
        <w:rFonts w:hint="default"/>
        <w:lang w:val="en-US" w:eastAsia="en-US" w:bidi="ar-SA"/>
      </w:rPr>
    </w:lvl>
    <w:lvl w:ilvl="6" w:tplc="9D147518">
      <w:numFmt w:val="bullet"/>
      <w:lvlText w:val="•"/>
      <w:lvlJc w:val="left"/>
      <w:pPr>
        <w:ind w:left="6255" w:hanging="360"/>
      </w:pPr>
      <w:rPr>
        <w:rFonts w:hint="default"/>
        <w:lang w:val="en-US" w:eastAsia="en-US" w:bidi="ar-SA"/>
      </w:rPr>
    </w:lvl>
    <w:lvl w:ilvl="7" w:tplc="A58425BE">
      <w:numFmt w:val="bullet"/>
      <w:lvlText w:val="•"/>
      <w:lvlJc w:val="left"/>
      <w:pPr>
        <w:ind w:left="7158" w:hanging="360"/>
      </w:pPr>
      <w:rPr>
        <w:rFonts w:hint="default"/>
        <w:lang w:val="en-US" w:eastAsia="en-US" w:bidi="ar-SA"/>
      </w:rPr>
    </w:lvl>
    <w:lvl w:ilvl="8" w:tplc="550E6FDA">
      <w:numFmt w:val="bullet"/>
      <w:lvlText w:val="•"/>
      <w:lvlJc w:val="left"/>
      <w:pPr>
        <w:ind w:left="8061" w:hanging="360"/>
      </w:pPr>
      <w:rPr>
        <w:rFonts w:hint="default"/>
        <w:lang w:val="en-US" w:eastAsia="en-US" w:bidi="ar-SA"/>
      </w:rPr>
    </w:lvl>
  </w:abstractNum>
  <w:abstractNum w:abstractNumId="7" w15:restartNumberingAfterBreak="0">
    <w:nsid w:val="241A1FC2"/>
    <w:multiLevelType w:val="hybridMultilevel"/>
    <w:tmpl w:val="3086D9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43F3856"/>
    <w:multiLevelType w:val="hybridMultilevel"/>
    <w:tmpl w:val="CFA6C6A0"/>
    <w:lvl w:ilvl="0" w:tplc="6D2A50C2">
      <w:start w:val="2"/>
      <w:numFmt w:val="upperLetter"/>
      <w:lvlText w:val="%1."/>
      <w:lvlJc w:val="left"/>
      <w:pPr>
        <w:ind w:left="116" w:hanging="495"/>
      </w:pPr>
      <w:rPr>
        <w:rFonts w:hint="default"/>
        <w:b/>
        <w:bCs/>
        <w:w w:val="100"/>
        <w:lang w:val="en-US" w:eastAsia="en-US" w:bidi="ar-SA"/>
      </w:rPr>
    </w:lvl>
    <w:lvl w:ilvl="1" w:tplc="B3486E36">
      <w:start w:val="1"/>
      <w:numFmt w:val="decimal"/>
      <w:lvlText w:val="%2."/>
      <w:lvlJc w:val="left"/>
      <w:pPr>
        <w:ind w:left="116" w:hanging="286"/>
      </w:pPr>
      <w:rPr>
        <w:rFonts w:ascii="Times New Roman" w:eastAsia="Times New Roman" w:hAnsi="Times New Roman" w:cs="Times New Roman" w:hint="default"/>
        <w:spacing w:val="0"/>
        <w:w w:val="100"/>
        <w:sz w:val="28"/>
        <w:szCs w:val="28"/>
        <w:lang w:val="en-US" w:eastAsia="en-US" w:bidi="ar-SA"/>
      </w:rPr>
    </w:lvl>
    <w:lvl w:ilvl="2" w:tplc="6966020C">
      <w:numFmt w:val="bullet"/>
      <w:lvlText w:val="•"/>
      <w:lvlJc w:val="left"/>
      <w:pPr>
        <w:ind w:left="2069" w:hanging="286"/>
      </w:pPr>
      <w:rPr>
        <w:rFonts w:hint="default"/>
        <w:lang w:val="en-US" w:eastAsia="en-US" w:bidi="ar-SA"/>
      </w:rPr>
    </w:lvl>
    <w:lvl w:ilvl="3" w:tplc="F7EE193E">
      <w:numFmt w:val="bullet"/>
      <w:lvlText w:val="•"/>
      <w:lvlJc w:val="left"/>
      <w:pPr>
        <w:ind w:left="3043" w:hanging="286"/>
      </w:pPr>
      <w:rPr>
        <w:rFonts w:hint="default"/>
        <w:lang w:val="en-US" w:eastAsia="en-US" w:bidi="ar-SA"/>
      </w:rPr>
    </w:lvl>
    <w:lvl w:ilvl="4" w:tplc="E30CC2B0">
      <w:numFmt w:val="bullet"/>
      <w:lvlText w:val="•"/>
      <w:lvlJc w:val="left"/>
      <w:pPr>
        <w:ind w:left="4018" w:hanging="286"/>
      </w:pPr>
      <w:rPr>
        <w:rFonts w:hint="default"/>
        <w:lang w:val="en-US" w:eastAsia="en-US" w:bidi="ar-SA"/>
      </w:rPr>
    </w:lvl>
    <w:lvl w:ilvl="5" w:tplc="77C08F2A">
      <w:numFmt w:val="bullet"/>
      <w:lvlText w:val="•"/>
      <w:lvlJc w:val="left"/>
      <w:pPr>
        <w:ind w:left="4993" w:hanging="286"/>
      </w:pPr>
      <w:rPr>
        <w:rFonts w:hint="default"/>
        <w:lang w:val="en-US" w:eastAsia="en-US" w:bidi="ar-SA"/>
      </w:rPr>
    </w:lvl>
    <w:lvl w:ilvl="6" w:tplc="EA5EBC1C">
      <w:numFmt w:val="bullet"/>
      <w:lvlText w:val="•"/>
      <w:lvlJc w:val="left"/>
      <w:pPr>
        <w:ind w:left="5967" w:hanging="286"/>
      </w:pPr>
      <w:rPr>
        <w:rFonts w:hint="default"/>
        <w:lang w:val="en-US" w:eastAsia="en-US" w:bidi="ar-SA"/>
      </w:rPr>
    </w:lvl>
    <w:lvl w:ilvl="7" w:tplc="12CEBEC8">
      <w:numFmt w:val="bullet"/>
      <w:lvlText w:val="•"/>
      <w:lvlJc w:val="left"/>
      <w:pPr>
        <w:ind w:left="6942" w:hanging="286"/>
      </w:pPr>
      <w:rPr>
        <w:rFonts w:hint="default"/>
        <w:lang w:val="en-US" w:eastAsia="en-US" w:bidi="ar-SA"/>
      </w:rPr>
    </w:lvl>
    <w:lvl w:ilvl="8" w:tplc="9C90AFA0">
      <w:numFmt w:val="bullet"/>
      <w:lvlText w:val="•"/>
      <w:lvlJc w:val="left"/>
      <w:pPr>
        <w:ind w:left="7917" w:hanging="286"/>
      </w:pPr>
      <w:rPr>
        <w:rFonts w:hint="default"/>
        <w:lang w:val="en-US" w:eastAsia="en-US" w:bidi="ar-SA"/>
      </w:rPr>
    </w:lvl>
  </w:abstractNum>
  <w:abstractNum w:abstractNumId="9" w15:restartNumberingAfterBreak="0">
    <w:nsid w:val="264971FB"/>
    <w:multiLevelType w:val="multilevel"/>
    <w:tmpl w:val="7ABACA92"/>
    <w:lvl w:ilvl="0">
      <w:start w:val="2"/>
      <w:numFmt w:val="decimal"/>
      <w:lvlText w:val="%1"/>
      <w:lvlJc w:val="left"/>
      <w:pPr>
        <w:ind w:left="116" w:hanging="560"/>
      </w:pPr>
      <w:rPr>
        <w:rFonts w:hint="default"/>
        <w:lang w:val="en-US" w:eastAsia="en-US" w:bidi="ar-SA"/>
      </w:rPr>
    </w:lvl>
    <w:lvl w:ilvl="1">
      <w:start w:val="1"/>
      <w:numFmt w:val="decimal"/>
      <w:lvlText w:val="%1.%2."/>
      <w:lvlJc w:val="left"/>
      <w:pPr>
        <w:ind w:left="116" w:hanging="560"/>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2069" w:hanging="560"/>
      </w:pPr>
      <w:rPr>
        <w:rFonts w:hint="default"/>
        <w:lang w:val="en-US" w:eastAsia="en-US" w:bidi="ar-SA"/>
      </w:rPr>
    </w:lvl>
    <w:lvl w:ilvl="3">
      <w:numFmt w:val="bullet"/>
      <w:lvlText w:val="•"/>
      <w:lvlJc w:val="left"/>
      <w:pPr>
        <w:ind w:left="3043" w:hanging="560"/>
      </w:pPr>
      <w:rPr>
        <w:rFonts w:hint="default"/>
        <w:lang w:val="en-US" w:eastAsia="en-US" w:bidi="ar-SA"/>
      </w:rPr>
    </w:lvl>
    <w:lvl w:ilvl="4">
      <w:numFmt w:val="bullet"/>
      <w:lvlText w:val="•"/>
      <w:lvlJc w:val="left"/>
      <w:pPr>
        <w:ind w:left="4018" w:hanging="560"/>
      </w:pPr>
      <w:rPr>
        <w:rFonts w:hint="default"/>
        <w:lang w:val="en-US" w:eastAsia="en-US" w:bidi="ar-SA"/>
      </w:rPr>
    </w:lvl>
    <w:lvl w:ilvl="5">
      <w:numFmt w:val="bullet"/>
      <w:lvlText w:val="•"/>
      <w:lvlJc w:val="left"/>
      <w:pPr>
        <w:ind w:left="4993" w:hanging="560"/>
      </w:pPr>
      <w:rPr>
        <w:rFonts w:hint="default"/>
        <w:lang w:val="en-US" w:eastAsia="en-US" w:bidi="ar-SA"/>
      </w:rPr>
    </w:lvl>
    <w:lvl w:ilvl="6">
      <w:numFmt w:val="bullet"/>
      <w:lvlText w:val="•"/>
      <w:lvlJc w:val="left"/>
      <w:pPr>
        <w:ind w:left="5967" w:hanging="560"/>
      </w:pPr>
      <w:rPr>
        <w:rFonts w:hint="default"/>
        <w:lang w:val="en-US" w:eastAsia="en-US" w:bidi="ar-SA"/>
      </w:rPr>
    </w:lvl>
    <w:lvl w:ilvl="7">
      <w:numFmt w:val="bullet"/>
      <w:lvlText w:val="•"/>
      <w:lvlJc w:val="left"/>
      <w:pPr>
        <w:ind w:left="6942" w:hanging="560"/>
      </w:pPr>
      <w:rPr>
        <w:rFonts w:hint="default"/>
        <w:lang w:val="en-US" w:eastAsia="en-US" w:bidi="ar-SA"/>
      </w:rPr>
    </w:lvl>
    <w:lvl w:ilvl="8">
      <w:numFmt w:val="bullet"/>
      <w:lvlText w:val="•"/>
      <w:lvlJc w:val="left"/>
      <w:pPr>
        <w:ind w:left="7917" w:hanging="560"/>
      </w:pPr>
      <w:rPr>
        <w:rFonts w:hint="default"/>
        <w:lang w:val="en-US" w:eastAsia="en-US" w:bidi="ar-SA"/>
      </w:rPr>
    </w:lvl>
  </w:abstractNum>
  <w:abstractNum w:abstractNumId="10" w15:restartNumberingAfterBreak="0">
    <w:nsid w:val="30A0356D"/>
    <w:multiLevelType w:val="multilevel"/>
    <w:tmpl w:val="C958CF7A"/>
    <w:lvl w:ilvl="0">
      <w:start w:val="4"/>
      <w:numFmt w:val="decimal"/>
      <w:lvlText w:val="%1"/>
      <w:lvlJc w:val="left"/>
      <w:pPr>
        <w:ind w:left="116" w:hanging="516"/>
      </w:pPr>
      <w:rPr>
        <w:rFonts w:hint="default"/>
        <w:lang w:val="en-US" w:eastAsia="en-US" w:bidi="ar-SA"/>
      </w:rPr>
    </w:lvl>
    <w:lvl w:ilvl="1">
      <w:start w:val="1"/>
      <w:numFmt w:val="decimal"/>
      <w:lvlText w:val="%1.%2."/>
      <w:lvlJc w:val="left"/>
      <w:pPr>
        <w:ind w:left="116" w:hanging="516"/>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2069" w:hanging="516"/>
      </w:pPr>
      <w:rPr>
        <w:rFonts w:hint="default"/>
        <w:lang w:val="en-US" w:eastAsia="en-US" w:bidi="ar-SA"/>
      </w:rPr>
    </w:lvl>
    <w:lvl w:ilvl="3">
      <w:numFmt w:val="bullet"/>
      <w:lvlText w:val="•"/>
      <w:lvlJc w:val="left"/>
      <w:pPr>
        <w:ind w:left="3043" w:hanging="516"/>
      </w:pPr>
      <w:rPr>
        <w:rFonts w:hint="default"/>
        <w:lang w:val="en-US" w:eastAsia="en-US" w:bidi="ar-SA"/>
      </w:rPr>
    </w:lvl>
    <w:lvl w:ilvl="4">
      <w:numFmt w:val="bullet"/>
      <w:lvlText w:val="•"/>
      <w:lvlJc w:val="left"/>
      <w:pPr>
        <w:ind w:left="4018" w:hanging="516"/>
      </w:pPr>
      <w:rPr>
        <w:rFonts w:hint="default"/>
        <w:lang w:val="en-US" w:eastAsia="en-US" w:bidi="ar-SA"/>
      </w:rPr>
    </w:lvl>
    <w:lvl w:ilvl="5">
      <w:numFmt w:val="bullet"/>
      <w:lvlText w:val="•"/>
      <w:lvlJc w:val="left"/>
      <w:pPr>
        <w:ind w:left="4993" w:hanging="516"/>
      </w:pPr>
      <w:rPr>
        <w:rFonts w:hint="default"/>
        <w:lang w:val="en-US" w:eastAsia="en-US" w:bidi="ar-SA"/>
      </w:rPr>
    </w:lvl>
    <w:lvl w:ilvl="6">
      <w:numFmt w:val="bullet"/>
      <w:lvlText w:val="•"/>
      <w:lvlJc w:val="left"/>
      <w:pPr>
        <w:ind w:left="5967" w:hanging="516"/>
      </w:pPr>
      <w:rPr>
        <w:rFonts w:hint="default"/>
        <w:lang w:val="en-US" w:eastAsia="en-US" w:bidi="ar-SA"/>
      </w:rPr>
    </w:lvl>
    <w:lvl w:ilvl="7">
      <w:numFmt w:val="bullet"/>
      <w:lvlText w:val="•"/>
      <w:lvlJc w:val="left"/>
      <w:pPr>
        <w:ind w:left="6942" w:hanging="516"/>
      </w:pPr>
      <w:rPr>
        <w:rFonts w:hint="default"/>
        <w:lang w:val="en-US" w:eastAsia="en-US" w:bidi="ar-SA"/>
      </w:rPr>
    </w:lvl>
    <w:lvl w:ilvl="8">
      <w:numFmt w:val="bullet"/>
      <w:lvlText w:val="•"/>
      <w:lvlJc w:val="left"/>
      <w:pPr>
        <w:ind w:left="7917" w:hanging="516"/>
      </w:pPr>
      <w:rPr>
        <w:rFonts w:hint="default"/>
        <w:lang w:val="en-US" w:eastAsia="en-US" w:bidi="ar-SA"/>
      </w:rPr>
    </w:lvl>
  </w:abstractNum>
  <w:abstractNum w:abstractNumId="11" w15:restartNumberingAfterBreak="0">
    <w:nsid w:val="337A7AE3"/>
    <w:multiLevelType w:val="hybridMultilevel"/>
    <w:tmpl w:val="4CB8898C"/>
    <w:lvl w:ilvl="0" w:tplc="3AFE6D3A">
      <w:start w:val="1"/>
      <w:numFmt w:val="decimal"/>
      <w:lvlText w:val="%1."/>
      <w:lvlJc w:val="left"/>
      <w:pPr>
        <w:ind w:left="1042" w:hanging="360"/>
      </w:pPr>
      <w:rPr>
        <w:rFonts w:ascii="Times New Roman" w:eastAsia="Times New Roman" w:hAnsi="Times New Roman" w:cs="Times New Roman" w:hint="default"/>
        <w:b/>
        <w:bCs/>
        <w:w w:val="100"/>
        <w:sz w:val="24"/>
        <w:szCs w:val="24"/>
        <w:lang w:val="uk-UA" w:eastAsia="en-US" w:bidi="ar-SA"/>
      </w:rPr>
    </w:lvl>
    <w:lvl w:ilvl="1" w:tplc="E99493BA">
      <w:start w:val="1"/>
      <w:numFmt w:val="decimal"/>
      <w:lvlText w:val="%2."/>
      <w:lvlJc w:val="left"/>
      <w:pPr>
        <w:ind w:left="322" w:hanging="286"/>
      </w:pPr>
      <w:rPr>
        <w:rFonts w:ascii="Times New Roman" w:eastAsia="Times New Roman" w:hAnsi="Times New Roman" w:cs="Times New Roman" w:hint="default"/>
        <w:w w:val="100"/>
        <w:sz w:val="24"/>
        <w:szCs w:val="24"/>
        <w:lang w:val="uk-UA" w:eastAsia="en-US" w:bidi="ar-SA"/>
      </w:rPr>
    </w:lvl>
    <w:lvl w:ilvl="2" w:tplc="DB6EBEEC">
      <w:numFmt w:val="bullet"/>
      <w:lvlText w:val="•"/>
      <w:lvlJc w:val="left"/>
      <w:pPr>
        <w:ind w:left="2108" w:hanging="286"/>
      </w:pPr>
      <w:rPr>
        <w:rFonts w:hint="default"/>
        <w:lang w:val="uk-UA" w:eastAsia="en-US" w:bidi="ar-SA"/>
      </w:rPr>
    </w:lvl>
    <w:lvl w:ilvl="3" w:tplc="1B0C21CC">
      <w:numFmt w:val="bullet"/>
      <w:lvlText w:val="•"/>
      <w:lvlJc w:val="left"/>
      <w:pPr>
        <w:ind w:left="3177" w:hanging="286"/>
      </w:pPr>
      <w:rPr>
        <w:rFonts w:hint="default"/>
        <w:lang w:val="uk-UA" w:eastAsia="en-US" w:bidi="ar-SA"/>
      </w:rPr>
    </w:lvl>
    <w:lvl w:ilvl="4" w:tplc="F0DCEBA4">
      <w:numFmt w:val="bullet"/>
      <w:lvlText w:val="•"/>
      <w:lvlJc w:val="left"/>
      <w:pPr>
        <w:ind w:left="4246" w:hanging="286"/>
      </w:pPr>
      <w:rPr>
        <w:rFonts w:hint="default"/>
        <w:lang w:val="uk-UA" w:eastAsia="en-US" w:bidi="ar-SA"/>
      </w:rPr>
    </w:lvl>
    <w:lvl w:ilvl="5" w:tplc="788E6812">
      <w:numFmt w:val="bullet"/>
      <w:lvlText w:val="•"/>
      <w:lvlJc w:val="left"/>
      <w:pPr>
        <w:ind w:left="5315" w:hanging="286"/>
      </w:pPr>
      <w:rPr>
        <w:rFonts w:hint="default"/>
        <w:lang w:val="uk-UA" w:eastAsia="en-US" w:bidi="ar-SA"/>
      </w:rPr>
    </w:lvl>
    <w:lvl w:ilvl="6" w:tplc="E5163E22">
      <w:numFmt w:val="bullet"/>
      <w:lvlText w:val="•"/>
      <w:lvlJc w:val="left"/>
      <w:pPr>
        <w:ind w:left="6384" w:hanging="286"/>
      </w:pPr>
      <w:rPr>
        <w:rFonts w:hint="default"/>
        <w:lang w:val="uk-UA" w:eastAsia="en-US" w:bidi="ar-SA"/>
      </w:rPr>
    </w:lvl>
    <w:lvl w:ilvl="7" w:tplc="FB12ADAC">
      <w:numFmt w:val="bullet"/>
      <w:lvlText w:val="•"/>
      <w:lvlJc w:val="left"/>
      <w:pPr>
        <w:ind w:left="7453" w:hanging="286"/>
      </w:pPr>
      <w:rPr>
        <w:rFonts w:hint="default"/>
        <w:lang w:val="uk-UA" w:eastAsia="en-US" w:bidi="ar-SA"/>
      </w:rPr>
    </w:lvl>
    <w:lvl w:ilvl="8" w:tplc="1A163BA8">
      <w:numFmt w:val="bullet"/>
      <w:lvlText w:val="•"/>
      <w:lvlJc w:val="left"/>
      <w:pPr>
        <w:ind w:left="8522" w:hanging="286"/>
      </w:pPr>
      <w:rPr>
        <w:rFonts w:hint="default"/>
        <w:lang w:val="uk-UA" w:eastAsia="en-US" w:bidi="ar-SA"/>
      </w:rPr>
    </w:lvl>
  </w:abstractNum>
  <w:abstractNum w:abstractNumId="12" w15:restartNumberingAfterBreak="0">
    <w:nsid w:val="38392F80"/>
    <w:multiLevelType w:val="hybridMultilevel"/>
    <w:tmpl w:val="E4F2BB7E"/>
    <w:lvl w:ilvl="0" w:tplc="82B84294">
      <w:start w:val="1"/>
      <w:numFmt w:val="decimal"/>
      <w:lvlText w:val="%1."/>
      <w:lvlJc w:val="left"/>
      <w:pPr>
        <w:ind w:left="836" w:hanging="360"/>
      </w:pPr>
      <w:rPr>
        <w:rFonts w:ascii="Times New Roman" w:eastAsia="Times New Roman" w:hAnsi="Times New Roman" w:cs="Times New Roman" w:hint="default"/>
        <w:spacing w:val="0"/>
        <w:w w:val="100"/>
        <w:sz w:val="28"/>
        <w:szCs w:val="28"/>
        <w:lang w:val="en-US" w:eastAsia="en-US" w:bidi="ar-SA"/>
      </w:rPr>
    </w:lvl>
    <w:lvl w:ilvl="1" w:tplc="BA32B3E2">
      <w:numFmt w:val="bullet"/>
      <w:lvlText w:val="—"/>
      <w:lvlJc w:val="left"/>
      <w:pPr>
        <w:ind w:left="116" w:hanging="286"/>
      </w:pPr>
      <w:rPr>
        <w:rFonts w:ascii="Nirmala UI" w:eastAsia="Nirmala UI" w:hAnsi="Nirmala UI" w:cs="Nirmala UI" w:hint="default"/>
        <w:w w:val="70"/>
        <w:sz w:val="28"/>
        <w:szCs w:val="28"/>
        <w:lang w:val="en-US" w:eastAsia="en-US" w:bidi="ar-SA"/>
      </w:rPr>
    </w:lvl>
    <w:lvl w:ilvl="2" w:tplc="94BC8B2C">
      <w:numFmt w:val="bullet"/>
      <w:lvlText w:val="•"/>
      <w:lvlJc w:val="left"/>
      <w:pPr>
        <w:ind w:left="1842" w:hanging="286"/>
      </w:pPr>
      <w:rPr>
        <w:rFonts w:hint="default"/>
        <w:lang w:val="en-US" w:eastAsia="en-US" w:bidi="ar-SA"/>
      </w:rPr>
    </w:lvl>
    <w:lvl w:ilvl="3" w:tplc="87986CAA">
      <w:numFmt w:val="bullet"/>
      <w:lvlText w:val="•"/>
      <w:lvlJc w:val="left"/>
      <w:pPr>
        <w:ind w:left="2845" w:hanging="286"/>
      </w:pPr>
      <w:rPr>
        <w:rFonts w:hint="default"/>
        <w:lang w:val="en-US" w:eastAsia="en-US" w:bidi="ar-SA"/>
      </w:rPr>
    </w:lvl>
    <w:lvl w:ilvl="4" w:tplc="424A6294">
      <w:numFmt w:val="bullet"/>
      <w:lvlText w:val="•"/>
      <w:lvlJc w:val="left"/>
      <w:pPr>
        <w:ind w:left="3848" w:hanging="286"/>
      </w:pPr>
      <w:rPr>
        <w:rFonts w:hint="default"/>
        <w:lang w:val="en-US" w:eastAsia="en-US" w:bidi="ar-SA"/>
      </w:rPr>
    </w:lvl>
    <w:lvl w:ilvl="5" w:tplc="3BB05BDA">
      <w:numFmt w:val="bullet"/>
      <w:lvlText w:val="•"/>
      <w:lvlJc w:val="left"/>
      <w:pPr>
        <w:ind w:left="4851" w:hanging="286"/>
      </w:pPr>
      <w:rPr>
        <w:rFonts w:hint="default"/>
        <w:lang w:val="en-US" w:eastAsia="en-US" w:bidi="ar-SA"/>
      </w:rPr>
    </w:lvl>
    <w:lvl w:ilvl="6" w:tplc="4560C210">
      <w:numFmt w:val="bullet"/>
      <w:lvlText w:val="•"/>
      <w:lvlJc w:val="left"/>
      <w:pPr>
        <w:ind w:left="5854" w:hanging="286"/>
      </w:pPr>
      <w:rPr>
        <w:rFonts w:hint="default"/>
        <w:lang w:val="en-US" w:eastAsia="en-US" w:bidi="ar-SA"/>
      </w:rPr>
    </w:lvl>
    <w:lvl w:ilvl="7" w:tplc="613E2154">
      <w:numFmt w:val="bullet"/>
      <w:lvlText w:val="•"/>
      <w:lvlJc w:val="left"/>
      <w:pPr>
        <w:ind w:left="6857" w:hanging="286"/>
      </w:pPr>
      <w:rPr>
        <w:rFonts w:hint="default"/>
        <w:lang w:val="en-US" w:eastAsia="en-US" w:bidi="ar-SA"/>
      </w:rPr>
    </w:lvl>
    <w:lvl w:ilvl="8" w:tplc="1BF047C2">
      <w:numFmt w:val="bullet"/>
      <w:lvlText w:val="•"/>
      <w:lvlJc w:val="left"/>
      <w:pPr>
        <w:ind w:left="7860" w:hanging="286"/>
      </w:pPr>
      <w:rPr>
        <w:rFonts w:hint="default"/>
        <w:lang w:val="en-US" w:eastAsia="en-US" w:bidi="ar-SA"/>
      </w:rPr>
    </w:lvl>
  </w:abstractNum>
  <w:abstractNum w:abstractNumId="13" w15:restartNumberingAfterBreak="0">
    <w:nsid w:val="390B1638"/>
    <w:multiLevelType w:val="hybridMultilevel"/>
    <w:tmpl w:val="3C526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B1530B"/>
    <w:multiLevelType w:val="hybridMultilevel"/>
    <w:tmpl w:val="3A0059C6"/>
    <w:lvl w:ilvl="0" w:tplc="96C0C730">
      <w:numFmt w:val="bullet"/>
      <w:lvlText w:val="-"/>
      <w:lvlJc w:val="left"/>
      <w:pPr>
        <w:ind w:left="116" w:hanging="154"/>
      </w:pPr>
      <w:rPr>
        <w:rFonts w:ascii="Times New Roman" w:eastAsia="Times New Roman" w:hAnsi="Times New Roman" w:cs="Times New Roman" w:hint="default"/>
        <w:i/>
        <w:iCs/>
        <w:w w:val="100"/>
        <w:sz w:val="28"/>
        <w:szCs w:val="28"/>
        <w:lang w:val="en-US" w:eastAsia="en-US" w:bidi="ar-SA"/>
      </w:rPr>
    </w:lvl>
    <w:lvl w:ilvl="1" w:tplc="1A601670">
      <w:numFmt w:val="bullet"/>
      <w:lvlText w:val="•"/>
      <w:lvlJc w:val="left"/>
      <w:pPr>
        <w:ind w:left="1094" w:hanging="154"/>
      </w:pPr>
      <w:rPr>
        <w:rFonts w:hint="default"/>
        <w:lang w:val="en-US" w:eastAsia="en-US" w:bidi="ar-SA"/>
      </w:rPr>
    </w:lvl>
    <w:lvl w:ilvl="2" w:tplc="11FC4192">
      <w:numFmt w:val="bullet"/>
      <w:lvlText w:val="•"/>
      <w:lvlJc w:val="left"/>
      <w:pPr>
        <w:ind w:left="2069" w:hanging="154"/>
      </w:pPr>
      <w:rPr>
        <w:rFonts w:hint="default"/>
        <w:lang w:val="en-US" w:eastAsia="en-US" w:bidi="ar-SA"/>
      </w:rPr>
    </w:lvl>
    <w:lvl w:ilvl="3" w:tplc="C7D84A2E">
      <w:numFmt w:val="bullet"/>
      <w:lvlText w:val="•"/>
      <w:lvlJc w:val="left"/>
      <w:pPr>
        <w:ind w:left="3043" w:hanging="154"/>
      </w:pPr>
      <w:rPr>
        <w:rFonts w:hint="default"/>
        <w:lang w:val="en-US" w:eastAsia="en-US" w:bidi="ar-SA"/>
      </w:rPr>
    </w:lvl>
    <w:lvl w:ilvl="4" w:tplc="40463996">
      <w:numFmt w:val="bullet"/>
      <w:lvlText w:val="•"/>
      <w:lvlJc w:val="left"/>
      <w:pPr>
        <w:ind w:left="4018" w:hanging="154"/>
      </w:pPr>
      <w:rPr>
        <w:rFonts w:hint="default"/>
        <w:lang w:val="en-US" w:eastAsia="en-US" w:bidi="ar-SA"/>
      </w:rPr>
    </w:lvl>
    <w:lvl w:ilvl="5" w:tplc="8786BD4E">
      <w:numFmt w:val="bullet"/>
      <w:lvlText w:val="•"/>
      <w:lvlJc w:val="left"/>
      <w:pPr>
        <w:ind w:left="4993" w:hanging="154"/>
      </w:pPr>
      <w:rPr>
        <w:rFonts w:hint="default"/>
        <w:lang w:val="en-US" w:eastAsia="en-US" w:bidi="ar-SA"/>
      </w:rPr>
    </w:lvl>
    <w:lvl w:ilvl="6" w:tplc="FBB4BF68">
      <w:numFmt w:val="bullet"/>
      <w:lvlText w:val="•"/>
      <w:lvlJc w:val="left"/>
      <w:pPr>
        <w:ind w:left="5967" w:hanging="154"/>
      </w:pPr>
      <w:rPr>
        <w:rFonts w:hint="default"/>
        <w:lang w:val="en-US" w:eastAsia="en-US" w:bidi="ar-SA"/>
      </w:rPr>
    </w:lvl>
    <w:lvl w:ilvl="7" w:tplc="9F3C4C58">
      <w:numFmt w:val="bullet"/>
      <w:lvlText w:val="•"/>
      <w:lvlJc w:val="left"/>
      <w:pPr>
        <w:ind w:left="6942" w:hanging="154"/>
      </w:pPr>
      <w:rPr>
        <w:rFonts w:hint="default"/>
        <w:lang w:val="en-US" w:eastAsia="en-US" w:bidi="ar-SA"/>
      </w:rPr>
    </w:lvl>
    <w:lvl w:ilvl="8" w:tplc="3418D1A2">
      <w:numFmt w:val="bullet"/>
      <w:lvlText w:val="•"/>
      <w:lvlJc w:val="left"/>
      <w:pPr>
        <w:ind w:left="7917" w:hanging="154"/>
      </w:pPr>
      <w:rPr>
        <w:rFonts w:hint="default"/>
        <w:lang w:val="en-US" w:eastAsia="en-US" w:bidi="ar-SA"/>
      </w:rPr>
    </w:lvl>
  </w:abstractNum>
  <w:abstractNum w:abstractNumId="15" w15:restartNumberingAfterBreak="0">
    <w:nsid w:val="42E62A16"/>
    <w:multiLevelType w:val="hybridMultilevel"/>
    <w:tmpl w:val="9B382372"/>
    <w:lvl w:ilvl="0" w:tplc="16EA9108">
      <w:start w:val="1"/>
      <w:numFmt w:val="decimal"/>
      <w:lvlText w:val="%1."/>
      <w:lvlJc w:val="left"/>
      <w:pPr>
        <w:ind w:left="836" w:hanging="360"/>
      </w:pPr>
      <w:rPr>
        <w:rFonts w:ascii="Times New Roman" w:eastAsia="Times New Roman" w:hAnsi="Times New Roman" w:cs="Times New Roman" w:hint="default"/>
        <w:spacing w:val="0"/>
        <w:w w:val="100"/>
        <w:sz w:val="28"/>
        <w:szCs w:val="28"/>
        <w:lang w:val="en-US" w:eastAsia="en-US" w:bidi="ar-SA"/>
      </w:rPr>
    </w:lvl>
    <w:lvl w:ilvl="1" w:tplc="68F28706">
      <w:numFmt w:val="bullet"/>
      <w:lvlText w:val="•"/>
      <w:lvlJc w:val="left"/>
      <w:pPr>
        <w:ind w:left="1742" w:hanging="360"/>
      </w:pPr>
      <w:rPr>
        <w:rFonts w:hint="default"/>
        <w:lang w:val="en-US" w:eastAsia="en-US" w:bidi="ar-SA"/>
      </w:rPr>
    </w:lvl>
    <w:lvl w:ilvl="2" w:tplc="923C6D18">
      <w:numFmt w:val="bullet"/>
      <w:lvlText w:val="•"/>
      <w:lvlJc w:val="left"/>
      <w:pPr>
        <w:ind w:left="2645" w:hanging="360"/>
      </w:pPr>
      <w:rPr>
        <w:rFonts w:hint="default"/>
        <w:lang w:val="en-US" w:eastAsia="en-US" w:bidi="ar-SA"/>
      </w:rPr>
    </w:lvl>
    <w:lvl w:ilvl="3" w:tplc="AECC56B2">
      <w:numFmt w:val="bullet"/>
      <w:lvlText w:val="•"/>
      <w:lvlJc w:val="left"/>
      <w:pPr>
        <w:ind w:left="3547" w:hanging="360"/>
      </w:pPr>
      <w:rPr>
        <w:rFonts w:hint="default"/>
        <w:lang w:val="en-US" w:eastAsia="en-US" w:bidi="ar-SA"/>
      </w:rPr>
    </w:lvl>
    <w:lvl w:ilvl="4" w:tplc="6A049BBE">
      <w:numFmt w:val="bullet"/>
      <w:lvlText w:val="•"/>
      <w:lvlJc w:val="left"/>
      <w:pPr>
        <w:ind w:left="4450" w:hanging="360"/>
      </w:pPr>
      <w:rPr>
        <w:rFonts w:hint="default"/>
        <w:lang w:val="en-US" w:eastAsia="en-US" w:bidi="ar-SA"/>
      </w:rPr>
    </w:lvl>
    <w:lvl w:ilvl="5" w:tplc="38929ED2">
      <w:numFmt w:val="bullet"/>
      <w:lvlText w:val="•"/>
      <w:lvlJc w:val="left"/>
      <w:pPr>
        <w:ind w:left="5353" w:hanging="360"/>
      </w:pPr>
      <w:rPr>
        <w:rFonts w:hint="default"/>
        <w:lang w:val="en-US" w:eastAsia="en-US" w:bidi="ar-SA"/>
      </w:rPr>
    </w:lvl>
    <w:lvl w:ilvl="6" w:tplc="5714F5D0">
      <w:numFmt w:val="bullet"/>
      <w:lvlText w:val="•"/>
      <w:lvlJc w:val="left"/>
      <w:pPr>
        <w:ind w:left="6255" w:hanging="360"/>
      </w:pPr>
      <w:rPr>
        <w:rFonts w:hint="default"/>
        <w:lang w:val="en-US" w:eastAsia="en-US" w:bidi="ar-SA"/>
      </w:rPr>
    </w:lvl>
    <w:lvl w:ilvl="7" w:tplc="F64A1BDC">
      <w:numFmt w:val="bullet"/>
      <w:lvlText w:val="•"/>
      <w:lvlJc w:val="left"/>
      <w:pPr>
        <w:ind w:left="7158" w:hanging="360"/>
      </w:pPr>
      <w:rPr>
        <w:rFonts w:hint="default"/>
        <w:lang w:val="en-US" w:eastAsia="en-US" w:bidi="ar-SA"/>
      </w:rPr>
    </w:lvl>
    <w:lvl w:ilvl="8" w:tplc="302693F2">
      <w:numFmt w:val="bullet"/>
      <w:lvlText w:val="•"/>
      <w:lvlJc w:val="left"/>
      <w:pPr>
        <w:ind w:left="8061" w:hanging="360"/>
      </w:pPr>
      <w:rPr>
        <w:rFonts w:hint="default"/>
        <w:lang w:val="en-US" w:eastAsia="en-US" w:bidi="ar-SA"/>
      </w:rPr>
    </w:lvl>
  </w:abstractNum>
  <w:abstractNum w:abstractNumId="16" w15:restartNumberingAfterBreak="0">
    <w:nsid w:val="4BD27DED"/>
    <w:multiLevelType w:val="hybridMultilevel"/>
    <w:tmpl w:val="5BF8BC46"/>
    <w:lvl w:ilvl="0" w:tplc="60703FB0">
      <w:numFmt w:val="bullet"/>
      <w:lvlText w:val=""/>
      <w:lvlJc w:val="left"/>
      <w:pPr>
        <w:ind w:left="116" w:hanging="286"/>
      </w:pPr>
      <w:rPr>
        <w:rFonts w:ascii="Symbol" w:eastAsia="Symbol" w:hAnsi="Symbol" w:cs="Symbol" w:hint="default"/>
        <w:w w:val="100"/>
        <w:sz w:val="28"/>
        <w:szCs w:val="28"/>
        <w:lang w:val="en-US" w:eastAsia="en-US" w:bidi="ar-SA"/>
      </w:rPr>
    </w:lvl>
    <w:lvl w:ilvl="1" w:tplc="90FC8758">
      <w:numFmt w:val="bullet"/>
      <w:lvlText w:val="•"/>
      <w:lvlJc w:val="left"/>
      <w:pPr>
        <w:ind w:left="1094" w:hanging="286"/>
      </w:pPr>
      <w:rPr>
        <w:rFonts w:hint="default"/>
        <w:lang w:val="en-US" w:eastAsia="en-US" w:bidi="ar-SA"/>
      </w:rPr>
    </w:lvl>
    <w:lvl w:ilvl="2" w:tplc="B7FA67CE">
      <w:numFmt w:val="bullet"/>
      <w:lvlText w:val="•"/>
      <w:lvlJc w:val="left"/>
      <w:pPr>
        <w:ind w:left="2069" w:hanging="286"/>
      </w:pPr>
      <w:rPr>
        <w:rFonts w:hint="default"/>
        <w:lang w:val="en-US" w:eastAsia="en-US" w:bidi="ar-SA"/>
      </w:rPr>
    </w:lvl>
    <w:lvl w:ilvl="3" w:tplc="B3204214">
      <w:numFmt w:val="bullet"/>
      <w:lvlText w:val="•"/>
      <w:lvlJc w:val="left"/>
      <w:pPr>
        <w:ind w:left="3043" w:hanging="286"/>
      </w:pPr>
      <w:rPr>
        <w:rFonts w:hint="default"/>
        <w:lang w:val="en-US" w:eastAsia="en-US" w:bidi="ar-SA"/>
      </w:rPr>
    </w:lvl>
    <w:lvl w:ilvl="4" w:tplc="7A44FD90">
      <w:numFmt w:val="bullet"/>
      <w:lvlText w:val="•"/>
      <w:lvlJc w:val="left"/>
      <w:pPr>
        <w:ind w:left="4018" w:hanging="286"/>
      </w:pPr>
      <w:rPr>
        <w:rFonts w:hint="default"/>
        <w:lang w:val="en-US" w:eastAsia="en-US" w:bidi="ar-SA"/>
      </w:rPr>
    </w:lvl>
    <w:lvl w:ilvl="5" w:tplc="05CE0E30">
      <w:numFmt w:val="bullet"/>
      <w:lvlText w:val="•"/>
      <w:lvlJc w:val="left"/>
      <w:pPr>
        <w:ind w:left="4993" w:hanging="286"/>
      </w:pPr>
      <w:rPr>
        <w:rFonts w:hint="default"/>
        <w:lang w:val="en-US" w:eastAsia="en-US" w:bidi="ar-SA"/>
      </w:rPr>
    </w:lvl>
    <w:lvl w:ilvl="6" w:tplc="8FA06696">
      <w:numFmt w:val="bullet"/>
      <w:lvlText w:val="•"/>
      <w:lvlJc w:val="left"/>
      <w:pPr>
        <w:ind w:left="5967" w:hanging="286"/>
      </w:pPr>
      <w:rPr>
        <w:rFonts w:hint="default"/>
        <w:lang w:val="en-US" w:eastAsia="en-US" w:bidi="ar-SA"/>
      </w:rPr>
    </w:lvl>
    <w:lvl w:ilvl="7" w:tplc="15884354">
      <w:numFmt w:val="bullet"/>
      <w:lvlText w:val="•"/>
      <w:lvlJc w:val="left"/>
      <w:pPr>
        <w:ind w:left="6942" w:hanging="286"/>
      </w:pPr>
      <w:rPr>
        <w:rFonts w:hint="default"/>
        <w:lang w:val="en-US" w:eastAsia="en-US" w:bidi="ar-SA"/>
      </w:rPr>
    </w:lvl>
    <w:lvl w:ilvl="8" w:tplc="497A4722">
      <w:numFmt w:val="bullet"/>
      <w:lvlText w:val="•"/>
      <w:lvlJc w:val="left"/>
      <w:pPr>
        <w:ind w:left="7917" w:hanging="286"/>
      </w:pPr>
      <w:rPr>
        <w:rFonts w:hint="default"/>
        <w:lang w:val="en-US" w:eastAsia="en-US" w:bidi="ar-SA"/>
      </w:rPr>
    </w:lvl>
  </w:abstractNum>
  <w:abstractNum w:abstractNumId="17" w15:restartNumberingAfterBreak="0">
    <w:nsid w:val="4BFD774C"/>
    <w:multiLevelType w:val="hybridMultilevel"/>
    <w:tmpl w:val="EEFA99E0"/>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8" w15:restartNumberingAfterBreak="0">
    <w:nsid w:val="57AB0C91"/>
    <w:multiLevelType w:val="hybridMultilevel"/>
    <w:tmpl w:val="A39AC8C4"/>
    <w:lvl w:ilvl="0" w:tplc="C1C89824">
      <w:numFmt w:val="bullet"/>
      <w:lvlText w:val=""/>
      <w:lvlJc w:val="left"/>
      <w:pPr>
        <w:ind w:left="116" w:hanging="286"/>
      </w:pPr>
      <w:rPr>
        <w:rFonts w:ascii="Symbol" w:eastAsia="Symbol" w:hAnsi="Symbol" w:cs="Symbol" w:hint="default"/>
        <w:w w:val="100"/>
        <w:sz w:val="28"/>
        <w:szCs w:val="28"/>
        <w:lang w:val="en-US" w:eastAsia="en-US" w:bidi="ar-SA"/>
      </w:rPr>
    </w:lvl>
    <w:lvl w:ilvl="1" w:tplc="11DA5318">
      <w:numFmt w:val="bullet"/>
      <w:lvlText w:val="•"/>
      <w:lvlJc w:val="left"/>
      <w:pPr>
        <w:ind w:left="1094" w:hanging="286"/>
      </w:pPr>
      <w:rPr>
        <w:rFonts w:hint="default"/>
        <w:lang w:val="en-US" w:eastAsia="en-US" w:bidi="ar-SA"/>
      </w:rPr>
    </w:lvl>
    <w:lvl w:ilvl="2" w:tplc="1CA065D4">
      <w:numFmt w:val="bullet"/>
      <w:lvlText w:val="•"/>
      <w:lvlJc w:val="left"/>
      <w:pPr>
        <w:ind w:left="2069" w:hanging="286"/>
      </w:pPr>
      <w:rPr>
        <w:rFonts w:hint="default"/>
        <w:lang w:val="en-US" w:eastAsia="en-US" w:bidi="ar-SA"/>
      </w:rPr>
    </w:lvl>
    <w:lvl w:ilvl="3" w:tplc="D2B4FF78">
      <w:numFmt w:val="bullet"/>
      <w:lvlText w:val="•"/>
      <w:lvlJc w:val="left"/>
      <w:pPr>
        <w:ind w:left="3043" w:hanging="286"/>
      </w:pPr>
      <w:rPr>
        <w:rFonts w:hint="default"/>
        <w:lang w:val="en-US" w:eastAsia="en-US" w:bidi="ar-SA"/>
      </w:rPr>
    </w:lvl>
    <w:lvl w:ilvl="4" w:tplc="5D7CB60E">
      <w:numFmt w:val="bullet"/>
      <w:lvlText w:val="•"/>
      <w:lvlJc w:val="left"/>
      <w:pPr>
        <w:ind w:left="4018" w:hanging="286"/>
      </w:pPr>
      <w:rPr>
        <w:rFonts w:hint="default"/>
        <w:lang w:val="en-US" w:eastAsia="en-US" w:bidi="ar-SA"/>
      </w:rPr>
    </w:lvl>
    <w:lvl w:ilvl="5" w:tplc="BBB6E056">
      <w:numFmt w:val="bullet"/>
      <w:lvlText w:val="•"/>
      <w:lvlJc w:val="left"/>
      <w:pPr>
        <w:ind w:left="4993" w:hanging="286"/>
      </w:pPr>
      <w:rPr>
        <w:rFonts w:hint="default"/>
        <w:lang w:val="en-US" w:eastAsia="en-US" w:bidi="ar-SA"/>
      </w:rPr>
    </w:lvl>
    <w:lvl w:ilvl="6" w:tplc="CF9658BC">
      <w:numFmt w:val="bullet"/>
      <w:lvlText w:val="•"/>
      <w:lvlJc w:val="left"/>
      <w:pPr>
        <w:ind w:left="5967" w:hanging="286"/>
      </w:pPr>
      <w:rPr>
        <w:rFonts w:hint="default"/>
        <w:lang w:val="en-US" w:eastAsia="en-US" w:bidi="ar-SA"/>
      </w:rPr>
    </w:lvl>
    <w:lvl w:ilvl="7" w:tplc="87B0EF4C">
      <w:numFmt w:val="bullet"/>
      <w:lvlText w:val="•"/>
      <w:lvlJc w:val="left"/>
      <w:pPr>
        <w:ind w:left="6942" w:hanging="286"/>
      </w:pPr>
      <w:rPr>
        <w:rFonts w:hint="default"/>
        <w:lang w:val="en-US" w:eastAsia="en-US" w:bidi="ar-SA"/>
      </w:rPr>
    </w:lvl>
    <w:lvl w:ilvl="8" w:tplc="FD1E2990">
      <w:numFmt w:val="bullet"/>
      <w:lvlText w:val="•"/>
      <w:lvlJc w:val="left"/>
      <w:pPr>
        <w:ind w:left="7917" w:hanging="286"/>
      </w:pPr>
      <w:rPr>
        <w:rFonts w:hint="default"/>
        <w:lang w:val="en-US" w:eastAsia="en-US" w:bidi="ar-SA"/>
      </w:rPr>
    </w:lvl>
  </w:abstractNum>
  <w:abstractNum w:abstractNumId="19" w15:restartNumberingAfterBreak="0">
    <w:nsid w:val="58F90FE5"/>
    <w:multiLevelType w:val="hybridMultilevel"/>
    <w:tmpl w:val="EE26C214"/>
    <w:lvl w:ilvl="0" w:tplc="F73E9E26">
      <w:start w:val="1"/>
      <w:numFmt w:val="decimal"/>
      <w:lvlText w:val="%1."/>
      <w:lvlJc w:val="left"/>
      <w:pPr>
        <w:ind w:left="836" w:hanging="360"/>
        <w:jc w:val="right"/>
      </w:pPr>
      <w:rPr>
        <w:rFonts w:hint="default"/>
        <w:spacing w:val="0"/>
        <w:w w:val="100"/>
        <w:lang w:val="en-US" w:eastAsia="en-US" w:bidi="ar-SA"/>
      </w:rPr>
    </w:lvl>
    <w:lvl w:ilvl="1" w:tplc="86A4BF6C">
      <w:numFmt w:val="bullet"/>
      <w:lvlText w:val="—"/>
      <w:lvlJc w:val="left"/>
      <w:pPr>
        <w:ind w:left="116" w:hanging="286"/>
      </w:pPr>
      <w:rPr>
        <w:rFonts w:ascii="Nirmala UI" w:eastAsia="Nirmala UI" w:hAnsi="Nirmala UI" w:cs="Nirmala UI" w:hint="default"/>
        <w:w w:val="70"/>
        <w:sz w:val="28"/>
        <w:szCs w:val="28"/>
        <w:lang w:val="en-US" w:eastAsia="en-US" w:bidi="ar-SA"/>
      </w:rPr>
    </w:lvl>
    <w:lvl w:ilvl="2" w:tplc="07500B5A">
      <w:numFmt w:val="bullet"/>
      <w:lvlText w:val="•"/>
      <w:lvlJc w:val="left"/>
      <w:pPr>
        <w:ind w:left="1842" w:hanging="286"/>
      </w:pPr>
      <w:rPr>
        <w:rFonts w:hint="default"/>
        <w:lang w:val="en-US" w:eastAsia="en-US" w:bidi="ar-SA"/>
      </w:rPr>
    </w:lvl>
    <w:lvl w:ilvl="3" w:tplc="CECE5E20">
      <w:numFmt w:val="bullet"/>
      <w:lvlText w:val="•"/>
      <w:lvlJc w:val="left"/>
      <w:pPr>
        <w:ind w:left="2845" w:hanging="286"/>
      </w:pPr>
      <w:rPr>
        <w:rFonts w:hint="default"/>
        <w:lang w:val="en-US" w:eastAsia="en-US" w:bidi="ar-SA"/>
      </w:rPr>
    </w:lvl>
    <w:lvl w:ilvl="4" w:tplc="6CD82592">
      <w:numFmt w:val="bullet"/>
      <w:lvlText w:val="•"/>
      <w:lvlJc w:val="left"/>
      <w:pPr>
        <w:ind w:left="3848" w:hanging="286"/>
      </w:pPr>
      <w:rPr>
        <w:rFonts w:hint="default"/>
        <w:lang w:val="en-US" w:eastAsia="en-US" w:bidi="ar-SA"/>
      </w:rPr>
    </w:lvl>
    <w:lvl w:ilvl="5" w:tplc="DA3AA430">
      <w:numFmt w:val="bullet"/>
      <w:lvlText w:val="•"/>
      <w:lvlJc w:val="left"/>
      <w:pPr>
        <w:ind w:left="4851" w:hanging="286"/>
      </w:pPr>
      <w:rPr>
        <w:rFonts w:hint="default"/>
        <w:lang w:val="en-US" w:eastAsia="en-US" w:bidi="ar-SA"/>
      </w:rPr>
    </w:lvl>
    <w:lvl w:ilvl="6" w:tplc="6AFCE4CC">
      <w:numFmt w:val="bullet"/>
      <w:lvlText w:val="•"/>
      <w:lvlJc w:val="left"/>
      <w:pPr>
        <w:ind w:left="5854" w:hanging="286"/>
      </w:pPr>
      <w:rPr>
        <w:rFonts w:hint="default"/>
        <w:lang w:val="en-US" w:eastAsia="en-US" w:bidi="ar-SA"/>
      </w:rPr>
    </w:lvl>
    <w:lvl w:ilvl="7" w:tplc="097ACBC6">
      <w:numFmt w:val="bullet"/>
      <w:lvlText w:val="•"/>
      <w:lvlJc w:val="left"/>
      <w:pPr>
        <w:ind w:left="6857" w:hanging="286"/>
      </w:pPr>
      <w:rPr>
        <w:rFonts w:hint="default"/>
        <w:lang w:val="en-US" w:eastAsia="en-US" w:bidi="ar-SA"/>
      </w:rPr>
    </w:lvl>
    <w:lvl w:ilvl="8" w:tplc="E66EC372">
      <w:numFmt w:val="bullet"/>
      <w:lvlText w:val="•"/>
      <w:lvlJc w:val="left"/>
      <w:pPr>
        <w:ind w:left="7860" w:hanging="286"/>
      </w:pPr>
      <w:rPr>
        <w:rFonts w:hint="default"/>
        <w:lang w:val="en-US" w:eastAsia="en-US" w:bidi="ar-SA"/>
      </w:rPr>
    </w:lvl>
  </w:abstractNum>
  <w:abstractNum w:abstractNumId="20" w15:restartNumberingAfterBreak="0">
    <w:nsid w:val="60BF446A"/>
    <w:multiLevelType w:val="hybridMultilevel"/>
    <w:tmpl w:val="D1C2AE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41ECE"/>
    <w:multiLevelType w:val="hybridMultilevel"/>
    <w:tmpl w:val="E4E01D9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15:restartNumberingAfterBreak="0">
    <w:nsid w:val="6CD60E77"/>
    <w:multiLevelType w:val="hybridMultilevel"/>
    <w:tmpl w:val="59FC9B34"/>
    <w:lvl w:ilvl="0" w:tplc="8B9A320C">
      <w:start w:val="1"/>
      <w:numFmt w:val="decimal"/>
      <w:lvlText w:val="%1)"/>
      <w:lvlJc w:val="left"/>
      <w:pPr>
        <w:ind w:left="116" w:hanging="350"/>
      </w:pPr>
      <w:rPr>
        <w:rFonts w:ascii="Times New Roman" w:eastAsia="Times New Roman" w:hAnsi="Times New Roman" w:cs="Times New Roman" w:hint="default"/>
        <w:w w:val="100"/>
        <w:sz w:val="28"/>
        <w:szCs w:val="28"/>
        <w:lang w:val="en-US" w:eastAsia="en-US" w:bidi="ar-SA"/>
      </w:rPr>
    </w:lvl>
    <w:lvl w:ilvl="1" w:tplc="852EC158">
      <w:numFmt w:val="bullet"/>
      <w:lvlText w:val="•"/>
      <w:lvlJc w:val="left"/>
      <w:pPr>
        <w:ind w:left="1094" w:hanging="350"/>
      </w:pPr>
      <w:rPr>
        <w:rFonts w:hint="default"/>
        <w:lang w:val="en-US" w:eastAsia="en-US" w:bidi="ar-SA"/>
      </w:rPr>
    </w:lvl>
    <w:lvl w:ilvl="2" w:tplc="E5B63900">
      <w:numFmt w:val="bullet"/>
      <w:lvlText w:val="•"/>
      <w:lvlJc w:val="left"/>
      <w:pPr>
        <w:ind w:left="2069" w:hanging="350"/>
      </w:pPr>
      <w:rPr>
        <w:rFonts w:hint="default"/>
        <w:lang w:val="en-US" w:eastAsia="en-US" w:bidi="ar-SA"/>
      </w:rPr>
    </w:lvl>
    <w:lvl w:ilvl="3" w:tplc="28968CB6">
      <w:numFmt w:val="bullet"/>
      <w:lvlText w:val="•"/>
      <w:lvlJc w:val="left"/>
      <w:pPr>
        <w:ind w:left="3043" w:hanging="350"/>
      </w:pPr>
      <w:rPr>
        <w:rFonts w:hint="default"/>
        <w:lang w:val="en-US" w:eastAsia="en-US" w:bidi="ar-SA"/>
      </w:rPr>
    </w:lvl>
    <w:lvl w:ilvl="4" w:tplc="891EBAEA">
      <w:numFmt w:val="bullet"/>
      <w:lvlText w:val="•"/>
      <w:lvlJc w:val="left"/>
      <w:pPr>
        <w:ind w:left="4018" w:hanging="350"/>
      </w:pPr>
      <w:rPr>
        <w:rFonts w:hint="default"/>
        <w:lang w:val="en-US" w:eastAsia="en-US" w:bidi="ar-SA"/>
      </w:rPr>
    </w:lvl>
    <w:lvl w:ilvl="5" w:tplc="445855F0">
      <w:numFmt w:val="bullet"/>
      <w:lvlText w:val="•"/>
      <w:lvlJc w:val="left"/>
      <w:pPr>
        <w:ind w:left="4993" w:hanging="350"/>
      </w:pPr>
      <w:rPr>
        <w:rFonts w:hint="default"/>
        <w:lang w:val="en-US" w:eastAsia="en-US" w:bidi="ar-SA"/>
      </w:rPr>
    </w:lvl>
    <w:lvl w:ilvl="6" w:tplc="6E842F34">
      <w:numFmt w:val="bullet"/>
      <w:lvlText w:val="•"/>
      <w:lvlJc w:val="left"/>
      <w:pPr>
        <w:ind w:left="5967" w:hanging="350"/>
      </w:pPr>
      <w:rPr>
        <w:rFonts w:hint="default"/>
        <w:lang w:val="en-US" w:eastAsia="en-US" w:bidi="ar-SA"/>
      </w:rPr>
    </w:lvl>
    <w:lvl w:ilvl="7" w:tplc="5CB628C4">
      <w:numFmt w:val="bullet"/>
      <w:lvlText w:val="•"/>
      <w:lvlJc w:val="left"/>
      <w:pPr>
        <w:ind w:left="6942" w:hanging="350"/>
      </w:pPr>
      <w:rPr>
        <w:rFonts w:hint="default"/>
        <w:lang w:val="en-US" w:eastAsia="en-US" w:bidi="ar-SA"/>
      </w:rPr>
    </w:lvl>
    <w:lvl w:ilvl="8" w:tplc="716A5932">
      <w:numFmt w:val="bullet"/>
      <w:lvlText w:val="•"/>
      <w:lvlJc w:val="left"/>
      <w:pPr>
        <w:ind w:left="7917" w:hanging="350"/>
      </w:pPr>
      <w:rPr>
        <w:rFonts w:hint="default"/>
        <w:lang w:val="en-US" w:eastAsia="en-US" w:bidi="ar-SA"/>
      </w:rPr>
    </w:lvl>
  </w:abstractNum>
  <w:abstractNum w:abstractNumId="23" w15:restartNumberingAfterBreak="0">
    <w:nsid w:val="732D54B6"/>
    <w:multiLevelType w:val="multilevel"/>
    <w:tmpl w:val="14183B32"/>
    <w:lvl w:ilvl="0">
      <w:start w:val="1"/>
      <w:numFmt w:val="decimal"/>
      <w:lvlText w:val="%1"/>
      <w:lvlJc w:val="left"/>
      <w:pPr>
        <w:ind w:left="116" w:hanging="977"/>
      </w:pPr>
      <w:rPr>
        <w:rFonts w:hint="default"/>
        <w:lang w:val="en-US" w:eastAsia="en-US" w:bidi="ar-SA"/>
      </w:rPr>
    </w:lvl>
    <w:lvl w:ilvl="1">
      <w:start w:val="1"/>
      <w:numFmt w:val="decimal"/>
      <w:lvlText w:val="%1.%2."/>
      <w:lvlJc w:val="left"/>
      <w:pPr>
        <w:ind w:left="116" w:hanging="977"/>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2069" w:hanging="977"/>
      </w:pPr>
      <w:rPr>
        <w:rFonts w:hint="default"/>
        <w:lang w:val="en-US" w:eastAsia="en-US" w:bidi="ar-SA"/>
      </w:rPr>
    </w:lvl>
    <w:lvl w:ilvl="3">
      <w:numFmt w:val="bullet"/>
      <w:lvlText w:val="•"/>
      <w:lvlJc w:val="left"/>
      <w:pPr>
        <w:ind w:left="3043" w:hanging="977"/>
      </w:pPr>
      <w:rPr>
        <w:rFonts w:hint="default"/>
        <w:lang w:val="en-US" w:eastAsia="en-US" w:bidi="ar-SA"/>
      </w:rPr>
    </w:lvl>
    <w:lvl w:ilvl="4">
      <w:numFmt w:val="bullet"/>
      <w:lvlText w:val="•"/>
      <w:lvlJc w:val="left"/>
      <w:pPr>
        <w:ind w:left="4018" w:hanging="977"/>
      </w:pPr>
      <w:rPr>
        <w:rFonts w:hint="default"/>
        <w:lang w:val="en-US" w:eastAsia="en-US" w:bidi="ar-SA"/>
      </w:rPr>
    </w:lvl>
    <w:lvl w:ilvl="5">
      <w:numFmt w:val="bullet"/>
      <w:lvlText w:val="•"/>
      <w:lvlJc w:val="left"/>
      <w:pPr>
        <w:ind w:left="4993" w:hanging="977"/>
      </w:pPr>
      <w:rPr>
        <w:rFonts w:hint="default"/>
        <w:lang w:val="en-US" w:eastAsia="en-US" w:bidi="ar-SA"/>
      </w:rPr>
    </w:lvl>
    <w:lvl w:ilvl="6">
      <w:numFmt w:val="bullet"/>
      <w:lvlText w:val="•"/>
      <w:lvlJc w:val="left"/>
      <w:pPr>
        <w:ind w:left="5967" w:hanging="977"/>
      </w:pPr>
      <w:rPr>
        <w:rFonts w:hint="default"/>
        <w:lang w:val="en-US" w:eastAsia="en-US" w:bidi="ar-SA"/>
      </w:rPr>
    </w:lvl>
    <w:lvl w:ilvl="7">
      <w:numFmt w:val="bullet"/>
      <w:lvlText w:val="•"/>
      <w:lvlJc w:val="left"/>
      <w:pPr>
        <w:ind w:left="6942" w:hanging="977"/>
      </w:pPr>
      <w:rPr>
        <w:rFonts w:hint="default"/>
        <w:lang w:val="en-US" w:eastAsia="en-US" w:bidi="ar-SA"/>
      </w:rPr>
    </w:lvl>
    <w:lvl w:ilvl="8">
      <w:numFmt w:val="bullet"/>
      <w:lvlText w:val="•"/>
      <w:lvlJc w:val="left"/>
      <w:pPr>
        <w:ind w:left="7917" w:hanging="977"/>
      </w:pPr>
      <w:rPr>
        <w:rFonts w:hint="default"/>
        <w:lang w:val="en-US" w:eastAsia="en-US" w:bidi="ar-SA"/>
      </w:rPr>
    </w:lvl>
  </w:abstractNum>
  <w:abstractNum w:abstractNumId="24" w15:restartNumberingAfterBreak="0">
    <w:nsid w:val="77610444"/>
    <w:multiLevelType w:val="hybridMultilevel"/>
    <w:tmpl w:val="B90CB7C0"/>
    <w:lvl w:ilvl="0" w:tplc="D862A87A">
      <w:numFmt w:val="bullet"/>
      <w:lvlText w:val="—"/>
      <w:lvlJc w:val="left"/>
      <w:pPr>
        <w:ind w:left="116" w:hanging="437"/>
      </w:pPr>
      <w:rPr>
        <w:rFonts w:ascii="Nirmala UI" w:eastAsia="Nirmala UI" w:hAnsi="Nirmala UI" w:cs="Nirmala UI" w:hint="default"/>
        <w:w w:val="70"/>
        <w:sz w:val="28"/>
        <w:szCs w:val="28"/>
        <w:lang w:val="en-US" w:eastAsia="en-US" w:bidi="ar-SA"/>
      </w:rPr>
    </w:lvl>
    <w:lvl w:ilvl="1" w:tplc="C8063830">
      <w:numFmt w:val="bullet"/>
      <w:lvlText w:val="—"/>
      <w:lvlJc w:val="left"/>
      <w:pPr>
        <w:ind w:left="116" w:hanging="286"/>
      </w:pPr>
      <w:rPr>
        <w:rFonts w:ascii="Nirmala UI" w:eastAsia="Nirmala UI" w:hAnsi="Nirmala UI" w:cs="Nirmala UI" w:hint="default"/>
        <w:w w:val="70"/>
        <w:sz w:val="28"/>
        <w:szCs w:val="28"/>
        <w:lang w:val="en-US" w:eastAsia="en-US" w:bidi="ar-SA"/>
      </w:rPr>
    </w:lvl>
    <w:lvl w:ilvl="2" w:tplc="FEA6F21E">
      <w:numFmt w:val="bullet"/>
      <w:lvlText w:val="•"/>
      <w:lvlJc w:val="left"/>
      <w:pPr>
        <w:ind w:left="2069" w:hanging="286"/>
      </w:pPr>
      <w:rPr>
        <w:rFonts w:hint="default"/>
        <w:lang w:val="en-US" w:eastAsia="en-US" w:bidi="ar-SA"/>
      </w:rPr>
    </w:lvl>
    <w:lvl w:ilvl="3" w:tplc="0AC69C34">
      <w:numFmt w:val="bullet"/>
      <w:lvlText w:val="•"/>
      <w:lvlJc w:val="left"/>
      <w:pPr>
        <w:ind w:left="3043" w:hanging="286"/>
      </w:pPr>
      <w:rPr>
        <w:rFonts w:hint="default"/>
        <w:lang w:val="en-US" w:eastAsia="en-US" w:bidi="ar-SA"/>
      </w:rPr>
    </w:lvl>
    <w:lvl w:ilvl="4" w:tplc="1D4C6474">
      <w:numFmt w:val="bullet"/>
      <w:lvlText w:val="•"/>
      <w:lvlJc w:val="left"/>
      <w:pPr>
        <w:ind w:left="4018" w:hanging="286"/>
      </w:pPr>
      <w:rPr>
        <w:rFonts w:hint="default"/>
        <w:lang w:val="en-US" w:eastAsia="en-US" w:bidi="ar-SA"/>
      </w:rPr>
    </w:lvl>
    <w:lvl w:ilvl="5" w:tplc="18745946">
      <w:numFmt w:val="bullet"/>
      <w:lvlText w:val="•"/>
      <w:lvlJc w:val="left"/>
      <w:pPr>
        <w:ind w:left="4993" w:hanging="286"/>
      </w:pPr>
      <w:rPr>
        <w:rFonts w:hint="default"/>
        <w:lang w:val="en-US" w:eastAsia="en-US" w:bidi="ar-SA"/>
      </w:rPr>
    </w:lvl>
    <w:lvl w:ilvl="6" w:tplc="2578B2E6">
      <w:numFmt w:val="bullet"/>
      <w:lvlText w:val="•"/>
      <w:lvlJc w:val="left"/>
      <w:pPr>
        <w:ind w:left="5967" w:hanging="286"/>
      </w:pPr>
      <w:rPr>
        <w:rFonts w:hint="default"/>
        <w:lang w:val="en-US" w:eastAsia="en-US" w:bidi="ar-SA"/>
      </w:rPr>
    </w:lvl>
    <w:lvl w:ilvl="7" w:tplc="BA5CD8B8">
      <w:numFmt w:val="bullet"/>
      <w:lvlText w:val="•"/>
      <w:lvlJc w:val="left"/>
      <w:pPr>
        <w:ind w:left="6942" w:hanging="286"/>
      </w:pPr>
      <w:rPr>
        <w:rFonts w:hint="default"/>
        <w:lang w:val="en-US" w:eastAsia="en-US" w:bidi="ar-SA"/>
      </w:rPr>
    </w:lvl>
    <w:lvl w:ilvl="8" w:tplc="C06478B8">
      <w:numFmt w:val="bullet"/>
      <w:lvlText w:val="•"/>
      <w:lvlJc w:val="left"/>
      <w:pPr>
        <w:ind w:left="7917" w:hanging="286"/>
      </w:pPr>
      <w:rPr>
        <w:rFonts w:hint="default"/>
        <w:lang w:val="en-US" w:eastAsia="en-US" w:bidi="ar-SA"/>
      </w:rPr>
    </w:lvl>
  </w:abstractNum>
  <w:abstractNum w:abstractNumId="25" w15:restartNumberingAfterBreak="0">
    <w:nsid w:val="785775CE"/>
    <w:multiLevelType w:val="hybridMultilevel"/>
    <w:tmpl w:val="779AD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212B1D"/>
    <w:multiLevelType w:val="multilevel"/>
    <w:tmpl w:val="7A3CD954"/>
    <w:lvl w:ilvl="0">
      <w:start w:val="1"/>
      <w:numFmt w:val="decimal"/>
      <w:lvlText w:val="%1."/>
      <w:lvlJc w:val="left"/>
      <w:pPr>
        <w:ind w:left="3306" w:hanging="281"/>
        <w:jc w:val="right"/>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1175" w:hanging="49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16" w:hanging="782"/>
      </w:pPr>
      <w:rPr>
        <w:rFonts w:ascii="Times New Roman" w:eastAsia="Times New Roman" w:hAnsi="Times New Roman" w:cs="Times New Roman" w:hint="default"/>
        <w:spacing w:val="-3"/>
        <w:w w:val="100"/>
        <w:sz w:val="28"/>
        <w:szCs w:val="28"/>
        <w:lang w:val="en-US" w:eastAsia="en-US" w:bidi="ar-SA"/>
      </w:rPr>
    </w:lvl>
    <w:lvl w:ilvl="3">
      <w:numFmt w:val="bullet"/>
      <w:lvlText w:val=""/>
      <w:lvlJc w:val="left"/>
      <w:pPr>
        <w:ind w:left="116" w:hanging="286"/>
      </w:pPr>
      <w:rPr>
        <w:rFonts w:ascii="Symbol" w:eastAsia="Symbol" w:hAnsi="Symbol" w:cs="Symbol" w:hint="default"/>
        <w:w w:val="100"/>
        <w:sz w:val="28"/>
        <w:szCs w:val="28"/>
        <w:lang w:val="en-US" w:eastAsia="en-US" w:bidi="ar-SA"/>
      </w:rPr>
    </w:lvl>
    <w:lvl w:ilvl="4">
      <w:numFmt w:val="bullet"/>
      <w:lvlText w:val="•"/>
      <w:lvlJc w:val="left"/>
      <w:pPr>
        <w:ind w:left="4238" w:hanging="286"/>
      </w:pPr>
      <w:rPr>
        <w:rFonts w:hint="default"/>
        <w:lang w:val="en-US" w:eastAsia="en-US" w:bidi="ar-SA"/>
      </w:rPr>
    </w:lvl>
    <w:lvl w:ilvl="5">
      <w:numFmt w:val="bullet"/>
      <w:lvlText w:val="•"/>
      <w:lvlJc w:val="left"/>
      <w:pPr>
        <w:ind w:left="5176" w:hanging="286"/>
      </w:pPr>
      <w:rPr>
        <w:rFonts w:hint="default"/>
        <w:lang w:val="en-US" w:eastAsia="en-US" w:bidi="ar-SA"/>
      </w:rPr>
    </w:lvl>
    <w:lvl w:ilvl="6">
      <w:numFmt w:val="bullet"/>
      <w:lvlText w:val="•"/>
      <w:lvlJc w:val="left"/>
      <w:pPr>
        <w:ind w:left="6114" w:hanging="286"/>
      </w:pPr>
      <w:rPr>
        <w:rFonts w:hint="default"/>
        <w:lang w:val="en-US" w:eastAsia="en-US" w:bidi="ar-SA"/>
      </w:rPr>
    </w:lvl>
    <w:lvl w:ilvl="7">
      <w:numFmt w:val="bullet"/>
      <w:lvlText w:val="•"/>
      <w:lvlJc w:val="left"/>
      <w:pPr>
        <w:ind w:left="7052" w:hanging="286"/>
      </w:pPr>
      <w:rPr>
        <w:rFonts w:hint="default"/>
        <w:lang w:val="en-US" w:eastAsia="en-US" w:bidi="ar-SA"/>
      </w:rPr>
    </w:lvl>
    <w:lvl w:ilvl="8">
      <w:numFmt w:val="bullet"/>
      <w:lvlText w:val="•"/>
      <w:lvlJc w:val="left"/>
      <w:pPr>
        <w:ind w:left="7990" w:hanging="286"/>
      </w:pPr>
      <w:rPr>
        <w:rFonts w:hint="default"/>
        <w:lang w:val="en-US" w:eastAsia="en-US" w:bidi="ar-SA"/>
      </w:rPr>
    </w:lvl>
  </w:abstractNum>
  <w:abstractNum w:abstractNumId="27" w15:restartNumberingAfterBreak="0">
    <w:nsid w:val="7F6174BD"/>
    <w:multiLevelType w:val="hybridMultilevel"/>
    <w:tmpl w:val="6EE25D76"/>
    <w:lvl w:ilvl="0" w:tplc="15A4ABC6">
      <w:start w:val="1"/>
      <w:numFmt w:val="upperLetter"/>
      <w:lvlText w:val="%1."/>
      <w:lvlJc w:val="left"/>
      <w:pPr>
        <w:ind w:left="836" w:hanging="360"/>
      </w:pPr>
      <w:rPr>
        <w:rFonts w:ascii="Times New Roman" w:eastAsia="Times New Roman" w:hAnsi="Times New Roman" w:cs="Times New Roman" w:hint="default"/>
        <w:spacing w:val="-2"/>
        <w:w w:val="100"/>
        <w:sz w:val="28"/>
        <w:szCs w:val="28"/>
        <w:lang w:val="en-US" w:eastAsia="en-US" w:bidi="ar-SA"/>
      </w:rPr>
    </w:lvl>
    <w:lvl w:ilvl="1" w:tplc="65F6F272">
      <w:start w:val="1"/>
      <w:numFmt w:val="decimal"/>
      <w:lvlText w:val="%2."/>
      <w:lvlJc w:val="left"/>
      <w:pPr>
        <w:ind w:left="836" w:hanging="360"/>
      </w:pPr>
      <w:rPr>
        <w:rFonts w:ascii="Times New Roman" w:eastAsia="Times New Roman" w:hAnsi="Times New Roman" w:cs="Times New Roman" w:hint="default"/>
        <w:spacing w:val="0"/>
        <w:w w:val="100"/>
        <w:sz w:val="28"/>
        <w:szCs w:val="28"/>
        <w:lang w:val="en-US" w:eastAsia="en-US" w:bidi="ar-SA"/>
      </w:rPr>
    </w:lvl>
    <w:lvl w:ilvl="2" w:tplc="9AC86226">
      <w:numFmt w:val="bullet"/>
      <w:lvlText w:val="•"/>
      <w:lvlJc w:val="left"/>
      <w:pPr>
        <w:ind w:left="2645" w:hanging="360"/>
      </w:pPr>
      <w:rPr>
        <w:rFonts w:hint="default"/>
        <w:lang w:val="en-US" w:eastAsia="en-US" w:bidi="ar-SA"/>
      </w:rPr>
    </w:lvl>
    <w:lvl w:ilvl="3" w:tplc="A1D4B68E">
      <w:numFmt w:val="bullet"/>
      <w:lvlText w:val="•"/>
      <w:lvlJc w:val="left"/>
      <w:pPr>
        <w:ind w:left="3547" w:hanging="360"/>
      </w:pPr>
      <w:rPr>
        <w:rFonts w:hint="default"/>
        <w:lang w:val="en-US" w:eastAsia="en-US" w:bidi="ar-SA"/>
      </w:rPr>
    </w:lvl>
    <w:lvl w:ilvl="4" w:tplc="E1FC0D18">
      <w:numFmt w:val="bullet"/>
      <w:lvlText w:val="•"/>
      <w:lvlJc w:val="left"/>
      <w:pPr>
        <w:ind w:left="4450" w:hanging="360"/>
      </w:pPr>
      <w:rPr>
        <w:rFonts w:hint="default"/>
        <w:lang w:val="en-US" w:eastAsia="en-US" w:bidi="ar-SA"/>
      </w:rPr>
    </w:lvl>
    <w:lvl w:ilvl="5" w:tplc="D764CEB0">
      <w:numFmt w:val="bullet"/>
      <w:lvlText w:val="•"/>
      <w:lvlJc w:val="left"/>
      <w:pPr>
        <w:ind w:left="5353" w:hanging="360"/>
      </w:pPr>
      <w:rPr>
        <w:rFonts w:hint="default"/>
        <w:lang w:val="en-US" w:eastAsia="en-US" w:bidi="ar-SA"/>
      </w:rPr>
    </w:lvl>
    <w:lvl w:ilvl="6" w:tplc="B45CD80C">
      <w:numFmt w:val="bullet"/>
      <w:lvlText w:val="•"/>
      <w:lvlJc w:val="left"/>
      <w:pPr>
        <w:ind w:left="6255" w:hanging="360"/>
      </w:pPr>
      <w:rPr>
        <w:rFonts w:hint="default"/>
        <w:lang w:val="en-US" w:eastAsia="en-US" w:bidi="ar-SA"/>
      </w:rPr>
    </w:lvl>
    <w:lvl w:ilvl="7" w:tplc="E9EA5FFC">
      <w:numFmt w:val="bullet"/>
      <w:lvlText w:val="•"/>
      <w:lvlJc w:val="left"/>
      <w:pPr>
        <w:ind w:left="7158" w:hanging="360"/>
      </w:pPr>
      <w:rPr>
        <w:rFonts w:hint="default"/>
        <w:lang w:val="en-US" w:eastAsia="en-US" w:bidi="ar-SA"/>
      </w:rPr>
    </w:lvl>
    <w:lvl w:ilvl="8" w:tplc="B2E6D88C">
      <w:numFmt w:val="bullet"/>
      <w:lvlText w:val="•"/>
      <w:lvlJc w:val="left"/>
      <w:pPr>
        <w:ind w:left="8061" w:hanging="360"/>
      </w:pPr>
      <w:rPr>
        <w:rFonts w:hint="default"/>
        <w:lang w:val="en-US" w:eastAsia="en-US" w:bidi="ar-SA"/>
      </w:rPr>
    </w:lvl>
  </w:abstractNum>
  <w:num w:numId="1">
    <w:abstractNumId w:val="13"/>
  </w:num>
  <w:num w:numId="2">
    <w:abstractNumId w:val="20"/>
  </w:num>
  <w:num w:numId="3">
    <w:abstractNumId w:val="21"/>
  </w:num>
  <w:num w:numId="4">
    <w:abstractNumId w:val="11"/>
  </w:num>
  <w:num w:numId="5">
    <w:abstractNumId w:val="7"/>
  </w:num>
  <w:num w:numId="6">
    <w:abstractNumId w:val="25"/>
  </w:num>
  <w:num w:numId="7">
    <w:abstractNumId w:val="27"/>
  </w:num>
  <w:num w:numId="8">
    <w:abstractNumId w:val="26"/>
  </w:num>
  <w:num w:numId="9">
    <w:abstractNumId w:val="10"/>
  </w:num>
  <w:num w:numId="10">
    <w:abstractNumId w:val="18"/>
  </w:num>
  <w:num w:numId="11">
    <w:abstractNumId w:val="22"/>
  </w:num>
  <w:num w:numId="12">
    <w:abstractNumId w:val="4"/>
  </w:num>
  <w:num w:numId="13">
    <w:abstractNumId w:val="1"/>
  </w:num>
  <w:num w:numId="14">
    <w:abstractNumId w:val="2"/>
  </w:num>
  <w:num w:numId="15">
    <w:abstractNumId w:val="24"/>
  </w:num>
  <w:num w:numId="16">
    <w:abstractNumId w:val="19"/>
  </w:num>
  <w:num w:numId="17">
    <w:abstractNumId w:val="12"/>
  </w:num>
  <w:num w:numId="18">
    <w:abstractNumId w:val="6"/>
  </w:num>
  <w:num w:numId="19">
    <w:abstractNumId w:val="15"/>
  </w:num>
  <w:num w:numId="20">
    <w:abstractNumId w:val="8"/>
  </w:num>
  <w:num w:numId="21">
    <w:abstractNumId w:val="0"/>
  </w:num>
  <w:num w:numId="22">
    <w:abstractNumId w:val="16"/>
  </w:num>
  <w:num w:numId="23">
    <w:abstractNumId w:val="9"/>
  </w:num>
  <w:num w:numId="24">
    <w:abstractNumId w:val="14"/>
  </w:num>
  <w:num w:numId="25">
    <w:abstractNumId w:val="23"/>
  </w:num>
  <w:num w:numId="26">
    <w:abstractNumId w:val="17"/>
  </w:num>
  <w:num w:numId="27">
    <w:abstractNumId w:val="5"/>
  </w:num>
  <w:num w:numId="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0C"/>
    <w:rsid w:val="00002513"/>
    <w:rsid w:val="00002EA3"/>
    <w:rsid w:val="00003808"/>
    <w:rsid w:val="00010A82"/>
    <w:rsid w:val="00013849"/>
    <w:rsid w:val="00014845"/>
    <w:rsid w:val="000217BF"/>
    <w:rsid w:val="00024EB6"/>
    <w:rsid w:val="00026AAB"/>
    <w:rsid w:val="00030E7C"/>
    <w:rsid w:val="00033A63"/>
    <w:rsid w:val="00035EB9"/>
    <w:rsid w:val="0004051C"/>
    <w:rsid w:val="0004610C"/>
    <w:rsid w:val="0005365F"/>
    <w:rsid w:val="00067B98"/>
    <w:rsid w:val="00067D1B"/>
    <w:rsid w:val="000821A8"/>
    <w:rsid w:val="000A20DE"/>
    <w:rsid w:val="000A3261"/>
    <w:rsid w:val="000A3452"/>
    <w:rsid w:val="000B08CC"/>
    <w:rsid w:val="000B2F0C"/>
    <w:rsid w:val="000C1036"/>
    <w:rsid w:val="000C1F29"/>
    <w:rsid w:val="000D1E35"/>
    <w:rsid w:val="000D1EF8"/>
    <w:rsid w:val="000D72D2"/>
    <w:rsid w:val="000E50DA"/>
    <w:rsid w:val="000E7444"/>
    <w:rsid w:val="000F5E7B"/>
    <w:rsid w:val="000F72F9"/>
    <w:rsid w:val="000F7C04"/>
    <w:rsid w:val="001061CF"/>
    <w:rsid w:val="001150AD"/>
    <w:rsid w:val="00121939"/>
    <w:rsid w:val="00121E0D"/>
    <w:rsid w:val="001223E5"/>
    <w:rsid w:val="00136036"/>
    <w:rsid w:val="0014099E"/>
    <w:rsid w:val="001412A4"/>
    <w:rsid w:val="001478B5"/>
    <w:rsid w:val="00152990"/>
    <w:rsid w:val="001609A4"/>
    <w:rsid w:val="00174D70"/>
    <w:rsid w:val="0017557D"/>
    <w:rsid w:val="001771AD"/>
    <w:rsid w:val="00185648"/>
    <w:rsid w:val="00185DAB"/>
    <w:rsid w:val="00187945"/>
    <w:rsid w:val="00187988"/>
    <w:rsid w:val="0019113C"/>
    <w:rsid w:val="0019221C"/>
    <w:rsid w:val="001A25ED"/>
    <w:rsid w:val="001A6B27"/>
    <w:rsid w:val="001A7834"/>
    <w:rsid w:val="001B10E8"/>
    <w:rsid w:val="001C0076"/>
    <w:rsid w:val="001C1F9F"/>
    <w:rsid w:val="001C7661"/>
    <w:rsid w:val="001D1554"/>
    <w:rsid w:val="001D36BB"/>
    <w:rsid w:val="001E1306"/>
    <w:rsid w:val="001F07F2"/>
    <w:rsid w:val="001F1846"/>
    <w:rsid w:val="00201F63"/>
    <w:rsid w:val="002303B5"/>
    <w:rsid w:val="002418D5"/>
    <w:rsid w:val="00241F5A"/>
    <w:rsid w:val="00246853"/>
    <w:rsid w:val="00253796"/>
    <w:rsid w:val="0026212E"/>
    <w:rsid w:val="002729E6"/>
    <w:rsid w:val="00276BAA"/>
    <w:rsid w:val="0028335E"/>
    <w:rsid w:val="00293357"/>
    <w:rsid w:val="00293FA1"/>
    <w:rsid w:val="002A3879"/>
    <w:rsid w:val="002A3AE0"/>
    <w:rsid w:val="002A5B9A"/>
    <w:rsid w:val="002B22CD"/>
    <w:rsid w:val="002B7DCC"/>
    <w:rsid w:val="002C066E"/>
    <w:rsid w:val="002D0ADD"/>
    <w:rsid w:val="002E4FFD"/>
    <w:rsid w:val="002E72A3"/>
    <w:rsid w:val="002F0949"/>
    <w:rsid w:val="002F170B"/>
    <w:rsid w:val="00301B07"/>
    <w:rsid w:val="00306497"/>
    <w:rsid w:val="00310D06"/>
    <w:rsid w:val="003151A1"/>
    <w:rsid w:val="00326DF4"/>
    <w:rsid w:val="00342957"/>
    <w:rsid w:val="00343C98"/>
    <w:rsid w:val="0034563F"/>
    <w:rsid w:val="00352842"/>
    <w:rsid w:val="00355487"/>
    <w:rsid w:val="003567F5"/>
    <w:rsid w:val="0035725C"/>
    <w:rsid w:val="003862D9"/>
    <w:rsid w:val="0039695E"/>
    <w:rsid w:val="00397ED5"/>
    <w:rsid w:val="003A2E68"/>
    <w:rsid w:val="003C0730"/>
    <w:rsid w:val="003C3F66"/>
    <w:rsid w:val="003D23E6"/>
    <w:rsid w:val="003D4D6E"/>
    <w:rsid w:val="003E001A"/>
    <w:rsid w:val="003E00AD"/>
    <w:rsid w:val="003E12C5"/>
    <w:rsid w:val="003E1598"/>
    <w:rsid w:val="003F518A"/>
    <w:rsid w:val="0040344B"/>
    <w:rsid w:val="004112FD"/>
    <w:rsid w:val="0041388C"/>
    <w:rsid w:val="004238F8"/>
    <w:rsid w:val="00444BCF"/>
    <w:rsid w:val="00450AC7"/>
    <w:rsid w:val="0045139E"/>
    <w:rsid w:val="00455F76"/>
    <w:rsid w:val="00465876"/>
    <w:rsid w:val="00473105"/>
    <w:rsid w:val="00482BDC"/>
    <w:rsid w:val="00483985"/>
    <w:rsid w:val="00490BF1"/>
    <w:rsid w:val="00495308"/>
    <w:rsid w:val="004978D4"/>
    <w:rsid w:val="004A02E5"/>
    <w:rsid w:val="004A259D"/>
    <w:rsid w:val="004B4BA9"/>
    <w:rsid w:val="004B51F7"/>
    <w:rsid w:val="004C0A1A"/>
    <w:rsid w:val="004D2EC9"/>
    <w:rsid w:val="004E0F21"/>
    <w:rsid w:val="004E2543"/>
    <w:rsid w:val="004E4436"/>
    <w:rsid w:val="004E7AF2"/>
    <w:rsid w:val="004F6617"/>
    <w:rsid w:val="004F737C"/>
    <w:rsid w:val="004F76D4"/>
    <w:rsid w:val="004F7C8C"/>
    <w:rsid w:val="0051049F"/>
    <w:rsid w:val="00513AC0"/>
    <w:rsid w:val="00520248"/>
    <w:rsid w:val="00521C93"/>
    <w:rsid w:val="00522E82"/>
    <w:rsid w:val="00524863"/>
    <w:rsid w:val="005255DD"/>
    <w:rsid w:val="0052616B"/>
    <w:rsid w:val="00534996"/>
    <w:rsid w:val="00535627"/>
    <w:rsid w:val="00535D90"/>
    <w:rsid w:val="00537BEE"/>
    <w:rsid w:val="0054173A"/>
    <w:rsid w:val="00544DAF"/>
    <w:rsid w:val="00552702"/>
    <w:rsid w:val="00553C93"/>
    <w:rsid w:val="00555E31"/>
    <w:rsid w:val="005668C9"/>
    <w:rsid w:val="005706C0"/>
    <w:rsid w:val="005773D8"/>
    <w:rsid w:val="005A1B60"/>
    <w:rsid w:val="005B364A"/>
    <w:rsid w:val="005B48E2"/>
    <w:rsid w:val="005C7F9E"/>
    <w:rsid w:val="005D3E8B"/>
    <w:rsid w:val="005D6268"/>
    <w:rsid w:val="005F7F77"/>
    <w:rsid w:val="00602AB8"/>
    <w:rsid w:val="00603571"/>
    <w:rsid w:val="006125D2"/>
    <w:rsid w:val="0061330E"/>
    <w:rsid w:val="00614450"/>
    <w:rsid w:val="00617D75"/>
    <w:rsid w:val="00622B2A"/>
    <w:rsid w:val="00632E69"/>
    <w:rsid w:val="00643199"/>
    <w:rsid w:val="00651A75"/>
    <w:rsid w:val="006532BA"/>
    <w:rsid w:val="00660511"/>
    <w:rsid w:val="00666F4D"/>
    <w:rsid w:val="00667CD9"/>
    <w:rsid w:val="00670E33"/>
    <w:rsid w:val="00672E08"/>
    <w:rsid w:val="00673D26"/>
    <w:rsid w:val="006743B9"/>
    <w:rsid w:val="006A17BD"/>
    <w:rsid w:val="006A1A8A"/>
    <w:rsid w:val="006C09C6"/>
    <w:rsid w:val="006D25D0"/>
    <w:rsid w:val="006D3397"/>
    <w:rsid w:val="006D5067"/>
    <w:rsid w:val="006D6BCA"/>
    <w:rsid w:val="006D7405"/>
    <w:rsid w:val="006E6E0E"/>
    <w:rsid w:val="006E7A8F"/>
    <w:rsid w:val="0071103A"/>
    <w:rsid w:val="007122A2"/>
    <w:rsid w:val="0071642F"/>
    <w:rsid w:val="0072458A"/>
    <w:rsid w:val="00724C7E"/>
    <w:rsid w:val="00727FD5"/>
    <w:rsid w:val="007325C8"/>
    <w:rsid w:val="00735B02"/>
    <w:rsid w:val="00742CA9"/>
    <w:rsid w:val="007473E7"/>
    <w:rsid w:val="00747DA3"/>
    <w:rsid w:val="0075643B"/>
    <w:rsid w:val="00757A2A"/>
    <w:rsid w:val="00764B9A"/>
    <w:rsid w:val="0077520B"/>
    <w:rsid w:val="00782711"/>
    <w:rsid w:val="00787791"/>
    <w:rsid w:val="00794B78"/>
    <w:rsid w:val="00795F4C"/>
    <w:rsid w:val="007A0129"/>
    <w:rsid w:val="007A2AAF"/>
    <w:rsid w:val="007A388E"/>
    <w:rsid w:val="007A7827"/>
    <w:rsid w:val="007B7412"/>
    <w:rsid w:val="007C35F2"/>
    <w:rsid w:val="007D213F"/>
    <w:rsid w:val="007D5FAE"/>
    <w:rsid w:val="007D67BB"/>
    <w:rsid w:val="007E6B13"/>
    <w:rsid w:val="007E7609"/>
    <w:rsid w:val="007F4980"/>
    <w:rsid w:val="0082355E"/>
    <w:rsid w:val="00832B50"/>
    <w:rsid w:val="00834C6F"/>
    <w:rsid w:val="008433FB"/>
    <w:rsid w:val="008529FF"/>
    <w:rsid w:val="0086120A"/>
    <w:rsid w:val="008643E5"/>
    <w:rsid w:val="008647AB"/>
    <w:rsid w:val="008650AA"/>
    <w:rsid w:val="00872DDA"/>
    <w:rsid w:val="008805CA"/>
    <w:rsid w:val="0088720B"/>
    <w:rsid w:val="008937BB"/>
    <w:rsid w:val="00896E34"/>
    <w:rsid w:val="008A426A"/>
    <w:rsid w:val="008A6F29"/>
    <w:rsid w:val="008B5C4B"/>
    <w:rsid w:val="008D07D8"/>
    <w:rsid w:val="008D46F3"/>
    <w:rsid w:val="008E23FD"/>
    <w:rsid w:val="008E3DC4"/>
    <w:rsid w:val="008F11DE"/>
    <w:rsid w:val="008F4DC6"/>
    <w:rsid w:val="008F777A"/>
    <w:rsid w:val="009018B9"/>
    <w:rsid w:val="0090425E"/>
    <w:rsid w:val="00905E82"/>
    <w:rsid w:val="00906403"/>
    <w:rsid w:val="0091364A"/>
    <w:rsid w:val="0091475C"/>
    <w:rsid w:val="00915179"/>
    <w:rsid w:val="00921694"/>
    <w:rsid w:val="00923F2B"/>
    <w:rsid w:val="0094046D"/>
    <w:rsid w:val="009447F8"/>
    <w:rsid w:val="009473E9"/>
    <w:rsid w:val="00951E23"/>
    <w:rsid w:val="009537BF"/>
    <w:rsid w:val="009539DC"/>
    <w:rsid w:val="00954C1D"/>
    <w:rsid w:val="00954DEB"/>
    <w:rsid w:val="00956390"/>
    <w:rsid w:val="00960708"/>
    <w:rsid w:val="00973A00"/>
    <w:rsid w:val="00977AD1"/>
    <w:rsid w:val="0098504B"/>
    <w:rsid w:val="0098582D"/>
    <w:rsid w:val="009B158C"/>
    <w:rsid w:val="009B2F60"/>
    <w:rsid w:val="009C2346"/>
    <w:rsid w:val="009C2E4B"/>
    <w:rsid w:val="009E072F"/>
    <w:rsid w:val="009E0B6D"/>
    <w:rsid w:val="00A017E4"/>
    <w:rsid w:val="00A076EA"/>
    <w:rsid w:val="00A107F3"/>
    <w:rsid w:val="00A12A2A"/>
    <w:rsid w:val="00A13EC2"/>
    <w:rsid w:val="00A1672A"/>
    <w:rsid w:val="00A16E86"/>
    <w:rsid w:val="00A214C9"/>
    <w:rsid w:val="00A21F43"/>
    <w:rsid w:val="00A24A17"/>
    <w:rsid w:val="00A26CF0"/>
    <w:rsid w:val="00A32337"/>
    <w:rsid w:val="00A32D73"/>
    <w:rsid w:val="00A424C9"/>
    <w:rsid w:val="00A42E9A"/>
    <w:rsid w:val="00A454AD"/>
    <w:rsid w:val="00A46515"/>
    <w:rsid w:val="00A52788"/>
    <w:rsid w:val="00A5390F"/>
    <w:rsid w:val="00A5454D"/>
    <w:rsid w:val="00A57D28"/>
    <w:rsid w:val="00A62B46"/>
    <w:rsid w:val="00A7795D"/>
    <w:rsid w:val="00A80002"/>
    <w:rsid w:val="00A9615A"/>
    <w:rsid w:val="00A9636C"/>
    <w:rsid w:val="00A964C4"/>
    <w:rsid w:val="00A973D8"/>
    <w:rsid w:val="00A974CF"/>
    <w:rsid w:val="00AA2044"/>
    <w:rsid w:val="00AA289C"/>
    <w:rsid w:val="00AA69F2"/>
    <w:rsid w:val="00AA6B46"/>
    <w:rsid w:val="00AB78CD"/>
    <w:rsid w:val="00AD02FA"/>
    <w:rsid w:val="00AF68D2"/>
    <w:rsid w:val="00B1586D"/>
    <w:rsid w:val="00B16ECB"/>
    <w:rsid w:val="00B175A2"/>
    <w:rsid w:val="00B2250F"/>
    <w:rsid w:val="00B24D9F"/>
    <w:rsid w:val="00B2686F"/>
    <w:rsid w:val="00B35351"/>
    <w:rsid w:val="00B36A91"/>
    <w:rsid w:val="00B36DE2"/>
    <w:rsid w:val="00B41904"/>
    <w:rsid w:val="00B66B79"/>
    <w:rsid w:val="00B67D14"/>
    <w:rsid w:val="00B808F4"/>
    <w:rsid w:val="00B82790"/>
    <w:rsid w:val="00B844F0"/>
    <w:rsid w:val="00BA1747"/>
    <w:rsid w:val="00BA187B"/>
    <w:rsid w:val="00BA2D95"/>
    <w:rsid w:val="00BA4724"/>
    <w:rsid w:val="00BB759D"/>
    <w:rsid w:val="00BC6E95"/>
    <w:rsid w:val="00BD05E1"/>
    <w:rsid w:val="00BE0B04"/>
    <w:rsid w:val="00BE2337"/>
    <w:rsid w:val="00BF0D4D"/>
    <w:rsid w:val="00C10341"/>
    <w:rsid w:val="00C266EB"/>
    <w:rsid w:val="00C35949"/>
    <w:rsid w:val="00C40257"/>
    <w:rsid w:val="00C505C8"/>
    <w:rsid w:val="00C60034"/>
    <w:rsid w:val="00C647CF"/>
    <w:rsid w:val="00C6507B"/>
    <w:rsid w:val="00C70566"/>
    <w:rsid w:val="00C7354C"/>
    <w:rsid w:val="00C82D35"/>
    <w:rsid w:val="00C858DE"/>
    <w:rsid w:val="00C86C39"/>
    <w:rsid w:val="00C87BF2"/>
    <w:rsid w:val="00C913C0"/>
    <w:rsid w:val="00C94D01"/>
    <w:rsid w:val="00C9734F"/>
    <w:rsid w:val="00CA571F"/>
    <w:rsid w:val="00CD476A"/>
    <w:rsid w:val="00CD5BF2"/>
    <w:rsid w:val="00CE3663"/>
    <w:rsid w:val="00CF1263"/>
    <w:rsid w:val="00CF197A"/>
    <w:rsid w:val="00CF24C3"/>
    <w:rsid w:val="00D2293A"/>
    <w:rsid w:val="00D325EF"/>
    <w:rsid w:val="00D32BD4"/>
    <w:rsid w:val="00D3783D"/>
    <w:rsid w:val="00D57FD9"/>
    <w:rsid w:val="00D63BBA"/>
    <w:rsid w:val="00D64382"/>
    <w:rsid w:val="00D826F4"/>
    <w:rsid w:val="00D903C3"/>
    <w:rsid w:val="00D90D41"/>
    <w:rsid w:val="00D91242"/>
    <w:rsid w:val="00DA2BA8"/>
    <w:rsid w:val="00DA65FF"/>
    <w:rsid w:val="00DB0BD5"/>
    <w:rsid w:val="00DB5BDB"/>
    <w:rsid w:val="00DC1028"/>
    <w:rsid w:val="00DC5124"/>
    <w:rsid w:val="00DD5EF9"/>
    <w:rsid w:val="00DD6268"/>
    <w:rsid w:val="00DE133A"/>
    <w:rsid w:val="00DE2185"/>
    <w:rsid w:val="00DE6E26"/>
    <w:rsid w:val="00DE7648"/>
    <w:rsid w:val="00DF2F21"/>
    <w:rsid w:val="00E00541"/>
    <w:rsid w:val="00E021BF"/>
    <w:rsid w:val="00E06EC7"/>
    <w:rsid w:val="00E0769B"/>
    <w:rsid w:val="00E17A1B"/>
    <w:rsid w:val="00E201E7"/>
    <w:rsid w:val="00E21B9D"/>
    <w:rsid w:val="00E23826"/>
    <w:rsid w:val="00E27397"/>
    <w:rsid w:val="00E306DD"/>
    <w:rsid w:val="00E32FA0"/>
    <w:rsid w:val="00E33AA6"/>
    <w:rsid w:val="00E643F9"/>
    <w:rsid w:val="00E71825"/>
    <w:rsid w:val="00E834F4"/>
    <w:rsid w:val="00E9705B"/>
    <w:rsid w:val="00E97632"/>
    <w:rsid w:val="00EA12FB"/>
    <w:rsid w:val="00EB2838"/>
    <w:rsid w:val="00EB499A"/>
    <w:rsid w:val="00EC40B1"/>
    <w:rsid w:val="00EC52BC"/>
    <w:rsid w:val="00ED2483"/>
    <w:rsid w:val="00ED2B77"/>
    <w:rsid w:val="00ED2CB6"/>
    <w:rsid w:val="00ED54CE"/>
    <w:rsid w:val="00EE01A9"/>
    <w:rsid w:val="00EE4186"/>
    <w:rsid w:val="00EF70F2"/>
    <w:rsid w:val="00F004A2"/>
    <w:rsid w:val="00F04BBC"/>
    <w:rsid w:val="00F05217"/>
    <w:rsid w:val="00F06957"/>
    <w:rsid w:val="00F1708D"/>
    <w:rsid w:val="00F334D0"/>
    <w:rsid w:val="00F43F65"/>
    <w:rsid w:val="00F4789D"/>
    <w:rsid w:val="00F506D7"/>
    <w:rsid w:val="00F55521"/>
    <w:rsid w:val="00F6452E"/>
    <w:rsid w:val="00F6625A"/>
    <w:rsid w:val="00F6660C"/>
    <w:rsid w:val="00F66DF6"/>
    <w:rsid w:val="00F71B59"/>
    <w:rsid w:val="00F71E2C"/>
    <w:rsid w:val="00F736E2"/>
    <w:rsid w:val="00F7398F"/>
    <w:rsid w:val="00F80D19"/>
    <w:rsid w:val="00F862BB"/>
    <w:rsid w:val="00FA140A"/>
    <w:rsid w:val="00FA1B31"/>
    <w:rsid w:val="00FB022C"/>
    <w:rsid w:val="00FB47CB"/>
    <w:rsid w:val="00FC70EA"/>
    <w:rsid w:val="00FD005A"/>
    <w:rsid w:val="00FE16A2"/>
    <w:rsid w:val="00FE3EF2"/>
    <w:rsid w:val="00FF04D4"/>
    <w:rsid w:val="00FF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987DB"/>
  <w15:docId w15:val="{EDD7D667-EF43-4DBD-8829-B694F1DB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BBC"/>
  </w:style>
  <w:style w:type="paragraph" w:styleId="1">
    <w:name w:val="heading 1"/>
    <w:basedOn w:val="a"/>
    <w:next w:val="a"/>
    <w:link w:val="10"/>
    <w:uiPriority w:val="1"/>
    <w:qFormat/>
    <w:rsid w:val="00F6660C"/>
    <w:pPr>
      <w:keepNext/>
      <w:widowControl w:val="0"/>
      <w:shd w:val="clear" w:color="auto" w:fill="FFFFFF"/>
      <w:autoSpaceDE w:val="0"/>
      <w:autoSpaceDN w:val="0"/>
      <w:adjustRightInd w:val="0"/>
      <w:spacing w:after="0" w:line="240" w:lineRule="auto"/>
      <w:outlineLvl w:val="0"/>
    </w:pPr>
    <w:rPr>
      <w:rFonts w:ascii="Times New Roman" w:hAnsi="Times New Roman" w:cs="Times New Roman"/>
      <w:b/>
      <w:bCs/>
      <w:color w:val="000000"/>
      <w:spacing w:val="-18"/>
      <w:sz w:val="25"/>
      <w:szCs w:val="25"/>
      <w:lang w:val="uk-UA"/>
    </w:rPr>
  </w:style>
  <w:style w:type="paragraph" w:styleId="3">
    <w:name w:val="heading 3"/>
    <w:basedOn w:val="a"/>
    <w:next w:val="a"/>
    <w:link w:val="30"/>
    <w:uiPriority w:val="9"/>
    <w:qFormat/>
    <w:rsid w:val="00F6660C"/>
    <w:pPr>
      <w:keepNext/>
      <w:spacing w:after="0" w:line="240" w:lineRule="auto"/>
      <w:jc w:val="center"/>
      <w:outlineLvl w:val="2"/>
    </w:pPr>
    <w:rPr>
      <w:rFonts w:ascii="Times New Roman" w:hAnsi="Times New Roman" w:cs="Times New Roman"/>
      <w:b/>
      <w:sz w:val="20"/>
      <w:szCs w:val="20"/>
    </w:rPr>
  </w:style>
  <w:style w:type="paragraph" w:styleId="4">
    <w:name w:val="heading 4"/>
    <w:basedOn w:val="a"/>
    <w:next w:val="a"/>
    <w:link w:val="40"/>
    <w:uiPriority w:val="9"/>
    <w:qFormat/>
    <w:rsid w:val="00F6660C"/>
    <w:pPr>
      <w:keepNext/>
      <w:spacing w:after="0" w:line="360" w:lineRule="auto"/>
      <w:jc w:val="both"/>
      <w:outlineLvl w:val="3"/>
    </w:pPr>
    <w:rPr>
      <w:rFonts w:ascii="Times New Roman" w:hAnsi="Times New Roman" w:cs="Times New Roman"/>
      <w:b/>
      <w:bCs/>
      <w:sz w:val="20"/>
      <w:szCs w:val="20"/>
      <w:lang w:val="uk-UA"/>
    </w:rPr>
  </w:style>
  <w:style w:type="paragraph" w:styleId="5">
    <w:name w:val="heading 5"/>
    <w:basedOn w:val="a"/>
    <w:next w:val="a"/>
    <w:link w:val="50"/>
    <w:uiPriority w:val="9"/>
    <w:qFormat/>
    <w:rsid w:val="00F6660C"/>
    <w:pPr>
      <w:keepNext/>
      <w:spacing w:after="0" w:line="240" w:lineRule="auto"/>
      <w:jc w:val="center"/>
      <w:outlineLvl w:val="4"/>
    </w:pPr>
    <w:rPr>
      <w:rFonts w:ascii="Times New Roman" w:hAnsi="Times New Roman" w:cs="Times New Roman"/>
      <w:b/>
      <w:bCs/>
      <w:sz w:val="24"/>
      <w:szCs w:val="24"/>
      <w:lang w:val="uk-UA"/>
    </w:rPr>
  </w:style>
  <w:style w:type="paragraph" w:styleId="6">
    <w:name w:val="heading 6"/>
    <w:basedOn w:val="a"/>
    <w:next w:val="a"/>
    <w:link w:val="60"/>
    <w:uiPriority w:val="9"/>
    <w:qFormat/>
    <w:rsid w:val="00F6660C"/>
    <w:pPr>
      <w:keepNext/>
      <w:widowControl w:val="0"/>
      <w:spacing w:after="0" w:line="240" w:lineRule="auto"/>
      <w:jc w:val="both"/>
      <w:outlineLvl w:val="5"/>
    </w:pPr>
    <w:rPr>
      <w:rFonts w:ascii="Times New Roman" w:hAnsi="Times New Roman" w:cs="Times New Roman"/>
      <w:b/>
      <w:bCs/>
      <w:lang w:val="uk-UA"/>
    </w:rPr>
  </w:style>
  <w:style w:type="paragraph" w:styleId="7">
    <w:name w:val="heading 7"/>
    <w:basedOn w:val="a"/>
    <w:next w:val="a"/>
    <w:link w:val="70"/>
    <w:uiPriority w:val="9"/>
    <w:qFormat/>
    <w:rsid w:val="00F6660C"/>
    <w:pPr>
      <w:keepNext/>
      <w:spacing w:after="0" w:line="240" w:lineRule="auto"/>
      <w:jc w:val="center"/>
      <w:outlineLvl w:val="6"/>
    </w:pPr>
    <w:rPr>
      <w:rFonts w:ascii="Times New Roman" w:hAnsi="Times New Roman" w:cs="Times New Roman"/>
      <w:b/>
      <w:bCs/>
      <w:sz w:val="24"/>
      <w:szCs w:val="24"/>
      <w:lang w:val="uk-UA"/>
    </w:rPr>
  </w:style>
  <w:style w:type="paragraph" w:styleId="8">
    <w:name w:val="heading 8"/>
    <w:basedOn w:val="a"/>
    <w:next w:val="a"/>
    <w:link w:val="80"/>
    <w:uiPriority w:val="9"/>
    <w:qFormat/>
    <w:rsid w:val="00F6660C"/>
    <w:pPr>
      <w:keepNext/>
      <w:spacing w:after="0" w:line="240" w:lineRule="auto"/>
      <w:jc w:val="center"/>
      <w:outlineLvl w:val="7"/>
    </w:pPr>
    <w:rPr>
      <w:rFonts w:ascii="Times New Roman" w:hAnsi="Times New Roman" w:cs="Times New Roman"/>
      <w:b/>
      <w:bCs/>
      <w:sz w:val="24"/>
      <w:szCs w:val="24"/>
      <w:lang w:val="uk-UA"/>
    </w:rPr>
  </w:style>
  <w:style w:type="paragraph" w:styleId="9">
    <w:name w:val="heading 9"/>
    <w:basedOn w:val="a"/>
    <w:next w:val="a"/>
    <w:link w:val="90"/>
    <w:uiPriority w:val="9"/>
    <w:qFormat/>
    <w:rsid w:val="00F6660C"/>
    <w:pPr>
      <w:keepNext/>
      <w:spacing w:after="0" w:line="240" w:lineRule="auto"/>
      <w:jc w:val="center"/>
      <w:outlineLvl w:val="8"/>
    </w:pPr>
    <w:rPr>
      <w:rFonts w:ascii="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60C"/>
    <w:rPr>
      <w:rFonts w:ascii="Times New Roman" w:eastAsiaTheme="minorEastAsia" w:hAnsi="Times New Roman" w:cs="Times New Roman"/>
      <w:b/>
      <w:bCs/>
      <w:color w:val="000000"/>
      <w:spacing w:val="-18"/>
      <w:sz w:val="25"/>
      <w:szCs w:val="25"/>
      <w:shd w:val="clear" w:color="auto" w:fill="FFFFFF"/>
      <w:lang w:val="uk-UA" w:eastAsia="ru-RU"/>
    </w:rPr>
  </w:style>
  <w:style w:type="character" w:customStyle="1" w:styleId="30">
    <w:name w:val="Заголовок 3 Знак"/>
    <w:basedOn w:val="a0"/>
    <w:link w:val="3"/>
    <w:uiPriority w:val="9"/>
    <w:rsid w:val="00F6660C"/>
    <w:rPr>
      <w:rFonts w:ascii="Times New Roman" w:eastAsiaTheme="minorEastAsia" w:hAnsi="Times New Roman" w:cs="Times New Roman"/>
      <w:b/>
      <w:sz w:val="20"/>
      <w:szCs w:val="20"/>
      <w:lang w:eastAsia="ru-RU"/>
    </w:rPr>
  </w:style>
  <w:style w:type="character" w:customStyle="1" w:styleId="40">
    <w:name w:val="Заголовок 4 Знак"/>
    <w:basedOn w:val="a0"/>
    <w:link w:val="4"/>
    <w:uiPriority w:val="9"/>
    <w:rsid w:val="00F6660C"/>
    <w:rPr>
      <w:rFonts w:ascii="Times New Roman" w:eastAsiaTheme="minorEastAsia" w:hAnsi="Times New Roman" w:cs="Times New Roman"/>
      <w:b/>
      <w:bCs/>
      <w:sz w:val="20"/>
      <w:szCs w:val="20"/>
      <w:lang w:val="uk-UA" w:eastAsia="ru-RU"/>
    </w:rPr>
  </w:style>
  <w:style w:type="character" w:customStyle="1" w:styleId="50">
    <w:name w:val="Заголовок 5 Знак"/>
    <w:basedOn w:val="a0"/>
    <w:link w:val="5"/>
    <w:uiPriority w:val="9"/>
    <w:rsid w:val="00F6660C"/>
    <w:rPr>
      <w:rFonts w:ascii="Times New Roman" w:eastAsiaTheme="minorEastAsia" w:hAnsi="Times New Roman" w:cs="Times New Roman"/>
      <w:b/>
      <w:bCs/>
      <w:sz w:val="24"/>
      <w:szCs w:val="24"/>
      <w:lang w:val="uk-UA" w:eastAsia="ru-RU"/>
    </w:rPr>
  </w:style>
  <w:style w:type="character" w:customStyle="1" w:styleId="60">
    <w:name w:val="Заголовок 6 Знак"/>
    <w:basedOn w:val="a0"/>
    <w:link w:val="6"/>
    <w:uiPriority w:val="9"/>
    <w:rsid w:val="00F6660C"/>
    <w:rPr>
      <w:rFonts w:ascii="Times New Roman" w:eastAsiaTheme="minorEastAsia" w:hAnsi="Times New Roman" w:cs="Times New Roman"/>
      <w:b/>
      <w:bCs/>
      <w:lang w:val="uk-UA" w:eastAsia="ru-RU"/>
    </w:rPr>
  </w:style>
  <w:style w:type="character" w:customStyle="1" w:styleId="70">
    <w:name w:val="Заголовок 7 Знак"/>
    <w:basedOn w:val="a0"/>
    <w:link w:val="7"/>
    <w:uiPriority w:val="9"/>
    <w:rsid w:val="00F6660C"/>
    <w:rPr>
      <w:rFonts w:ascii="Times New Roman" w:eastAsiaTheme="minorEastAsia" w:hAnsi="Times New Roman" w:cs="Times New Roman"/>
      <w:b/>
      <w:bCs/>
      <w:sz w:val="24"/>
      <w:szCs w:val="24"/>
      <w:lang w:val="uk-UA" w:eastAsia="ru-RU"/>
    </w:rPr>
  </w:style>
  <w:style w:type="character" w:customStyle="1" w:styleId="80">
    <w:name w:val="Заголовок 8 Знак"/>
    <w:basedOn w:val="a0"/>
    <w:link w:val="8"/>
    <w:uiPriority w:val="9"/>
    <w:rsid w:val="00F6660C"/>
    <w:rPr>
      <w:rFonts w:ascii="Times New Roman" w:eastAsiaTheme="minorEastAsia" w:hAnsi="Times New Roman" w:cs="Times New Roman"/>
      <w:b/>
      <w:bCs/>
      <w:sz w:val="24"/>
      <w:szCs w:val="24"/>
      <w:lang w:val="uk-UA" w:eastAsia="ru-RU"/>
    </w:rPr>
  </w:style>
  <w:style w:type="character" w:customStyle="1" w:styleId="90">
    <w:name w:val="Заголовок 9 Знак"/>
    <w:basedOn w:val="a0"/>
    <w:link w:val="9"/>
    <w:uiPriority w:val="9"/>
    <w:rsid w:val="00F6660C"/>
    <w:rPr>
      <w:rFonts w:ascii="Times New Roman" w:eastAsiaTheme="minorEastAsia" w:hAnsi="Times New Roman" w:cs="Times New Roman"/>
      <w:b/>
      <w:bCs/>
      <w:sz w:val="24"/>
      <w:szCs w:val="24"/>
      <w:lang w:val="uk-UA" w:eastAsia="ru-RU"/>
    </w:rPr>
  </w:style>
  <w:style w:type="paragraph" w:styleId="a3">
    <w:name w:val="No Spacing"/>
    <w:uiPriority w:val="1"/>
    <w:qFormat/>
    <w:rsid w:val="00F6660C"/>
    <w:pPr>
      <w:spacing w:after="0" w:line="240" w:lineRule="auto"/>
    </w:pPr>
  </w:style>
  <w:style w:type="table" w:customStyle="1" w:styleId="11">
    <w:name w:val="Стиль1"/>
    <w:basedOn w:val="a1"/>
    <w:uiPriority w:val="99"/>
    <w:rsid w:val="00F6660C"/>
    <w:pPr>
      <w:spacing w:after="0" w:line="240" w:lineRule="auto"/>
    </w:pPr>
    <w:rPr>
      <w:rFonts w:ascii="Calibri" w:eastAsia="Times New Roman" w:hAnsi="Calibri" w:cs="Calibri"/>
    </w:rPr>
    <w:tblPr/>
  </w:style>
  <w:style w:type="paragraph" w:styleId="a4">
    <w:name w:val="caption"/>
    <w:basedOn w:val="a"/>
    <w:uiPriority w:val="35"/>
    <w:qFormat/>
    <w:rsid w:val="00F6660C"/>
    <w:pPr>
      <w:spacing w:after="0" w:line="240" w:lineRule="auto"/>
      <w:jc w:val="center"/>
    </w:pPr>
    <w:rPr>
      <w:rFonts w:ascii="Times New Roman" w:hAnsi="Times New Roman" w:cs="Times New Roman"/>
      <w:b/>
      <w:sz w:val="28"/>
      <w:szCs w:val="20"/>
      <w:lang w:val="uk-UA"/>
    </w:rPr>
  </w:style>
  <w:style w:type="paragraph" w:styleId="a5">
    <w:name w:val="Title"/>
    <w:basedOn w:val="a"/>
    <w:link w:val="a6"/>
    <w:uiPriority w:val="1"/>
    <w:qFormat/>
    <w:rsid w:val="00F6660C"/>
    <w:pPr>
      <w:spacing w:after="0" w:line="240" w:lineRule="auto"/>
      <w:jc w:val="center"/>
    </w:pPr>
    <w:rPr>
      <w:rFonts w:ascii="Times New Roman" w:hAnsi="Times New Roman" w:cs="Times New Roman"/>
      <w:sz w:val="28"/>
      <w:szCs w:val="28"/>
      <w:lang w:val="uk-UA"/>
    </w:rPr>
  </w:style>
  <w:style w:type="character" w:customStyle="1" w:styleId="a6">
    <w:name w:val="Заголовок Знак"/>
    <w:basedOn w:val="a0"/>
    <w:link w:val="a5"/>
    <w:uiPriority w:val="10"/>
    <w:rsid w:val="00F6660C"/>
    <w:rPr>
      <w:rFonts w:ascii="Times New Roman" w:eastAsiaTheme="minorEastAsia" w:hAnsi="Times New Roman" w:cs="Times New Roman"/>
      <w:sz w:val="28"/>
      <w:szCs w:val="28"/>
      <w:lang w:val="uk-UA" w:eastAsia="ru-RU"/>
    </w:rPr>
  </w:style>
  <w:style w:type="paragraph" w:styleId="a7">
    <w:name w:val="Subtitle"/>
    <w:basedOn w:val="a"/>
    <w:link w:val="a8"/>
    <w:uiPriority w:val="11"/>
    <w:qFormat/>
    <w:rsid w:val="00F6660C"/>
    <w:pPr>
      <w:spacing w:after="0" w:line="360" w:lineRule="auto"/>
      <w:jc w:val="both"/>
    </w:pPr>
    <w:rPr>
      <w:rFonts w:ascii="Times New Roman" w:hAnsi="Times New Roman" w:cs="Times New Roman"/>
      <w:b/>
      <w:kern w:val="28"/>
      <w:sz w:val="20"/>
      <w:szCs w:val="20"/>
      <w:lang w:val="uk-UA"/>
    </w:rPr>
  </w:style>
  <w:style w:type="character" w:customStyle="1" w:styleId="a8">
    <w:name w:val="Подзаголовок Знак"/>
    <w:basedOn w:val="a0"/>
    <w:link w:val="a7"/>
    <w:uiPriority w:val="11"/>
    <w:rsid w:val="00F6660C"/>
    <w:rPr>
      <w:rFonts w:ascii="Times New Roman" w:eastAsiaTheme="minorEastAsia" w:hAnsi="Times New Roman" w:cs="Times New Roman"/>
      <w:b/>
      <w:kern w:val="28"/>
      <w:sz w:val="20"/>
      <w:szCs w:val="20"/>
      <w:lang w:val="uk-UA" w:eastAsia="ru-RU"/>
    </w:rPr>
  </w:style>
  <w:style w:type="character" w:styleId="a9">
    <w:name w:val="Strong"/>
    <w:basedOn w:val="a0"/>
    <w:uiPriority w:val="22"/>
    <w:qFormat/>
    <w:rsid w:val="00F6660C"/>
    <w:rPr>
      <w:rFonts w:cs="Times New Roman"/>
      <w:b/>
      <w:bCs/>
    </w:rPr>
  </w:style>
  <w:style w:type="paragraph" w:styleId="aa">
    <w:name w:val="List Paragraph"/>
    <w:basedOn w:val="a"/>
    <w:uiPriority w:val="1"/>
    <w:qFormat/>
    <w:rsid w:val="00F6660C"/>
    <w:pPr>
      <w:ind w:left="720"/>
      <w:contextualSpacing/>
    </w:pPr>
  </w:style>
  <w:style w:type="character" w:customStyle="1" w:styleId="rvts0">
    <w:name w:val="rvts0"/>
    <w:basedOn w:val="a0"/>
    <w:rsid w:val="00F6660C"/>
  </w:style>
  <w:style w:type="paragraph" w:customStyle="1" w:styleId="rvps2">
    <w:name w:val="rvps2"/>
    <w:basedOn w:val="a"/>
    <w:rsid w:val="00F6660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F6660C"/>
    <w:rPr>
      <w:color w:val="0000FF" w:themeColor="hyperlink"/>
      <w:u w:val="single"/>
    </w:rPr>
  </w:style>
  <w:style w:type="paragraph" w:styleId="ac">
    <w:name w:val="header"/>
    <w:basedOn w:val="a"/>
    <w:link w:val="ad"/>
    <w:uiPriority w:val="99"/>
    <w:unhideWhenUsed/>
    <w:rsid w:val="00F666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660C"/>
    <w:rPr>
      <w:rFonts w:eastAsiaTheme="minorEastAsia"/>
      <w:lang w:eastAsia="ru-RU"/>
    </w:rPr>
  </w:style>
  <w:style w:type="paragraph" w:styleId="ae">
    <w:name w:val="footer"/>
    <w:basedOn w:val="a"/>
    <w:link w:val="af"/>
    <w:uiPriority w:val="99"/>
    <w:unhideWhenUsed/>
    <w:rsid w:val="00F666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660C"/>
    <w:rPr>
      <w:rFonts w:eastAsiaTheme="minorEastAsia"/>
      <w:lang w:eastAsia="ru-RU"/>
    </w:rPr>
  </w:style>
  <w:style w:type="paragraph" w:styleId="af0">
    <w:name w:val="endnote text"/>
    <w:basedOn w:val="a"/>
    <w:link w:val="af1"/>
    <w:uiPriority w:val="99"/>
    <w:semiHidden/>
    <w:unhideWhenUsed/>
    <w:rsid w:val="00F6660C"/>
    <w:pPr>
      <w:spacing w:after="0" w:line="240" w:lineRule="auto"/>
    </w:pPr>
    <w:rPr>
      <w:sz w:val="20"/>
      <w:szCs w:val="20"/>
    </w:rPr>
  </w:style>
  <w:style w:type="character" w:customStyle="1" w:styleId="af1">
    <w:name w:val="Текст концевой сноски Знак"/>
    <w:basedOn w:val="a0"/>
    <w:link w:val="af0"/>
    <w:uiPriority w:val="99"/>
    <w:semiHidden/>
    <w:rsid w:val="00F6660C"/>
    <w:rPr>
      <w:rFonts w:eastAsiaTheme="minorEastAsia"/>
      <w:sz w:val="20"/>
      <w:szCs w:val="20"/>
      <w:lang w:eastAsia="ru-RU"/>
    </w:rPr>
  </w:style>
  <w:style w:type="character" w:styleId="af2">
    <w:name w:val="endnote reference"/>
    <w:basedOn w:val="a0"/>
    <w:uiPriority w:val="99"/>
    <w:semiHidden/>
    <w:unhideWhenUsed/>
    <w:rsid w:val="00F6660C"/>
    <w:rPr>
      <w:vertAlign w:val="superscript"/>
    </w:rPr>
  </w:style>
  <w:style w:type="paragraph" w:styleId="af3">
    <w:name w:val="Body Text Indent"/>
    <w:basedOn w:val="a"/>
    <w:link w:val="af4"/>
    <w:uiPriority w:val="99"/>
    <w:unhideWhenUsed/>
    <w:rsid w:val="00F6660C"/>
    <w:pPr>
      <w:spacing w:after="120"/>
      <w:ind w:left="283"/>
    </w:pPr>
  </w:style>
  <w:style w:type="character" w:customStyle="1" w:styleId="af4">
    <w:name w:val="Основной текст с отступом Знак"/>
    <w:basedOn w:val="a0"/>
    <w:link w:val="af3"/>
    <w:uiPriority w:val="99"/>
    <w:rsid w:val="00F6660C"/>
    <w:rPr>
      <w:rFonts w:eastAsiaTheme="minorEastAsia"/>
      <w:lang w:eastAsia="ru-RU"/>
    </w:rPr>
  </w:style>
  <w:style w:type="table" w:styleId="af5">
    <w:name w:val="Table Grid"/>
    <w:basedOn w:val="a1"/>
    <w:uiPriority w:val="59"/>
    <w:rsid w:val="00F666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с отступом 21"/>
    <w:basedOn w:val="a"/>
    <w:rsid w:val="00F6660C"/>
    <w:pPr>
      <w:tabs>
        <w:tab w:val="left" w:pos="360"/>
      </w:tabs>
      <w:suppressAutoHyphens/>
      <w:spacing w:after="0" w:line="360" w:lineRule="auto"/>
      <w:ind w:left="360" w:hanging="360"/>
      <w:jc w:val="both"/>
    </w:pPr>
    <w:rPr>
      <w:rFonts w:ascii="Times New Roman" w:eastAsia="Times New Roman" w:hAnsi="Times New Roman" w:cs="Times New Roman"/>
      <w:sz w:val="24"/>
      <w:szCs w:val="24"/>
      <w:lang w:val="uk-UA" w:eastAsia="ar-SA"/>
    </w:rPr>
  </w:style>
  <w:style w:type="paragraph" w:styleId="af6">
    <w:name w:val="Balloon Text"/>
    <w:basedOn w:val="a"/>
    <w:link w:val="af7"/>
    <w:uiPriority w:val="99"/>
    <w:semiHidden/>
    <w:unhideWhenUsed/>
    <w:rsid w:val="00F6660C"/>
    <w:pPr>
      <w:spacing w:after="0" w:line="240" w:lineRule="auto"/>
    </w:pPr>
    <w:rPr>
      <w:rFonts w:ascii="Arial" w:hAnsi="Arial" w:cs="Arial"/>
      <w:sz w:val="16"/>
      <w:szCs w:val="16"/>
    </w:rPr>
  </w:style>
  <w:style w:type="character" w:customStyle="1" w:styleId="af7">
    <w:name w:val="Текст выноски Знак"/>
    <w:basedOn w:val="a0"/>
    <w:link w:val="af6"/>
    <w:uiPriority w:val="99"/>
    <w:semiHidden/>
    <w:rsid w:val="00F6660C"/>
    <w:rPr>
      <w:rFonts w:ascii="Arial" w:eastAsiaTheme="minorEastAsia" w:hAnsi="Arial" w:cs="Arial"/>
      <w:sz w:val="16"/>
      <w:szCs w:val="16"/>
      <w:lang w:eastAsia="ru-RU"/>
    </w:rPr>
  </w:style>
  <w:style w:type="paragraph" w:styleId="HTML">
    <w:name w:val="HTML Preformatted"/>
    <w:basedOn w:val="a"/>
    <w:link w:val="HTML0"/>
    <w:rsid w:val="00F6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F6660C"/>
    <w:rPr>
      <w:rFonts w:ascii="Courier New" w:eastAsia="Times New Roman" w:hAnsi="Courier New" w:cs="Courier New"/>
      <w:color w:val="000000"/>
      <w:sz w:val="20"/>
      <w:szCs w:val="20"/>
      <w:lang w:eastAsia="ru-RU"/>
    </w:rPr>
  </w:style>
  <w:style w:type="paragraph" w:customStyle="1" w:styleId="Default">
    <w:name w:val="Default"/>
    <w:rsid w:val="00F6660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WW8Num9z1">
    <w:name w:val="WW8Num9z1"/>
    <w:rsid w:val="00F6660C"/>
    <w:rPr>
      <w:rFonts w:ascii="Courier New" w:hAnsi="Courier New" w:cs="Courier New"/>
    </w:rPr>
  </w:style>
  <w:style w:type="character" w:customStyle="1" w:styleId="WW8Num22z0">
    <w:name w:val="WW8Num22z0"/>
    <w:rsid w:val="00F6660C"/>
    <w:rPr>
      <w:rFonts w:ascii="Times New Roman" w:eastAsia="Times New Roman" w:hAnsi="Times New Roman" w:cs="Times New Roman"/>
    </w:rPr>
  </w:style>
  <w:style w:type="paragraph" w:styleId="af8">
    <w:name w:val="Body Text"/>
    <w:basedOn w:val="a"/>
    <w:link w:val="af9"/>
    <w:uiPriority w:val="1"/>
    <w:unhideWhenUsed/>
    <w:qFormat/>
    <w:rsid w:val="00F6660C"/>
    <w:pPr>
      <w:spacing w:after="120"/>
    </w:pPr>
  </w:style>
  <w:style w:type="character" w:customStyle="1" w:styleId="af9">
    <w:name w:val="Основной текст Знак"/>
    <w:basedOn w:val="a0"/>
    <w:link w:val="af8"/>
    <w:uiPriority w:val="99"/>
    <w:rsid w:val="00F6660C"/>
    <w:rPr>
      <w:rFonts w:eastAsiaTheme="minorEastAsia"/>
      <w:lang w:eastAsia="ru-RU"/>
    </w:rPr>
  </w:style>
  <w:style w:type="paragraph" w:styleId="afa">
    <w:name w:val="Normal (Web)"/>
    <w:basedOn w:val="a"/>
    <w:uiPriority w:val="99"/>
    <w:rsid w:val="00F6660C"/>
    <w:pPr>
      <w:spacing w:before="100" w:after="100" w:line="240" w:lineRule="auto"/>
      <w:ind w:firstLine="225"/>
      <w:jc w:val="both"/>
    </w:pPr>
    <w:rPr>
      <w:rFonts w:ascii="Arial" w:eastAsia="Times New Roman" w:hAnsi="Arial" w:cs="Times New Roman"/>
      <w:sz w:val="20"/>
      <w:szCs w:val="20"/>
      <w:lang w:val="uk-UA"/>
    </w:rPr>
  </w:style>
  <w:style w:type="paragraph" w:customStyle="1" w:styleId="text">
    <w:name w:val="text"/>
    <w:basedOn w:val="a"/>
    <w:rsid w:val="00F6660C"/>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12">
    <w:name w:val="Обычный (веб)1"/>
    <w:basedOn w:val="a"/>
    <w:rsid w:val="00F6660C"/>
    <w:pPr>
      <w:suppressAutoHyphens/>
      <w:spacing w:before="280" w:after="280" w:line="100" w:lineRule="atLeast"/>
    </w:pPr>
    <w:rPr>
      <w:rFonts w:ascii="Times New Roman" w:eastAsia="Calibri" w:hAnsi="Times New Roman" w:cs="Times New Roman"/>
      <w:kern w:val="1"/>
      <w:sz w:val="24"/>
      <w:szCs w:val="24"/>
      <w:lang w:val="uk-UA" w:eastAsia="hi-IN" w:bidi="hi-IN"/>
    </w:rPr>
  </w:style>
  <w:style w:type="paragraph" w:styleId="2">
    <w:name w:val="Body Text Indent 2"/>
    <w:basedOn w:val="a"/>
    <w:link w:val="20"/>
    <w:uiPriority w:val="99"/>
    <w:semiHidden/>
    <w:unhideWhenUsed/>
    <w:rsid w:val="00F6660C"/>
    <w:pPr>
      <w:spacing w:after="120" w:line="480" w:lineRule="auto"/>
      <w:ind w:left="283"/>
    </w:pPr>
  </w:style>
  <w:style w:type="character" w:customStyle="1" w:styleId="20">
    <w:name w:val="Основной текст с отступом 2 Знак"/>
    <w:basedOn w:val="a0"/>
    <w:link w:val="2"/>
    <w:uiPriority w:val="99"/>
    <w:semiHidden/>
    <w:rsid w:val="00F6660C"/>
    <w:rPr>
      <w:rFonts w:eastAsiaTheme="minorEastAsia"/>
      <w:lang w:eastAsia="ru-RU"/>
    </w:rPr>
  </w:style>
  <w:style w:type="paragraph" w:customStyle="1" w:styleId="31">
    <w:name w:val="Заголовок 31"/>
    <w:basedOn w:val="a"/>
    <w:uiPriority w:val="1"/>
    <w:qFormat/>
    <w:rsid w:val="00F6660C"/>
    <w:pPr>
      <w:widowControl w:val="0"/>
      <w:autoSpaceDE w:val="0"/>
      <w:autoSpaceDN w:val="0"/>
      <w:spacing w:after="0" w:line="240" w:lineRule="auto"/>
      <w:jc w:val="center"/>
      <w:outlineLvl w:val="3"/>
    </w:pPr>
    <w:rPr>
      <w:rFonts w:ascii="Times New Roman" w:eastAsia="Times New Roman" w:hAnsi="Times New Roman" w:cs="Times New Roman"/>
      <w:b/>
      <w:bCs/>
      <w:sz w:val="24"/>
      <w:szCs w:val="24"/>
      <w:lang w:val="uk-UA" w:eastAsia="en-US"/>
    </w:rPr>
  </w:style>
  <w:style w:type="paragraph" w:customStyle="1" w:styleId="41">
    <w:name w:val="Заголовок 41"/>
    <w:basedOn w:val="a"/>
    <w:uiPriority w:val="1"/>
    <w:qFormat/>
    <w:rsid w:val="00F6660C"/>
    <w:pPr>
      <w:widowControl w:val="0"/>
      <w:autoSpaceDE w:val="0"/>
      <w:autoSpaceDN w:val="0"/>
      <w:spacing w:before="5" w:after="0" w:line="274" w:lineRule="exact"/>
      <w:ind w:left="1030"/>
      <w:jc w:val="both"/>
      <w:outlineLvl w:val="4"/>
    </w:pPr>
    <w:rPr>
      <w:rFonts w:ascii="Times New Roman" w:eastAsia="Times New Roman" w:hAnsi="Times New Roman" w:cs="Times New Roman"/>
      <w:b/>
      <w:bCs/>
      <w:i/>
      <w:iCs/>
      <w:sz w:val="24"/>
      <w:szCs w:val="24"/>
      <w:lang w:val="uk-UA" w:eastAsia="en-US"/>
    </w:rPr>
  </w:style>
  <w:style w:type="table" w:customStyle="1" w:styleId="TableNormal">
    <w:name w:val="Table Normal"/>
    <w:uiPriority w:val="2"/>
    <w:semiHidden/>
    <w:unhideWhenUsed/>
    <w:qFormat/>
    <w:rsid w:val="00F666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6660C"/>
    <w:pPr>
      <w:widowControl w:val="0"/>
      <w:autoSpaceDE w:val="0"/>
      <w:autoSpaceDN w:val="0"/>
      <w:spacing w:after="0" w:line="240" w:lineRule="auto"/>
      <w:ind w:left="301" w:right="625"/>
      <w:jc w:val="center"/>
      <w:outlineLvl w:val="1"/>
    </w:pPr>
    <w:rPr>
      <w:rFonts w:ascii="Times New Roman" w:eastAsia="Times New Roman" w:hAnsi="Times New Roman" w:cs="Times New Roman"/>
      <w:b/>
      <w:bCs/>
      <w:sz w:val="28"/>
      <w:szCs w:val="28"/>
      <w:lang w:val="uk-UA" w:eastAsia="en-US"/>
    </w:rPr>
  </w:style>
  <w:style w:type="paragraph" w:customStyle="1" w:styleId="TableParagraph">
    <w:name w:val="Table Paragraph"/>
    <w:basedOn w:val="a"/>
    <w:uiPriority w:val="1"/>
    <w:qFormat/>
    <w:rsid w:val="00F6660C"/>
    <w:pPr>
      <w:widowControl w:val="0"/>
      <w:autoSpaceDE w:val="0"/>
      <w:autoSpaceDN w:val="0"/>
      <w:spacing w:after="0" w:line="240" w:lineRule="auto"/>
    </w:pPr>
    <w:rPr>
      <w:rFonts w:ascii="Times New Roman" w:eastAsia="Times New Roman" w:hAnsi="Times New Roman" w:cs="Times New Roman"/>
      <w:lang w:val="uk-UA" w:eastAsia="en-US"/>
    </w:rPr>
  </w:style>
  <w:style w:type="paragraph" w:styleId="afb">
    <w:name w:val="footnote text"/>
    <w:basedOn w:val="a"/>
    <w:link w:val="afc"/>
    <w:uiPriority w:val="99"/>
    <w:semiHidden/>
    <w:unhideWhenUsed/>
    <w:rsid w:val="00AA2044"/>
    <w:pPr>
      <w:spacing w:after="0" w:line="240" w:lineRule="auto"/>
    </w:pPr>
    <w:rPr>
      <w:sz w:val="20"/>
      <w:szCs w:val="20"/>
    </w:rPr>
  </w:style>
  <w:style w:type="character" w:customStyle="1" w:styleId="afc">
    <w:name w:val="Текст сноски Знак"/>
    <w:basedOn w:val="a0"/>
    <w:link w:val="afb"/>
    <w:uiPriority w:val="99"/>
    <w:semiHidden/>
    <w:rsid w:val="00AA2044"/>
    <w:rPr>
      <w:sz w:val="20"/>
      <w:szCs w:val="20"/>
    </w:rPr>
  </w:style>
  <w:style w:type="character" w:styleId="afd">
    <w:name w:val="footnote reference"/>
    <w:basedOn w:val="a0"/>
    <w:uiPriority w:val="99"/>
    <w:semiHidden/>
    <w:unhideWhenUsed/>
    <w:rsid w:val="00AA2044"/>
    <w:rPr>
      <w:vertAlign w:val="superscript"/>
    </w:rPr>
  </w:style>
  <w:style w:type="paragraph" w:customStyle="1" w:styleId="rvps7">
    <w:name w:val="rvps7"/>
    <w:basedOn w:val="a"/>
    <w:rsid w:val="00451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5139E"/>
  </w:style>
  <w:style w:type="paragraph" w:customStyle="1" w:styleId="rvps6">
    <w:name w:val="rvps6"/>
    <w:basedOn w:val="a"/>
    <w:rsid w:val="00451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5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5753">
      <w:bodyDiv w:val="1"/>
      <w:marLeft w:val="0"/>
      <w:marRight w:val="0"/>
      <w:marTop w:val="0"/>
      <w:marBottom w:val="0"/>
      <w:divBdr>
        <w:top w:val="none" w:sz="0" w:space="0" w:color="auto"/>
        <w:left w:val="none" w:sz="0" w:space="0" w:color="auto"/>
        <w:bottom w:val="none" w:sz="0" w:space="0" w:color="auto"/>
        <w:right w:val="none" w:sz="0" w:space="0" w:color="auto"/>
      </w:divBdr>
      <w:divsChild>
        <w:div w:id="490609997">
          <w:marLeft w:val="0"/>
          <w:marRight w:val="0"/>
          <w:marTop w:val="0"/>
          <w:marBottom w:val="167"/>
          <w:divBdr>
            <w:top w:val="none" w:sz="0" w:space="0" w:color="auto"/>
            <w:left w:val="none" w:sz="0" w:space="0" w:color="auto"/>
            <w:bottom w:val="none" w:sz="0" w:space="0" w:color="auto"/>
            <w:right w:val="none" w:sz="0" w:space="0" w:color="auto"/>
          </w:divBdr>
        </w:div>
      </w:divsChild>
    </w:div>
    <w:div w:id="1622035387">
      <w:bodyDiv w:val="1"/>
      <w:marLeft w:val="0"/>
      <w:marRight w:val="0"/>
      <w:marTop w:val="0"/>
      <w:marBottom w:val="0"/>
      <w:divBdr>
        <w:top w:val="none" w:sz="0" w:space="0" w:color="auto"/>
        <w:left w:val="none" w:sz="0" w:space="0" w:color="auto"/>
        <w:bottom w:val="none" w:sz="0" w:space="0" w:color="auto"/>
        <w:right w:val="none" w:sz="0" w:space="0" w:color="auto"/>
      </w:divBdr>
    </w:div>
    <w:div w:id="2106807192">
      <w:bodyDiv w:val="1"/>
      <w:marLeft w:val="0"/>
      <w:marRight w:val="0"/>
      <w:marTop w:val="0"/>
      <w:marBottom w:val="0"/>
      <w:divBdr>
        <w:top w:val="none" w:sz="0" w:space="0" w:color="auto"/>
        <w:left w:val="none" w:sz="0" w:space="0" w:color="auto"/>
        <w:bottom w:val="none" w:sz="0" w:space="0" w:color="auto"/>
        <w:right w:val="none" w:sz="0" w:space="0" w:color="auto"/>
      </w:divBdr>
      <w:divsChild>
        <w:div w:id="14853170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F9106-EC92-42E0-AA4A-C5A558CF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8108</Words>
  <Characters>46221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garaga.n</dc:creator>
  <cp:lastModifiedBy>Anton Semenov</cp:lastModifiedBy>
  <cp:revision>5</cp:revision>
  <cp:lastPrinted>2022-08-22T07:13:00Z</cp:lastPrinted>
  <dcterms:created xsi:type="dcterms:W3CDTF">2023-01-24T09:26:00Z</dcterms:created>
  <dcterms:modified xsi:type="dcterms:W3CDTF">2023-01-25T15:19:00Z</dcterms:modified>
</cp:coreProperties>
</file>