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2C" w:rsidRPr="00684F14" w:rsidRDefault="00B2392C" w:rsidP="00B2392C">
      <w:pPr>
        <w:spacing w:after="0" w:line="240" w:lineRule="auto"/>
        <w:jc w:val="center"/>
        <w:rPr>
          <w:rFonts w:ascii="Times New Roman" w:hAnsi="Times New Roman" w:cs="Times New Roman"/>
          <w:b/>
          <w:sz w:val="32"/>
          <w:szCs w:val="32"/>
        </w:rPr>
      </w:pPr>
      <w:r w:rsidRPr="00684F14">
        <w:rPr>
          <w:rFonts w:ascii="Times New Roman" w:hAnsi="Times New Roman" w:cs="Times New Roman"/>
          <w:b/>
          <w:sz w:val="32"/>
          <w:szCs w:val="32"/>
        </w:rPr>
        <w:t>МІНІСТЕРСТВО ВНУТРІШНІХ СПРАВ УКРАЇНИ</w:t>
      </w:r>
    </w:p>
    <w:p w:rsidR="00B2392C" w:rsidRPr="00684F14" w:rsidRDefault="00B2392C" w:rsidP="00B2392C">
      <w:pPr>
        <w:spacing w:after="0" w:line="240" w:lineRule="auto"/>
        <w:jc w:val="center"/>
        <w:rPr>
          <w:rFonts w:ascii="Times New Roman" w:hAnsi="Times New Roman" w:cs="Times New Roman"/>
          <w:b/>
          <w:sz w:val="32"/>
          <w:szCs w:val="32"/>
        </w:rPr>
      </w:pPr>
      <w:r w:rsidRPr="00684F14">
        <w:rPr>
          <w:rFonts w:ascii="Times New Roman" w:hAnsi="Times New Roman" w:cs="Times New Roman"/>
          <w:b/>
          <w:sz w:val="32"/>
          <w:szCs w:val="32"/>
        </w:rPr>
        <w:t xml:space="preserve">ДОНЕЦЬКИЙ </w:t>
      </w:r>
      <w:r w:rsidR="00454844">
        <w:rPr>
          <w:rFonts w:ascii="Times New Roman" w:hAnsi="Times New Roman" w:cs="Times New Roman"/>
          <w:b/>
          <w:sz w:val="32"/>
          <w:szCs w:val="32"/>
        </w:rPr>
        <w:t>ДЕРЖАВНИЙ УНІВЕРСИТЕТ ВНУТРІШІНХ СПРАВ</w:t>
      </w:r>
    </w:p>
    <w:p w:rsidR="00B2392C" w:rsidRPr="00C343E6" w:rsidRDefault="00B2392C" w:rsidP="00B2392C">
      <w:pPr>
        <w:spacing w:after="0" w:line="360" w:lineRule="auto"/>
        <w:jc w:val="center"/>
        <w:rPr>
          <w:rFonts w:ascii="Times New Roman" w:hAnsi="Times New Roman" w:cs="Times New Roman"/>
          <w:sz w:val="28"/>
          <w:szCs w:val="28"/>
        </w:rPr>
      </w:pPr>
    </w:p>
    <w:p w:rsidR="00B2392C" w:rsidRPr="00C343E6" w:rsidRDefault="00B2392C" w:rsidP="00B2392C">
      <w:pPr>
        <w:spacing w:after="0" w:line="360" w:lineRule="auto"/>
        <w:jc w:val="center"/>
        <w:rPr>
          <w:rFonts w:ascii="Times New Roman" w:hAnsi="Times New Roman" w:cs="Times New Roman"/>
          <w:sz w:val="28"/>
          <w:szCs w:val="28"/>
        </w:rPr>
      </w:pPr>
    </w:p>
    <w:p w:rsidR="00B2392C" w:rsidRPr="00C343E6" w:rsidRDefault="00B2392C" w:rsidP="00B2392C">
      <w:pPr>
        <w:spacing w:after="0" w:line="360" w:lineRule="auto"/>
        <w:jc w:val="center"/>
        <w:rPr>
          <w:rFonts w:ascii="Times New Roman" w:hAnsi="Times New Roman" w:cs="Times New Roman"/>
          <w:sz w:val="28"/>
          <w:szCs w:val="28"/>
        </w:rPr>
      </w:pPr>
    </w:p>
    <w:p w:rsidR="00B2392C" w:rsidRPr="00C343E6" w:rsidRDefault="00B2392C" w:rsidP="00B2392C">
      <w:pPr>
        <w:spacing w:after="0" w:line="360" w:lineRule="auto"/>
        <w:jc w:val="center"/>
        <w:rPr>
          <w:rFonts w:ascii="Times New Roman" w:hAnsi="Times New Roman" w:cs="Times New Roman"/>
          <w:sz w:val="28"/>
          <w:szCs w:val="28"/>
        </w:rPr>
      </w:pPr>
    </w:p>
    <w:p w:rsidR="00B2392C" w:rsidRDefault="00B2392C" w:rsidP="00B2392C">
      <w:pPr>
        <w:spacing w:after="0" w:line="360" w:lineRule="auto"/>
        <w:jc w:val="center"/>
        <w:rPr>
          <w:rFonts w:ascii="Times New Roman" w:hAnsi="Times New Roman" w:cs="Times New Roman"/>
          <w:sz w:val="28"/>
          <w:szCs w:val="28"/>
        </w:rPr>
      </w:pPr>
    </w:p>
    <w:p w:rsidR="001B6196" w:rsidRPr="00C343E6" w:rsidRDefault="001B6196" w:rsidP="00B2392C">
      <w:pPr>
        <w:spacing w:after="0" w:line="360" w:lineRule="auto"/>
        <w:jc w:val="center"/>
        <w:rPr>
          <w:rFonts w:ascii="Times New Roman" w:hAnsi="Times New Roman" w:cs="Times New Roman"/>
          <w:sz w:val="28"/>
          <w:szCs w:val="28"/>
        </w:rPr>
      </w:pPr>
    </w:p>
    <w:p w:rsidR="00B2392C" w:rsidRPr="00684F14" w:rsidRDefault="00B2392C" w:rsidP="00B2392C">
      <w:pPr>
        <w:spacing w:after="0" w:line="360" w:lineRule="auto"/>
        <w:jc w:val="center"/>
        <w:rPr>
          <w:rFonts w:ascii="Times New Roman" w:hAnsi="Times New Roman" w:cs="Times New Roman"/>
          <w:sz w:val="44"/>
          <w:szCs w:val="44"/>
        </w:rPr>
      </w:pPr>
    </w:p>
    <w:p w:rsidR="00B2392C" w:rsidRPr="00684F14" w:rsidRDefault="00B2392C" w:rsidP="00B2392C">
      <w:pPr>
        <w:spacing w:after="0" w:line="240" w:lineRule="auto"/>
        <w:jc w:val="center"/>
        <w:rPr>
          <w:rFonts w:ascii="Times New Roman" w:hAnsi="Times New Roman" w:cs="Times New Roman"/>
          <w:b/>
          <w:sz w:val="44"/>
          <w:szCs w:val="44"/>
        </w:rPr>
      </w:pPr>
      <w:r w:rsidRPr="00684F14">
        <w:rPr>
          <w:rFonts w:ascii="Times New Roman" w:hAnsi="Times New Roman" w:cs="Times New Roman"/>
          <w:b/>
          <w:sz w:val="44"/>
          <w:szCs w:val="44"/>
        </w:rPr>
        <w:t xml:space="preserve">ПОЛОЖЕННЯ </w:t>
      </w:r>
    </w:p>
    <w:p w:rsidR="00B2392C" w:rsidRPr="00B2392C" w:rsidRDefault="00B2392C" w:rsidP="00B2392C">
      <w:pPr>
        <w:spacing w:after="0" w:line="240" w:lineRule="auto"/>
        <w:jc w:val="center"/>
        <w:rPr>
          <w:rFonts w:ascii="Times New Roman" w:hAnsi="Times New Roman" w:cs="Times New Roman"/>
          <w:b/>
          <w:caps/>
          <w:sz w:val="32"/>
          <w:szCs w:val="32"/>
        </w:rPr>
      </w:pPr>
      <w:r w:rsidRPr="00B2392C">
        <w:rPr>
          <w:rFonts w:ascii="Times New Roman" w:hAnsi="Times New Roman" w:cs="Times New Roman"/>
          <w:b/>
          <w:caps/>
          <w:sz w:val="32"/>
          <w:szCs w:val="32"/>
        </w:rPr>
        <w:t>про підвищення кваліфікації</w:t>
      </w:r>
      <w:r w:rsidRPr="00B2392C">
        <w:rPr>
          <w:rFonts w:ascii="Times New Roman" w:hAnsi="Times New Roman" w:cs="Times New Roman"/>
          <w:b/>
          <w:caps/>
          <w:sz w:val="32"/>
          <w:szCs w:val="32"/>
        </w:rPr>
        <w:br/>
        <w:t>науково-педагогічних працівників</w:t>
      </w:r>
      <w:r w:rsidRPr="00B2392C">
        <w:rPr>
          <w:rFonts w:ascii="Times New Roman" w:hAnsi="Times New Roman" w:cs="Times New Roman"/>
          <w:b/>
          <w:caps/>
          <w:sz w:val="32"/>
          <w:szCs w:val="32"/>
        </w:rPr>
        <w:br/>
        <w:t xml:space="preserve">Донецького </w:t>
      </w:r>
      <w:r w:rsidR="00454844">
        <w:rPr>
          <w:rFonts w:ascii="Times New Roman" w:hAnsi="Times New Roman" w:cs="Times New Roman"/>
          <w:b/>
          <w:caps/>
          <w:sz w:val="32"/>
          <w:szCs w:val="32"/>
        </w:rPr>
        <w:t>ДЕРЖАВНОГО УНІВЕРСИТЕТУ ВНУТРІШІНХ СПРАВ</w:t>
      </w:r>
    </w:p>
    <w:p w:rsidR="00B2392C" w:rsidRPr="00C343E6" w:rsidRDefault="00B2392C" w:rsidP="00B2392C">
      <w:pPr>
        <w:spacing w:after="0" w:line="360" w:lineRule="auto"/>
        <w:jc w:val="center"/>
        <w:rPr>
          <w:rFonts w:ascii="Times New Roman" w:hAnsi="Times New Roman" w:cs="Times New Roman"/>
          <w:sz w:val="28"/>
          <w:szCs w:val="28"/>
        </w:rPr>
      </w:pPr>
    </w:p>
    <w:p w:rsidR="00B2392C" w:rsidRPr="00C343E6" w:rsidRDefault="00B2392C" w:rsidP="00B2392C">
      <w:pPr>
        <w:spacing w:after="0" w:line="360" w:lineRule="auto"/>
        <w:jc w:val="center"/>
        <w:rPr>
          <w:rFonts w:ascii="Times New Roman" w:hAnsi="Times New Roman" w:cs="Times New Roman"/>
          <w:sz w:val="28"/>
          <w:szCs w:val="28"/>
        </w:rPr>
      </w:pPr>
    </w:p>
    <w:p w:rsidR="00B2392C" w:rsidRPr="00C343E6" w:rsidRDefault="00B2392C" w:rsidP="00B2392C">
      <w:pPr>
        <w:spacing w:after="0" w:line="360" w:lineRule="auto"/>
        <w:jc w:val="center"/>
        <w:rPr>
          <w:rFonts w:ascii="Times New Roman" w:hAnsi="Times New Roman" w:cs="Times New Roman"/>
          <w:sz w:val="28"/>
          <w:szCs w:val="28"/>
        </w:rPr>
      </w:pPr>
    </w:p>
    <w:p w:rsidR="003B5967" w:rsidRPr="00AE1A87" w:rsidRDefault="003B5967" w:rsidP="003B5967">
      <w:pPr>
        <w:pStyle w:val="ab"/>
        <w:rPr>
          <w:b/>
        </w:rPr>
      </w:pPr>
    </w:p>
    <w:p w:rsidR="003B5967" w:rsidRPr="00AE1A87" w:rsidRDefault="003B5967" w:rsidP="003B5967">
      <w:pPr>
        <w:pStyle w:val="ad"/>
        <w:ind w:left="5670"/>
        <w:rPr>
          <w:rFonts w:ascii="Times New Roman" w:eastAsia="Arial" w:hAnsi="Times New Roman" w:cs="Times New Roman"/>
          <w:b/>
          <w:sz w:val="28"/>
          <w:szCs w:val="28"/>
          <w:lang w:val="uk-UA"/>
        </w:rPr>
      </w:pPr>
      <w:r w:rsidRPr="00AE1A87">
        <w:rPr>
          <w:rFonts w:ascii="Times New Roman" w:eastAsia="Arial" w:hAnsi="Times New Roman" w:cs="Times New Roman"/>
          <w:b/>
          <w:sz w:val="28"/>
          <w:szCs w:val="28"/>
          <w:lang w:val="uk-UA"/>
        </w:rPr>
        <w:t>СХВАЛЕНО</w:t>
      </w:r>
    </w:p>
    <w:p w:rsidR="003B5967" w:rsidRPr="00AE1A87" w:rsidRDefault="003B5967" w:rsidP="003B5967">
      <w:pPr>
        <w:pStyle w:val="ad"/>
        <w:ind w:left="5670"/>
        <w:rPr>
          <w:rFonts w:ascii="Times New Roman" w:eastAsia="Arial" w:hAnsi="Times New Roman" w:cs="Times New Roman"/>
          <w:sz w:val="28"/>
          <w:szCs w:val="28"/>
          <w:lang w:val="uk-UA"/>
        </w:rPr>
      </w:pPr>
      <w:r w:rsidRPr="00AE1A87">
        <w:rPr>
          <w:rFonts w:ascii="Times New Roman" w:eastAsia="Arial" w:hAnsi="Times New Roman" w:cs="Times New Roman"/>
          <w:sz w:val="28"/>
          <w:szCs w:val="28"/>
          <w:lang w:val="uk-UA"/>
        </w:rPr>
        <w:t>На засіданні Вченої ради Університету</w:t>
      </w:r>
    </w:p>
    <w:p w:rsidR="003B5967" w:rsidRPr="00AE1A87" w:rsidRDefault="003B5967" w:rsidP="003B5967">
      <w:pPr>
        <w:pStyle w:val="ad"/>
        <w:ind w:left="5670"/>
        <w:rPr>
          <w:rFonts w:ascii="Times New Roman" w:eastAsia="Arial" w:hAnsi="Times New Roman" w:cs="Times New Roman"/>
          <w:sz w:val="28"/>
          <w:szCs w:val="28"/>
          <w:lang w:val="uk-UA"/>
        </w:rPr>
      </w:pPr>
      <w:r w:rsidRPr="00AE1A87">
        <w:rPr>
          <w:rFonts w:ascii="Times New Roman" w:eastAsia="Arial" w:hAnsi="Times New Roman" w:cs="Times New Roman"/>
          <w:sz w:val="28"/>
          <w:szCs w:val="28"/>
          <w:lang w:val="uk-UA"/>
        </w:rPr>
        <w:t>від 26.08.2021, протокол № 19</w:t>
      </w:r>
    </w:p>
    <w:p w:rsidR="003B5967" w:rsidRPr="00AE1A87" w:rsidRDefault="003B5967" w:rsidP="003B5967">
      <w:pPr>
        <w:pStyle w:val="ad"/>
        <w:ind w:left="5670"/>
        <w:rPr>
          <w:rFonts w:ascii="Times New Roman" w:eastAsia="Arial" w:hAnsi="Times New Roman" w:cs="Times New Roman"/>
          <w:b/>
          <w:sz w:val="28"/>
          <w:szCs w:val="28"/>
          <w:lang w:val="uk-UA"/>
        </w:rPr>
      </w:pPr>
    </w:p>
    <w:p w:rsidR="003B5967" w:rsidRPr="00AE1A87" w:rsidRDefault="003B5967" w:rsidP="003B5967">
      <w:pPr>
        <w:pStyle w:val="ad"/>
        <w:ind w:left="5670"/>
        <w:rPr>
          <w:rFonts w:ascii="Times New Roman" w:eastAsia="Arial" w:hAnsi="Times New Roman" w:cs="Times New Roman"/>
          <w:b/>
          <w:sz w:val="28"/>
          <w:szCs w:val="28"/>
          <w:lang w:val="uk-UA"/>
        </w:rPr>
      </w:pPr>
      <w:r w:rsidRPr="00AE1A87">
        <w:rPr>
          <w:rFonts w:ascii="Times New Roman" w:eastAsia="Arial" w:hAnsi="Times New Roman" w:cs="Times New Roman"/>
          <w:b/>
          <w:sz w:val="28"/>
          <w:szCs w:val="28"/>
          <w:lang w:val="uk-UA"/>
        </w:rPr>
        <w:t>ЗАТВЕРДЖЕНО</w:t>
      </w:r>
    </w:p>
    <w:p w:rsidR="003B5967" w:rsidRPr="00AE1A87" w:rsidRDefault="003B5967" w:rsidP="003B5967">
      <w:pPr>
        <w:pStyle w:val="ad"/>
        <w:ind w:left="5670"/>
        <w:rPr>
          <w:rFonts w:ascii="Times New Roman" w:eastAsia="Arial" w:hAnsi="Times New Roman" w:cs="Times New Roman"/>
          <w:sz w:val="28"/>
          <w:szCs w:val="28"/>
          <w:lang w:val="uk-UA"/>
        </w:rPr>
      </w:pPr>
      <w:r w:rsidRPr="00AE1A87">
        <w:rPr>
          <w:rFonts w:ascii="Times New Roman" w:eastAsia="Arial" w:hAnsi="Times New Roman" w:cs="Times New Roman"/>
          <w:sz w:val="28"/>
          <w:szCs w:val="28"/>
          <w:lang w:val="uk-UA"/>
        </w:rPr>
        <w:t>Наказом ректора Університету</w:t>
      </w:r>
    </w:p>
    <w:p w:rsidR="003B5967" w:rsidRPr="00AE1A87" w:rsidRDefault="003B5967" w:rsidP="003B5967">
      <w:pPr>
        <w:pStyle w:val="ad"/>
        <w:ind w:left="5670"/>
        <w:rPr>
          <w:rFonts w:ascii="Times New Roman" w:eastAsia="Arial" w:hAnsi="Times New Roman" w:cs="Times New Roman"/>
          <w:sz w:val="28"/>
          <w:szCs w:val="28"/>
          <w:lang w:val="uk-UA"/>
        </w:rPr>
      </w:pPr>
      <w:r w:rsidRPr="00AE1A87">
        <w:rPr>
          <w:rFonts w:ascii="Times New Roman" w:eastAsia="Arial" w:hAnsi="Times New Roman" w:cs="Times New Roman"/>
          <w:sz w:val="28"/>
          <w:szCs w:val="28"/>
          <w:lang w:val="uk-UA"/>
        </w:rPr>
        <w:t>від 27.08.2021 № 445</w:t>
      </w:r>
    </w:p>
    <w:p w:rsidR="00B2392C" w:rsidRDefault="00B2392C" w:rsidP="00B2392C">
      <w:pPr>
        <w:spacing w:after="0" w:line="360" w:lineRule="auto"/>
        <w:jc w:val="center"/>
        <w:rPr>
          <w:rFonts w:ascii="Times New Roman" w:hAnsi="Times New Roman" w:cs="Times New Roman"/>
          <w:sz w:val="28"/>
          <w:szCs w:val="28"/>
        </w:rPr>
      </w:pPr>
    </w:p>
    <w:p w:rsidR="00B2392C" w:rsidRDefault="00B2392C" w:rsidP="00B2392C">
      <w:pPr>
        <w:spacing w:after="0" w:line="360" w:lineRule="auto"/>
        <w:jc w:val="center"/>
        <w:rPr>
          <w:rFonts w:ascii="Times New Roman" w:hAnsi="Times New Roman" w:cs="Times New Roman"/>
          <w:sz w:val="28"/>
          <w:szCs w:val="28"/>
        </w:rPr>
      </w:pPr>
    </w:p>
    <w:p w:rsidR="00B2392C" w:rsidRPr="00C343E6" w:rsidRDefault="00B2392C" w:rsidP="00B2392C">
      <w:pPr>
        <w:spacing w:after="0" w:line="360" w:lineRule="auto"/>
        <w:jc w:val="center"/>
        <w:rPr>
          <w:rFonts w:ascii="Times New Roman" w:hAnsi="Times New Roman" w:cs="Times New Roman"/>
          <w:sz w:val="28"/>
          <w:szCs w:val="28"/>
        </w:rPr>
      </w:pPr>
    </w:p>
    <w:p w:rsidR="00B2392C" w:rsidRDefault="00B2392C" w:rsidP="00B2392C">
      <w:pPr>
        <w:spacing w:after="0" w:line="360" w:lineRule="auto"/>
        <w:jc w:val="center"/>
        <w:rPr>
          <w:rFonts w:ascii="Times New Roman" w:hAnsi="Times New Roman" w:cs="Times New Roman"/>
          <w:sz w:val="28"/>
          <w:szCs w:val="28"/>
        </w:rPr>
      </w:pPr>
    </w:p>
    <w:p w:rsidR="001B6196" w:rsidRPr="00C343E6" w:rsidRDefault="001B6196" w:rsidP="00B2392C">
      <w:pPr>
        <w:spacing w:after="0" w:line="360" w:lineRule="auto"/>
        <w:jc w:val="center"/>
        <w:rPr>
          <w:rFonts w:ascii="Times New Roman" w:hAnsi="Times New Roman" w:cs="Times New Roman"/>
          <w:sz w:val="28"/>
          <w:szCs w:val="28"/>
        </w:rPr>
      </w:pPr>
    </w:p>
    <w:p w:rsidR="00B2392C" w:rsidRPr="00C343E6" w:rsidRDefault="00B2392C" w:rsidP="00B2392C">
      <w:pPr>
        <w:spacing w:after="0" w:line="360" w:lineRule="auto"/>
        <w:jc w:val="center"/>
        <w:rPr>
          <w:rFonts w:ascii="Times New Roman" w:hAnsi="Times New Roman" w:cs="Times New Roman"/>
          <w:sz w:val="28"/>
          <w:szCs w:val="28"/>
        </w:rPr>
      </w:pPr>
    </w:p>
    <w:p w:rsidR="00B2392C" w:rsidRDefault="00B2392C" w:rsidP="00B2392C">
      <w:pPr>
        <w:spacing w:after="0" w:line="360" w:lineRule="auto"/>
        <w:jc w:val="center"/>
        <w:rPr>
          <w:rFonts w:ascii="Times New Roman" w:hAnsi="Times New Roman" w:cs="Times New Roman"/>
          <w:b/>
          <w:sz w:val="28"/>
          <w:szCs w:val="28"/>
        </w:rPr>
      </w:pPr>
      <w:r w:rsidRPr="00684F14">
        <w:rPr>
          <w:rFonts w:ascii="Times New Roman" w:hAnsi="Times New Roman" w:cs="Times New Roman"/>
          <w:b/>
          <w:sz w:val="28"/>
          <w:szCs w:val="28"/>
        </w:rPr>
        <w:t>м. Маріуполь, 2021</w:t>
      </w:r>
    </w:p>
    <w:p w:rsidR="002266D5" w:rsidRPr="003B5967" w:rsidRDefault="00454844" w:rsidP="00DB6FFF">
      <w:pPr>
        <w:pStyle w:val="1"/>
        <w:ind w:left="0"/>
        <w:rPr>
          <w:lang w:val="ru-RU" w:eastAsia="uk-UA" w:bidi="uk-UA"/>
        </w:rPr>
      </w:pPr>
      <w:r w:rsidRPr="003B5967">
        <w:rPr>
          <w:lang w:eastAsia="uk-UA" w:bidi="uk-UA"/>
        </w:rPr>
        <w:lastRenderedPageBreak/>
        <w:t>1</w:t>
      </w:r>
      <w:r w:rsidR="002266D5" w:rsidRPr="003B5967">
        <w:rPr>
          <w:lang w:eastAsia="uk-UA" w:bidi="uk-UA"/>
        </w:rPr>
        <w:t>. З</w:t>
      </w:r>
      <w:r w:rsidR="00130440" w:rsidRPr="003B5967">
        <w:rPr>
          <w:lang w:val="ru-RU" w:eastAsia="uk-UA" w:bidi="uk-UA"/>
        </w:rPr>
        <w:t>АГАЛЬН</w:t>
      </w:r>
      <w:r w:rsidR="00130440" w:rsidRPr="003B5967">
        <w:rPr>
          <w:lang w:eastAsia="uk-UA" w:bidi="uk-UA"/>
        </w:rPr>
        <w:t>І ПОЛОЖЕННЯ</w:t>
      </w:r>
    </w:p>
    <w:p w:rsidR="00213FC2" w:rsidRPr="003B5967" w:rsidRDefault="00213FC2" w:rsidP="00DB6FFF">
      <w:pPr>
        <w:pStyle w:val="1"/>
        <w:ind w:left="0"/>
        <w:rPr>
          <w:lang w:val="ru-RU" w:eastAsia="uk-UA" w:bidi="uk-UA"/>
        </w:rPr>
      </w:pPr>
    </w:p>
    <w:p w:rsidR="002266D5" w:rsidRPr="003B5967" w:rsidRDefault="002266D5" w:rsidP="00DB6FFF">
      <w:pPr>
        <w:pStyle w:val="20"/>
        <w:numPr>
          <w:ilvl w:val="0"/>
          <w:numId w:val="1"/>
        </w:numPr>
        <w:shd w:val="clear" w:color="auto" w:fill="auto"/>
        <w:tabs>
          <w:tab w:val="left" w:pos="0"/>
        </w:tabs>
        <w:spacing w:before="0" w:after="0" w:line="240" w:lineRule="auto"/>
        <w:ind w:firstLine="567"/>
        <w:jc w:val="both"/>
        <w:rPr>
          <w:sz w:val="28"/>
          <w:szCs w:val="28"/>
        </w:rPr>
      </w:pPr>
      <w:r w:rsidRPr="003B5967">
        <w:rPr>
          <w:color w:val="000000"/>
          <w:sz w:val="28"/>
          <w:szCs w:val="28"/>
          <w:lang w:eastAsia="uk-UA" w:bidi="uk-UA"/>
        </w:rPr>
        <w:t>Положення</w:t>
      </w:r>
      <w:r w:rsidR="0016143C" w:rsidRPr="003B5967">
        <w:rPr>
          <w:color w:val="000000"/>
          <w:sz w:val="28"/>
          <w:szCs w:val="28"/>
          <w:lang w:val="ru-RU" w:eastAsia="uk-UA" w:bidi="uk-UA"/>
        </w:rPr>
        <w:t xml:space="preserve"> «Про </w:t>
      </w:r>
      <w:r w:rsidR="0016143C" w:rsidRPr="003B5967">
        <w:rPr>
          <w:color w:val="000000"/>
          <w:sz w:val="28"/>
          <w:szCs w:val="28"/>
          <w:lang w:eastAsia="uk-UA" w:bidi="uk-UA"/>
        </w:rPr>
        <w:t>підвищення</w:t>
      </w:r>
      <w:r w:rsidR="003B5967" w:rsidRPr="003B5967">
        <w:rPr>
          <w:color w:val="000000"/>
          <w:sz w:val="28"/>
          <w:szCs w:val="28"/>
          <w:lang w:eastAsia="uk-UA" w:bidi="uk-UA"/>
        </w:rPr>
        <w:t xml:space="preserve"> кваліфікації науково-</w:t>
      </w:r>
      <w:r w:rsidR="00213FC2" w:rsidRPr="003B5967">
        <w:rPr>
          <w:color w:val="000000"/>
          <w:sz w:val="28"/>
          <w:szCs w:val="28"/>
          <w:lang w:eastAsia="uk-UA" w:bidi="uk-UA"/>
        </w:rPr>
        <w:t>педа</w:t>
      </w:r>
      <w:r w:rsidR="00454844" w:rsidRPr="003B5967">
        <w:rPr>
          <w:color w:val="000000"/>
          <w:sz w:val="28"/>
          <w:szCs w:val="28"/>
          <w:lang w:eastAsia="uk-UA" w:bidi="uk-UA"/>
        </w:rPr>
        <w:t>гогічних працівників Донецького державного університету внутрішніх справ</w:t>
      </w:r>
      <w:r w:rsidR="00213FC2" w:rsidRPr="003B5967">
        <w:rPr>
          <w:color w:val="000000"/>
          <w:sz w:val="28"/>
          <w:szCs w:val="28"/>
          <w:lang w:val="ru-RU" w:eastAsia="uk-UA" w:bidi="uk-UA"/>
        </w:rPr>
        <w:t>»</w:t>
      </w:r>
      <w:r w:rsidRPr="003B5967">
        <w:rPr>
          <w:color w:val="000000"/>
          <w:sz w:val="28"/>
          <w:szCs w:val="28"/>
          <w:lang w:eastAsia="uk-UA" w:bidi="uk-UA"/>
        </w:rPr>
        <w:t xml:space="preserve"> розроблено відповідно до Законів України «Про освіту», «Про вищу освіту», «Про наукову і науково-технічну діяльність», Порядку підвищення квалі</w:t>
      </w:r>
      <w:r w:rsidR="003B5967" w:rsidRPr="003B5967">
        <w:rPr>
          <w:color w:val="000000"/>
          <w:sz w:val="28"/>
          <w:szCs w:val="28"/>
          <w:lang w:eastAsia="uk-UA" w:bidi="uk-UA"/>
        </w:rPr>
        <w:t>фікації педагогічних і науково-</w:t>
      </w:r>
      <w:r w:rsidRPr="003B5967">
        <w:rPr>
          <w:color w:val="000000"/>
          <w:sz w:val="28"/>
          <w:szCs w:val="28"/>
          <w:lang w:eastAsia="uk-UA" w:bidi="uk-UA"/>
        </w:rPr>
        <w:t>педагогічних працівників (Постанова Кабінету міністрів України № 800 від 21 серпня 2019 р.), інших нормативно-правових актів.</w:t>
      </w:r>
    </w:p>
    <w:p w:rsidR="00B033B0" w:rsidRPr="003B5967" w:rsidRDefault="00517291" w:rsidP="00DB6FFF">
      <w:pPr>
        <w:pStyle w:val="20"/>
        <w:numPr>
          <w:ilvl w:val="0"/>
          <w:numId w:val="1"/>
        </w:numPr>
        <w:shd w:val="clear" w:color="auto" w:fill="auto"/>
        <w:tabs>
          <w:tab w:val="left" w:pos="0"/>
          <w:tab w:val="left" w:pos="1273"/>
        </w:tabs>
        <w:spacing w:before="0" w:after="0" w:line="240" w:lineRule="auto"/>
        <w:ind w:firstLine="567"/>
        <w:jc w:val="both"/>
        <w:rPr>
          <w:sz w:val="28"/>
          <w:szCs w:val="28"/>
        </w:rPr>
      </w:pPr>
      <w:r w:rsidRPr="003B5967">
        <w:rPr>
          <w:color w:val="000000"/>
          <w:sz w:val="28"/>
          <w:szCs w:val="28"/>
          <w:lang w:eastAsia="uk-UA" w:bidi="uk-UA"/>
        </w:rPr>
        <w:t xml:space="preserve">Донецький </w:t>
      </w:r>
      <w:r w:rsidR="00454844" w:rsidRPr="003B5967">
        <w:rPr>
          <w:color w:val="000000"/>
          <w:sz w:val="28"/>
          <w:szCs w:val="28"/>
          <w:lang w:eastAsia="uk-UA" w:bidi="uk-UA"/>
        </w:rPr>
        <w:t>державний унів</w:t>
      </w:r>
      <w:r w:rsidR="003B5967" w:rsidRPr="003B5967">
        <w:rPr>
          <w:color w:val="000000"/>
          <w:sz w:val="28"/>
          <w:szCs w:val="28"/>
          <w:lang w:eastAsia="uk-UA" w:bidi="uk-UA"/>
        </w:rPr>
        <w:t xml:space="preserve">ерситет внутрішніх справ (далі - </w:t>
      </w:r>
      <w:proofErr w:type="spellStart"/>
      <w:r w:rsidR="00454844" w:rsidRPr="003B5967">
        <w:rPr>
          <w:color w:val="000000"/>
          <w:sz w:val="28"/>
          <w:szCs w:val="28"/>
          <w:lang w:eastAsia="uk-UA" w:bidi="uk-UA"/>
        </w:rPr>
        <w:t>ДонДУВС</w:t>
      </w:r>
      <w:proofErr w:type="spellEnd"/>
      <w:r w:rsidRPr="003B5967">
        <w:rPr>
          <w:color w:val="000000"/>
          <w:sz w:val="28"/>
          <w:szCs w:val="28"/>
          <w:lang w:eastAsia="uk-UA" w:bidi="uk-UA"/>
        </w:rPr>
        <w:t xml:space="preserve">) </w:t>
      </w:r>
      <w:r w:rsidR="00B033B0" w:rsidRPr="003B5967">
        <w:rPr>
          <w:color w:val="000000"/>
          <w:sz w:val="28"/>
          <w:szCs w:val="28"/>
          <w:lang w:eastAsia="uk-UA" w:bidi="uk-UA"/>
        </w:rPr>
        <w:t xml:space="preserve">забезпечує підвищення кваліфікації науково-педагогічних і педагогічних працівників у межах повноважень та відповідно до законодавства. </w:t>
      </w:r>
      <w:r w:rsidR="00B033B0" w:rsidRPr="003B5967">
        <w:rPr>
          <w:sz w:val="28"/>
          <w:szCs w:val="28"/>
        </w:rPr>
        <w:t>Підвищення кваліфікації науково-педагогічних працівників є елементом системи внутрішнього забез</w:t>
      </w:r>
      <w:r w:rsidR="00454844" w:rsidRPr="003B5967">
        <w:rPr>
          <w:sz w:val="28"/>
          <w:szCs w:val="28"/>
        </w:rPr>
        <w:t>печення якості освіти в Університеті</w:t>
      </w:r>
      <w:r w:rsidR="00B033B0" w:rsidRPr="003B5967">
        <w:rPr>
          <w:sz w:val="28"/>
          <w:szCs w:val="28"/>
        </w:rPr>
        <w:t>.</w:t>
      </w:r>
    </w:p>
    <w:p w:rsidR="00B033B0" w:rsidRPr="003B5967" w:rsidRDefault="00182C41" w:rsidP="00DB6FFF">
      <w:pPr>
        <w:pStyle w:val="20"/>
        <w:numPr>
          <w:ilvl w:val="0"/>
          <w:numId w:val="1"/>
        </w:numPr>
        <w:shd w:val="clear" w:color="auto" w:fill="auto"/>
        <w:tabs>
          <w:tab w:val="left" w:pos="0"/>
          <w:tab w:val="left" w:pos="1273"/>
        </w:tabs>
        <w:spacing w:before="0" w:after="0" w:line="240" w:lineRule="auto"/>
        <w:ind w:firstLine="567"/>
        <w:jc w:val="both"/>
        <w:rPr>
          <w:sz w:val="28"/>
          <w:szCs w:val="28"/>
        </w:rPr>
      </w:pPr>
      <w:r w:rsidRPr="003B5967">
        <w:rPr>
          <w:sz w:val="28"/>
          <w:szCs w:val="28"/>
        </w:rPr>
        <w:t xml:space="preserve">Положення про підвищення кваліфікації науково-педагогічних  працівників </w:t>
      </w:r>
      <w:proofErr w:type="spellStart"/>
      <w:r w:rsidR="00454844" w:rsidRPr="003B5967">
        <w:rPr>
          <w:sz w:val="28"/>
          <w:szCs w:val="28"/>
        </w:rPr>
        <w:t>ДонДУВС</w:t>
      </w:r>
      <w:proofErr w:type="spellEnd"/>
      <w:r w:rsidRPr="003B5967">
        <w:rPr>
          <w:sz w:val="28"/>
          <w:szCs w:val="28"/>
        </w:rPr>
        <w:t xml:space="preserve"> (далі - Положення) є невід’ємною складовою системи забезпечення якості освітньої діяльності </w:t>
      </w:r>
      <w:proofErr w:type="spellStart"/>
      <w:r w:rsidR="00454844" w:rsidRPr="003B5967">
        <w:rPr>
          <w:sz w:val="28"/>
          <w:szCs w:val="28"/>
        </w:rPr>
        <w:t>ДонДУВС</w:t>
      </w:r>
      <w:proofErr w:type="spellEnd"/>
      <w:r w:rsidRPr="003B5967">
        <w:rPr>
          <w:sz w:val="28"/>
          <w:szCs w:val="28"/>
        </w:rPr>
        <w:t>.</w:t>
      </w:r>
      <w:r w:rsidR="00B033B0" w:rsidRPr="003B5967">
        <w:rPr>
          <w:sz w:val="28"/>
          <w:szCs w:val="28"/>
        </w:rPr>
        <w:t xml:space="preserve"> </w:t>
      </w:r>
    </w:p>
    <w:p w:rsidR="00B033B0" w:rsidRPr="003B5967" w:rsidRDefault="00182C41" w:rsidP="00DB6FFF">
      <w:pPr>
        <w:pStyle w:val="20"/>
        <w:numPr>
          <w:ilvl w:val="0"/>
          <w:numId w:val="1"/>
        </w:numPr>
        <w:shd w:val="clear" w:color="auto" w:fill="auto"/>
        <w:tabs>
          <w:tab w:val="left" w:pos="0"/>
        </w:tabs>
        <w:spacing w:before="0" w:after="0" w:line="240" w:lineRule="auto"/>
        <w:ind w:firstLine="567"/>
        <w:jc w:val="both"/>
        <w:rPr>
          <w:sz w:val="28"/>
          <w:szCs w:val="28"/>
        </w:rPr>
      </w:pPr>
      <w:r w:rsidRPr="003B5967">
        <w:rPr>
          <w:color w:val="000000"/>
          <w:sz w:val="28"/>
          <w:szCs w:val="28"/>
          <w:lang w:eastAsia="uk-UA" w:bidi="uk-UA"/>
        </w:rPr>
        <w:t xml:space="preserve">Положення визначає процедуру, види, форми, </w:t>
      </w:r>
      <w:r w:rsidRPr="003B5967">
        <w:rPr>
          <w:sz w:val="28"/>
          <w:szCs w:val="28"/>
        </w:rPr>
        <w:t xml:space="preserve">обсяг (тривалість), </w:t>
      </w:r>
      <w:r w:rsidRPr="003B5967">
        <w:rPr>
          <w:color w:val="000000"/>
          <w:sz w:val="28"/>
          <w:szCs w:val="28"/>
          <w:lang w:eastAsia="uk-UA" w:bidi="uk-UA"/>
        </w:rPr>
        <w:t>періодичність, умови підвищення кваліфікації наук</w:t>
      </w:r>
      <w:r w:rsidR="00454844" w:rsidRPr="003B5967">
        <w:rPr>
          <w:color w:val="000000"/>
          <w:sz w:val="28"/>
          <w:szCs w:val="28"/>
          <w:lang w:eastAsia="uk-UA" w:bidi="uk-UA"/>
        </w:rPr>
        <w:t xml:space="preserve">ово-педагогічних працівників </w:t>
      </w:r>
      <w:proofErr w:type="spellStart"/>
      <w:r w:rsidR="00454844" w:rsidRPr="003B5967">
        <w:rPr>
          <w:color w:val="000000"/>
          <w:sz w:val="28"/>
          <w:szCs w:val="28"/>
          <w:lang w:eastAsia="uk-UA" w:bidi="uk-UA"/>
        </w:rPr>
        <w:t>ДонДУВС</w:t>
      </w:r>
      <w:proofErr w:type="spellEnd"/>
      <w:r w:rsidRPr="003B5967">
        <w:rPr>
          <w:color w:val="000000"/>
          <w:sz w:val="28"/>
          <w:szCs w:val="28"/>
          <w:lang w:eastAsia="uk-UA" w:bidi="uk-UA"/>
        </w:rPr>
        <w:t xml:space="preserve"> (включаючи механізм оплати, умови і процедуру визнання результатів підвищення кваліфікації</w:t>
      </w:r>
      <w:r w:rsidRPr="003B5967">
        <w:rPr>
          <w:sz w:val="28"/>
          <w:szCs w:val="28"/>
        </w:rPr>
        <w:t>, а також організаційні питання планування та проведення підвищення</w:t>
      </w:r>
      <w:r w:rsidRPr="003B5967">
        <w:rPr>
          <w:color w:val="000000"/>
          <w:sz w:val="28"/>
          <w:szCs w:val="28"/>
          <w:lang w:eastAsia="uk-UA" w:bidi="uk-UA"/>
        </w:rPr>
        <w:t xml:space="preserve"> кваліфікації) на підприємствах, в установах, організаціях.</w:t>
      </w:r>
    </w:p>
    <w:p w:rsidR="00B033B0" w:rsidRPr="003B5967" w:rsidRDefault="00B033B0" w:rsidP="00DB6FFF">
      <w:pPr>
        <w:pStyle w:val="20"/>
        <w:numPr>
          <w:ilvl w:val="0"/>
          <w:numId w:val="1"/>
        </w:numPr>
        <w:shd w:val="clear" w:color="auto" w:fill="auto"/>
        <w:tabs>
          <w:tab w:val="left" w:pos="0"/>
          <w:tab w:val="left" w:pos="1273"/>
        </w:tabs>
        <w:spacing w:before="0" w:after="0" w:line="240" w:lineRule="auto"/>
        <w:ind w:firstLine="567"/>
        <w:jc w:val="both"/>
        <w:rPr>
          <w:sz w:val="28"/>
          <w:szCs w:val="28"/>
        </w:rPr>
      </w:pPr>
      <w:r w:rsidRPr="003B5967">
        <w:rPr>
          <w:color w:val="000000"/>
          <w:sz w:val="28"/>
          <w:szCs w:val="28"/>
          <w:lang w:eastAsia="uk-UA" w:bidi="uk-UA"/>
        </w:rPr>
        <w:t>Положення спрямоване на реалізацію системи безперервного підвищення кваліфікації науково-педагогічних працівників</w:t>
      </w:r>
      <w:r w:rsidR="00454844" w:rsidRPr="003B5967">
        <w:rPr>
          <w:color w:val="000000"/>
          <w:sz w:val="28"/>
          <w:szCs w:val="28"/>
          <w:lang w:eastAsia="uk-UA" w:bidi="uk-UA"/>
        </w:rPr>
        <w:t xml:space="preserve"> </w:t>
      </w:r>
      <w:proofErr w:type="spellStart"/>
      <w:r w:rsidR="00454844" w:rsidRPr="003B5967">
        <w:rPr>
          <w:color w:val="000000"/>
          <w:sz w:val="28"/>
          <w:szCs w:val="28"/>
          <w:lang w:eastAsia="uk-UA" w:bidi="uk-UA"/>
        </w:rPr>
        <w:t>ДонДУВС</w:t>
      </w:r>
      <w:proofErr w:type="spellEnd"/>
      <w:r w:rsidRPr="003B5967">
        <w:rPr>
          <w:color w:val="000000"/>
          <w:sz w:val="28"/>
          <w:szCs w:val="28"/>
          <w:lang w:eastAsia="uk-UA" w:bidi="uk-UA"/>
        </w:rPr>
        <w:t>.</w:t>
      </w:r>
    </w:p>
    <w:p w:rsidR="003C265A" w:rsidRPr="003B5967" w:rsidRDefault="003C265A" w:rsidP="00DB6FFF">
      <w:pPr>
        <w:pStyle w:val="20"/>
        <w:numPr>
          <w:ilvl w:val="0"/>
          <w:numId w:val="1"/>
        </w:numPr>
        <w:shd w:val="clear" w:color="auto" w:fill="auto"/>
        <w:tabs>
          <w:tab w:val="left" w:pos="0"/>
        </w:tabs>
        <w:spacing w:before="0" w:after="0" w:line="240" w:lineRule="auto"/>
        <w:ind w:firstLine="567"/>
        <w:jc w:val="both"/>
        <w:rPr>
          <w:sz w:val="28"/>
          <w:szCs w:val="28"/>
        </w:rPr>
      </w:pPr>
      <w:r w:rsidRPr="003B5967">
        <w:rPr>
          <w:sz w:val="28"/>
          <w:szCs w:val="28"/>
        </w:rPr>
        <w:t>Метою підвищення кваліфікації наук</w:t>
      </w:r>
      <w:r w:rsidR="00454844" w:rsidRPr="003B5967">
        <w:rPr>
          <w:sz w:val="28"/>
          <w:szCs w:val="28"/>
        </w:rPr>
        <w:t xml:space="preserve">ово-педагогічних працівників </w:t>
      </w:r>
      <w:proofErr w:type="spellStart"/>
      <w:r w:rsidR="00454844" w:rsidRPr="003B5967">
        <w:rPr>
          <w:sz w:val="28"/>
          <w:szCs w:val="28"/>
        </w:rPr>
        <w:t>ДонДУВС</w:t>
      </w:r>
      <w:proofErr w:type="spellEnd"/>
      <w:r w:rsidRPr="003B5967">
        <w:rPr>
          <w:sz w:val="28"/>
          <w:szCs w:val="28"/>
        </w:rPr>
        <w:t xml:space="preserve"> є їх професійний розвиток </w:t>
      </w:r>
      <w:r w:rsidR="00B033B0" w:rsidRPr="003B5967">
        <w:rPr>
          <w:sz w:val="28"/>
          <w:szCs w:val="28"/>
        </w:rPr>
        <w:t xml:space="preserve">шляхом поглиблення і розширення, умінь і навичок, набуття ними досвіду виконання додаткових обов’язків та завдань, пов’язаних з їхньою професійною діяльністю, </w:t>
      </w:r>
      <w:r w:rsidRPr="003B5967">
        <w:rPr>
          <w:sz w:val="28"/>
          <w:szCs w:val="28"/>
        </w:rPr>
        <w:t>відповідно до державної політики у галузі освіти та забезпечення якості освіти.</w:t>
      </w:r>
    </w:p>
    <w:p w:rsidR="008652C7" w:rsidRPr="003B5967" w:rsidRDefault="008652C7" w:rsidP="00DB6FFF">
      <w:pPr>
        <w:pStyle w:val="20"/>
        <w:numPr>
          <w:ilvl w:val="0"/>
          <w:numId w:val="1"/>
        </w:numPr>
        <w:shd w:val="clear" w:color="auto" w:fill="auto"/>
        <w:tabs>
          <w:tab w:val="left" w:pos="0"/>
          <w:tab w:val="left" w:pos="1369"/>
        </w:tabs>
        <w:spacing w:before="0" w:after="0" w:line="240" w:lineRule="auto"/>
        <w:ind w:firstLine="567"/>
        <w:jc w:val="both"/>
        <w:rPr>
          <w:sz w:val="28"/>
          <w:szCs w:val="28"/>
        </w:rPr>
      </w:pPr>
      <w:r w:rsidRPr="003B5967">
        <w:rPr>
          <w:color w:val="000000"/>
          <w:sz w:val="28"/>
          <w:szCs w:val="28"/>
          <w:lang w:eastAsia="uk-UA" w:bidi="uk-UA"/>
        </w:rPr>
        <w:t>Підвищення кваліфікації науково-педагогічних працівників може здійснюватися на підста</w:t>
      </w:r>
      <w:r w:rsidR="00454844" w:rsidRPr="003B5967">
        <w:rPr>
          <w:color w:val="000000"/>
          <w:sz w:val="28"/>
          <w:szCs w:val="28"/>
          <w:lang w:eastAsia="uk-UA" w:bidi="uk-UA"/>
        </w:rPr>
        <w:t xml:space="preserve">ві діючих угод про співпрацю </w:t>
      </w:r>
      <w:proofErr w:type="spellStart"/>
      <w:r w:rsidR="00454844" w:rsidRPr="003B5967">
        <w:rPr>
          <w:color w:val="000000"/>
          <w:sz w:val="28"/>
          <w:szCs w:val="28"/>
          <w:lang w:eastAsia="uk-UA" w:bidi="uk-UA"/>
        </w:rPr>
        <w:t>ДонДУВС</w:t>
      </w:r>
      <w:proofErr w:type="spellEnd"/>
      <w:r w:rsidRPr="003B5967">
        <w:rPr>
          <w:color w:val="000000"/>
          <w:sz w:val="28"/>
          <w:szCs w:val="28"/>
          <w:lang w:eastAsia="uk-UA" w:bidi="uk-UA"/>
        </w:rPr>
        <w:t xml:space="preserve"> з зовнішніми партнерами (підприємствами, установами, організаціями), у т.ч. з закордонними.</w:t>
      </w:r>
    </w:p>
    <w:p w:rsidR="00FF6168" w:rsidRPr="003B5967" w:rsidRDefault="00FF6168" w:rsidP="00DB6FFF">
      <w:pPr>
        <w:pStyle w:val="20"/>
        <w:numPr>
          <w:ilvl w:val="0"/>
          <w:numId w:val="1"/>
        </w:numPr>
        <w:shd w:val="clear" w:color="auto" w:fill="auto"/>
        <w:tabs>
          <w:tab w:val="left" w:pos="0"/>
          <w:tab w:val="left" w:pos="1369"/>
        </w:tabs>
        <w:spacing w:before="0" w:after="0" w:line="240" w:lineRule="auto"/>
        <w:ind w:firstLine="567"/>
        <w:jc w:val="both"/>
        <w:rPr>
          <w:sz w:val="28"/>
          <w:szCs w:val="28"/>
        </w:rPr>
      </w:pPr>
      <w:r w:rsidRPr="003B5967">
        <w:rPr>
          <w:sz w:val="28"/>
          <w:szCs w:val="28"/>
        </w:rPr>
        <w:t xml:space="preserve">До науково-педагогічних працівників </w:t>
      </w:r>
      <w:r w:rsidR="00454844" w:rsidRPr="003B5967">
        <w:rPr>
          <w:sz w:val="28"/>
          <w:szCs w:val="28"/>
        </w:rPr>
        <w:t>Університету</w:t>
      </w:r>
      <w:r w:rsidRPr="003B5967">
        <w:rPr>
          <w:sz w:val="28"/>
          <w:szCs w:val="28"/>
        </w:rPr>
        <w:t xml:space="preserve"> відносяться: посади ректора, проректора, деканів факультетів, завідувачів кафедр, професорів, доцентів,</w:t>
      </w:r>
      <w:r w:rsidR="0016143C" w:rsidRPr="003B5967">
        <w:rPr>
          <w:sz w:val="28"/>
          <w:szCs w:val="28"/>
        </w:rPr>
        <w:t xml:space="preserve"> старших викладачів, викладачів</w:t>
      </w:r>
      <w:r w:rsidRPr="003B5967">
        <w:rPr>
          <w:sz w:val="28"/>
          <w:szCs w:val="28"/>
        </w:rPr>
        <w:t>.</w:t>
      </w:r>
    </w:p>
    <w:p w:rsidR="00FF6168" w:rsidRPr="003B5967" w:rsidRDefault="00FF6168" w:rsidP="00DB6FFF">
      <w:pPr>
        <w:pStyle w:val="20"/>
        <w:shd w:val="clear" w:color="auto" w:fill="auto"/>
        <w:tabs>
          <w:tab w:val="left" w:pos="1134"/>
          <w:tab w:val="left" w:pos="1369"/>
        </w:tabs>
        <w:spacing w:before="0" w:after="0" w:line="240" w:lineRule="auto"/>
        <w:ind w:firstLine="0"/>
        <w:jc w:val="both"/>
        <w:rPr>
          <w:sz w:val="28"/>
          <w:szCs w:val="28"/>
        </w:rPr>
      </w:pPr>
    </w:p>
    <w:p w:rsidR="00E22CD3" w:rsidRPr="003B5967" w:rsidRDefault="00A9643D" w:rsidP="00DB6FFF">
      <w:pPr>
        <w:pStyle w:val="1"/>
        <w:ind w:left="0"/>
      </w:pPr>
      <w:r w:rsidRPr="003B5967">
        <w:t>2</w:t>
      </w:r>
      <w:r w:rsidR="00FF6168" w:rsidRPr="003B5967">
        <w:t xml:space="preserve">. ПРИНЦИПИ ТА ЗАВДАННЯ </w:t>
      </w:r>
      <w:r w:rsidR="00E22CD3" w:rsidRPr="003B5967">
        <w:t>ПІДВИЩЕННЯ КВАЛІФІКАЦІЇ</w:t>
      </w:r>
    </w:p>
    <w:p w:rsidR="00E22CD3" w:rsidRPr="003B5967" w:rsidRDefault="00E22CD3" w:rsidP="00DB6FFF">
      <w:pPr>
        <w:pStyle w:val="ab"/>
        <w:rPr>
          <w:b/>
        </w:rPr>
      </w:pPr>
    </w:p>
    <w:p w:rsidR="00073B9F" w:rsidRPr="003B5967" w:rsidRDefault="00A9643D" w:rsidP="00DB6FFF">
      <w:pPr>
        <w:pStyle w:val="20"/>
        <w:shd w:val="clear" w:color="auto" w:fill="auto"/>
        <w:tabs>
          <w:tab w:val="left" w:pos="0"/>
          <w:tab w:val="left" w:pos="1369"/>
        </w:tabs>
        <w:spacing w:before="0" w:after="0" w:line="240" w:lineRule="auto"/>
        <w:ind w:firstLine="567"/>
        <w:jc w:val="both"/>
        <w:rPr>
          <w:sz w:val="28"/>
          <w:szCs w:val="28"/>
        </w:rPr>
      </w:pPr>
      <w:r w:rsidRPr="003B5967">
        <w:rPr>
          <w:sz w:val="28"/>
          <w:szCs w:val="28"/>
        </w:rPr>
        <w:t xml:space="preserve">2.1. </w:t>
      </w:r>
      <w:r w:rsidR="007C349C" w:rsidRPr="003B5967">
        <w:rPr>
          <w:sz w:val="28"/>
          <w:szCs w:val="28"/>
        </w:rPr>
        <w:t xml:space="preserve">Підвищення кваліфікації науково-педагогічних працівників спрямовується на оволодіння, оновлення й поглиблення працівниками спеціальних фахових, науково-методичних, педагогічних, соціально-гуманітарних, психологічних, правових та управлінських компетентностей, зокрема вивчення вітчизняного та зарубіжного досвіду, що сприяє якісному виконанню ними своїх посадових обов’язків, розширенню їхніх компетенцій </w:t>
      </w:r>
      <w:r w:rsidR="007C349C" w:rsidRPr="003B5967">
        <w:rPr>
          <w:sz w:val="28"/>
          <w:szCs w:val="28"/>
        </w:rPr>
        <w:lastRenderedPageBreak/>
        <w:t>тощо.</w:t>
      </w:r>
    </w:p>
    <w:p w:rsidR="00C30481" w:rsidRPr="003B5967" w:rsidRDefault="00A9643D" w:rsidP="00DB6FFF">
      <w:pPr>
        <w:pStyle w:val="20"/>
        <w:shd w:val="clear" w:color="auto" w:fill="auto"/>
        <w:tabs>
          <w:tab w:val="left" w:pos="0"/>
          <w:tab w:val="left" w:pos="1369"/>
        </w:tabs>
        <w:spacing w:before="0" w:after="0" w:line="240" w:lineRule="auto"/>
        <w:ind w:firstLine="567"/>
        <w:jc w:val="both"/>
        <w:rPr>
          <w:sz w:val="28"/>
          <w:szCs w:val="28"/>
        </w:rPr>
      </w:pPr>
      <w:r w:rsidRPr="003B5967">
        <w:rPr>
          <w:sz w:val="28"/>
          <w:szCs w:val="28"/>
        </w:rPr>
        <w:t xml:space="preserve">2.2. </w:t>
      </w:r>
      <w:r w:rsidR="00C30481" w:rsidRPr="003B5967">
        <w:rPr>
          <w:sz w:val="28"/>
          <w:szCs w:val="28"/>
        </w:rPr>
        <w:t>Підвищення кваліфікації здійснюється на безперервній основі та базується на наступних принципах:</w:t>
      </w:r>
    </w:p>
    <w:p w:rsidR="00C30481" w:rsidRPr="003B5967" w:rsidRDefault="00C30481" w:rsidP="00DB6FFF">
      <w:pPr>
        <w:widowControl w:val="0"/>
        <w:numPr>
          <w:ilvl w:val="0"/>
          <w:numId w:val="12"/>
        </w:numPr>
        <w:tabs>
          <w:tab w:val="left" w:pos="0"/>
          <w:tab w:val="left" w:pos="142"/>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відповідність європейським та корпоративним стандартам якості освіти;</w:t>
      </w:r>
    </w:p>
    <w:p w:rsidR="00C30481" w:rsidRPr="003B5967" w:rsidRDefault="00C30481" w:rsidP="00DB6FFF">
      <w:pPr>
        <w:widowControl w:val="0"/>
        <w:numPr>
          <w:ilvl w:val="0"/>
          <w:numId w:val="12"/>
        </w:numPr>
        <w:tabs>
          <w:tab w:val="left" w:pos="0"/>
          <w:tab w:val="left" w:pos="142"/>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науковість;</w:t>
      </w:r>
    </w:p>
    <w:p w:rsidR="00C30481" w:rsidRPr="003B5967" w:rsidRDefault="00C30481" w:rsidP="00DB6FFF">
      <w:pPr>
        <w:widowControl w:val="0"/>
        <w:numPr>
          <w:ilvl w:val="0"/>
          <w:numId w:val="12"/>
        </w:numPr>
        <w:tabs>
          <w:tab w:val="left" w:pos="0"/>
          <w:tab w:val="left" w:pos="142"/>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системність,;</w:t>
      </w:r>
    </w:p>
    <w:p w:rsidR="00C30481" w:rsidRPr="003B5967" w:rsidRDefault="00C30481" w:rsidP="00DB6FFF">
      <w:pPr>
        <w:widowControl w:val="0"/>
        <w:numPr>
          <w:ilvl w:val="0"/>
          <w:numId w:val="12"/>
        </w:numPr>
        <w:tabs>
          <w:tab w:val="left" w:pos="0"/>
          <w:tab w:val="left" w:pos="142"/>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інноваційність;</w:t>
      </w:r>
    </w:p>
    <w:p w:rsidR="00C30481" w:rsidRPr="003B5967" w:rsidRDefault="00C30481" w:rsidP="00DB6FFF">
      <w:pPr>
        <w:widowControl w:val="0"/>
        <w:numPr>
          <w:ilvl w:val="0"/>
          <w:numId w:val="12"/>
        </w:numPr>
        <w:tabs>
          <w:tab w:val="left" w:pos="0"/>
          <w:tab w:val="left" w:pos="142"/>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 xml:space="preserve">безперервність </w:t>
      </w:r>
    </w:p>
    <w:p w:rsidR="00C30481" w:rsidRPr="003B5967" w:rsidRDefault="00C30481" w:rsidP="00DB6FFF">
      <w:pPr>
        <w:widowControl w:val="0"/>
        <w:numPr>
          <w:ilvl w:val="0"/>
          <w:numId w:val="12"/>
        </w:numPr>
        <w:tabs>
          <w:tab w:val="left" w:pos="0"/>
          <w:tab w:val="left" w:pos="142"/>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hAnsi="Times New Roman" w:cs="Times New Roman"/>
          <w:sz w:val="28"/>
          <w:szCs w:val="28"/>
        </w:rPr>
        <w:t>обов’язковість</w:t>
      </w:r>
      <w:r w:rsidRPr="003B5967">
        <w:rPr>
          <w:rFonts w:ascii="Times New Roman" w:eastAsia="Times New Roman" w:hAnsi="Times New Roman" w:cs="Times New Roman"/>
          <w:color w:val="000000"/>
          <w:sz w:val="28"/>
          <w:szCs w:val="28"/>
          <w:lang w:eastAsia="uk-UA" w:bidi="uk-UA"/>
        </w:rPr>
        <w:t>;</w:t>
      </w:r>
    </w:p>
    <w:p w:rsidR="00C30481" w:rsidRPr="003B5967" w:rsidRDefault="00C30481" w:rsidP="00DB6FFF">
      <w:pPr>
        <w:widowControl w:val="0"/>
        <w:numPr>
          <w:ilvl w:val="0"/>
          <w:numId w:val="12"/>
        </w:numPr>
        <w:tabs>
          <w:tab w:val="left" w:pos="0"/>
          <w:tab w:val="left" w:pos="142"/>
        </w:tabs>
        <w:spacing w:after="0" w:line="240" w:lineRule="auto"/>
        <w:ind w:left="0" w:firstLine="567"/>
        <w:jc w:val="both"/>
        <w:rPr>
          <w:rFonts w:ascii="Times New Roman" w:hAnsi="Times New Roman" w:cs="Times New Roman"/>
          <w:sz w:val="28"/>
          <w:szCs w:val="28"/>
        </w:rPr>
      </w:pPr>
      <w:r w:rsidRPr="003B5967">
        <w:rPr>
          <w:rFonts w:ascii="Times New Roman" w:eastAsia="Times New Roman" w:hAnsi="Times New Roman" w:cs="Times New Roman"/>
          <w:color w:val="000000"/>
          <w:sz w:val="28"/>
          <w:szCs w:val="28"/>
          <w:lang w:eastAsia="uk-UA" w:bidi="uk-UA"/>
        </w:rPr>
        <w:t xml:space="preserve">індивідуалізація та диференціація (урахування специфіки освітніх потреб різних структур </w:t>
      </w:r>
      <w:r w:rsidR="00454844" w:rsidRPr="003B5967">
        <w:rPr>
          <w:rFonts w:ascii="Times New Roman" w:eastAsia="Times New Roman" w:hAnsi="Times New Roman" w:cs="Times New Roman"/>
          <w:color w:val="000000"/>
          <w:sz w:val="28"/>
          <w:szCs w:val="28"/>
          <w:lang w:eastAsia="uk-UA" w:bidi="uk-UA"/>
        </w:rPr>
        <w:t>Університету</w:t>
      </w:r>
      <w:r w:rsidRPr="003B5967">
        <w:rPr>
          <w:rFonts w:ascii="Times New Roman" w:eastAsia="Times New Roman" w:hAnsi="Times New Roman" w:cs="Times New Roman"/>
          <w:color w:val="000000"/>
          <w:sz w:val="28"/>
          <w:szCs w:val="28"/>
          <w:lang w:eastAsia="uk-UA" w:bidi="uk-UA"/>
        </w:rPr>
        <w:t xml:space="preserve"> та окремих категорій працівників);</w:t>
      </w:r>
    </w:p>
    <w:p w:rsidR="00C30481" w:rsidRPr="003B5967" w:rsidRDefault="00C30481" w:rsidP="00DB6FFF">
      <w:pPr>
        <w:widowControl w:val="0"/>
        <w:numPr>
          <w:ilvl w:val="0"/>
          <w:numId w:val="12"/>
        </w:numPr>
        <w:tabs>
          <w:tab w:val="left" w:pos="0"/>
          <w:tab w:val="left" w:pos="142"/>
        </w:tabs>
        <w:spacing w:after="0" w:line="240" w:lineRule="auto"/>
        <w:ind w:left="0" w:firstLine="567"/>
        <w:jc w:val="both"/>
        <w:rPr>
          <w:rFonts w:ascii="Times New Roman" w:hAnsi="Times New Roman" w:cs="Times New Roman"/>
          <w:sz w:val="28"/>
          <w:szCs w:val="28"/>
        </w:rPr>
      </w:pPr>
      <w:r w:rsidRPr="003B5967">
        <w:rPr>
          <w:rFonts w:ascii="Times New Roman" w:eastAsia="Times New Roman" w:hAnsi="Times New Roman" w:cs="Times New Roman"/>
          <w:color w:val="000000"/>
          <w:sz w:val="28"/>
          <w:szCs w:val="28"/>
          <w:lang w:eastAsia="uk-UA" w:bidi="uk-UA"/>
        </w:rPr>
        <w:t xml:space="preserve">впровадження у навчальний процес  </w:t>
      </w:r>
      <w:r w:rsidRPr="003B5967">
        <w:rPr>
          <w:rFonts w:ascii="Times New Roman" w:hAnsi="Times New Roman" w:cs="Times New Roman"/>
          <w:sz w:val="28"/>
          <w:szCs w:val="28"/>
        </w:rPr>
        <w:t>нових теоретичних та  практичних знань, з мет</w:t>
      </w:r>
      <w:r w:rsidR="00454844" w:rsidRPr="003B5967">
        <w:rPr>
          <w:rFonts w:ascii="Times New Roman" w:hAnsi="Times New Roman" w:cs="Times New Roman"/>
          <w:sz w:val="28"/>
          <w:szCs w:val="28"/>
        </w:rPr>
        <w:t xml:space="preserve">ою підвищення якості освіти в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w:t>
      </w:r>
    </w:p>
    <w:p w:rsidR="00C30481" w:rsidRPr="003B5967" w:rsidRDefault="00C30481" w:rsidP="00DB6FFF">
      <w:pPr>
        <w:widowControl w:val="0"/>
        <w:numPr>
          <w:ilvl w:val="0"/>
          <w:numId w:val="12"/>
        </w:numPr>
        <w:tabs>
          <w:tab w:val="left" w:pos="0"/>
          <w:tab w:val="left" w:pos="142"/>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самоорганізація і самоконтроль.</w:t>
      </w:r>
    </w:p>
    <w:p w:rsidR="00C30481" w:rsidRPr="003B5967" w:rsidRDefault="00A9643D" w:rsidP="00DB6FFF">
      <w:pPr>
        <w:widowControl w:val="0"/>
        <w:tabs>
          <w:tab w:val="left" w:pos="0"/>
          <w:tab w:val="left" w:pos="142"/>
          <w:tab w:val="left" w:pos="10166"/>
        </w:tabs>
        <w:autoSpaceDE w:val="0"/>
        <w:autoSpaceDN w:val="0"/>
        <w:spacing w:after="0" w:line="240" w:lineRule="auto"/>
        <w:ind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2.3. </w:t>
      </w:r>
      <w:r w:rsidR="00073B9F" w:rsidRPr="003B5967">
        <w:rPr>
          <w:rFonts w:ascii="Times New Roman" w:hAnsi="Times New Roman" w:cs="Times New Roman"/>
          <w:sz w:val="28"/>
          <w:szCs w:val="28"/>
        </w:rPr>
        <w:t>Підвищення кваліфікації</w:t>
      </w:r>
      <w:r w:rsidR="005C2C7C" w:rsidRPr="003B5967">
        <w:rPr>
          <w:rFonts w:ascii="Times New Roman" w:hAnsi="Times New Roman" w:cs="Times New Roman"/>
          <w:sz w:val="28"/>
          <w:szCs w:val="28"/>
        </w:rPr>
        <w:t xml:space="preserve"> та стажування</w:t>
      </w:r>
      <w:r w:rsidR="00073B9F" w:rsidRPr="003B5967">
        <w:rPr>
          <w:rFonts w:ascii="Times New Roman" w:hAnsi="Times New Roman" w:cs="Times New Roman"/>
          <w:sz w:val="28"/>
          <w:szCs w:val="28"/>
        </w:rPr>
        <w:t xml:space="preserve"> науково-педагогічних працівників здійснюється з метою формування й закріплення на практиці професійних компетентностей, здобутих у результаті теоретичної підготовки, щодо виконання завдань і обов’язків на займаній посаді або посаді вищого рівня, засвоєння вітчизняного й зарубіжного досвіду, формування особистісних якостей для виконання професійних завдань на новому, більш високому якісному рівні в межах певної</w:t>
      </w:r>
      <w:r w:rsidR="00073B9F" w:rsidRPr="003B5967">
        <w:rPr>
          <w:rFonts w:ascii="Times New Roman" w:hAnsi="Times New Roman" w:cs="Times New Roman"/>
          <w:spacing w:val="-2"/>
          <w:sz w:val="28"/>
          <w:szCs w:val="28"/>
        </w:rPr>
        <w:t xml:space="preserve"> </w:t>
      </w:r>
      <w:r w:rsidR="00073B9F" w:rsidRPr="003B5967">
        <w:rPr>
          <w:rFonts w:ascii="Times New Roman" w:hAnsi="Times New Roman" w:cs="Times New Roman"/>
          <w:sz w:val="28"/>
          <w:szCs w:val="28"/>
        </w:rPr>
        <w:t>спеціальності.</w:t>
      </w:r>
    </w:p>
    <w:p w:rsidR="00C30481" w:rsidRPr="003B5967" w:rsidRDefault="00A9643D" w:rsidP="00DB6FFF">
      <w:pPr>
        <w:widowControl w:val="0"/>
        <w:tabs>
          <w:tab w:val="left" w:pos="0"/>
          <w:tab w:val="left" w:pos="142"/>
          <w:tab w:val="left" w:pos="10166"/>
        </w:tabs>
        <w:autoSpaceDE w:val="0"/>
        <w:autoSpaceDN w:val="0"/>
        <w:spacing w:after="0" w:line="240" w:lineRule="auto"/>
        <w:ind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2.4. </w:t>
      </w:r>
      <w:r w:rsidR="00C30481" w:rsidRPr="003B5967">
        <w:rPr>
          <w:rFonts w:ascii="Times New Roman" w:hAnsi="Times New Roman" w:cs="Times New Roman"/>
          <w:sz w:val="28"/>
          <w:szCs w:val="28"/>
        </w:rPr>
        <w:t>Основні завдання підвищення кваліфікації педагогічних і науково-педагогічних працівників:</w:t>
      </w:r>
    </w:p>
    <w:p w:rsidR="00C30481" w:rsidRPr="003B5967" w:rsidRDefault="00C30481" w:rsidP="00DB6FFF">
      <w:pPr>
        <w:pStyle w:val="20"/>
        <w:numPr>
          <w:ilvl w:val="0"/>
          <w:numId w:val="6"/>
        </w:numPr>
        <w:tabs>
          <w:tab w:val="left" w:pos="0"/>
          <w:tab w:val="left" w:pos="142"/>
        </w:tabs>
        <w:spacing w:before="0" w:after="0" w:line="240" w:lineRule="auto"/>
        <w:ind w:left="0" w:firstLine="567"/>
        <w:jc w:val="both"/>
        <w:rPr>
          <w:sz w:val="28"/>
          <w:szCs w:val="28"/>
        </w:rPr>
      </w:pPr>
      <w:r w:rsidRPr="003B5967">
        <w:rPr>
          <w:sz w:val="28"/>
          <w:szCs w:val="28"/>
        </w:rPr>
        <w:t>набуття нових знань, формування нових професійних компетентностей;</w:t>
      </w:r>
    </w:p>
    <w:p w:rsidR="00C30481" w:rsidRPr="003B5967" w:rsidRDefault="003B5967" w:rsidP="00DB6FFF">
      <w:pPr>
        <w:pStyle w:val="20"/>
        <w:numPr>
          <w:ilvl w:val="0"/>
          <w:numId w:val="6"/>
        </w:numPr>
        <w:tabs>
          <w:tab w:val="left" w:pos="0"/>
          <w:tab w:val="left" w:pos="142"/>
        </w:tabs>
        <w:spacing w:before="0" w:after="0" w:line="240" w:lineRule="auto"/>
        <w:ind w:left="0" w:firstLine="567"/>
        <w:jc w:val="both"/>
        <w:rPr>
          <w:sz w:val="28"/>
          <w:szCs w:val="28"/>
        </w:rPr>
      </w:pPr>
      <w:r>
        <w:rPr>
          <w:sz w:val="28"/>
          <w:szCs w:val="28"/>
        </w:rPr>
        <w:t>формування,</w:t>
      </w:r>
      <w:r w:rsidR="00C30481" w:rsidRPr="003B5967">
        <w:rPr>
          <w:sz w:val="28"/>
          <w:szCs w:val="28"/>
        </w:rPr>
        <w:t xml:space="preserve"> розвиток та удосконалення</w:t>
      </w:r>
      <w:r>
        <w:rPr>
          <w:sz w:val="28"/>
          <w:szCs w:val="28"/>
        </w:rPr>
        <w:t xml:space="preserve"> раніше </w:t>
      </w:r>
      <w:r w:rsidR="00C30481" w:rsidRPr="003B5967">
        <w:rPr>
          <w:sz w:val="28"/>
          <w:szCs w:val="28"/>
        </w:rPr>
        <w:t>набутих</w:t>
      </w:r>
      <w:r w:rsidR="005C2C7C" w:rsidRPr="003B5967">
        <w:rPr>
          <w:sz w:val="28"/>
          <w:szCs w:val="28"/>
        </w:rPr>
        <w:t xml:space="preserve"> </w:t>
      </w:r>
      <w:r w:rsidR="00C30481" w:rsidRPr="003B5967">
        <w:rPr>
          <w:sz w:val="28"/>
          <w:szCs w:val="28"/>
        </w:rPr>
        <w:t>компетентностей у межах професійної діяльності або галузі знань;</w:t>
      </w:r>
    </w:p>
    <w:p w:rsidR="00C30481" w:rsidRPr="003B5967" w:rsidRDefault="00C30481" w:rsidP="00DB6FFF">
      <w:pPr>
        <w:pStyle w:val="20"/>
        <w:numPr>
          <w:ilvl w:val="0"/>
          <w:numId w:val="6"/>
        </w:numPr>
        <w:shd w:val="clear" w:color="auto" w:fill="auto"/>
        <w:tabs>
          <w:tab w:val="left" w:pos="0"/>
          <w:tab w:val="left" w:pos="142"/>
        </w:tabs>
        <w:spacing w:before="0" w:after="0" w:line="240" w:lineRule="auto"/>
        <w:ind w:left="0" w:firstLine="567"/>
        <w:jc w:val="both"/>
        <w:rPr>
          <w:sz w:val="28"/>
          <w:szCs w:val="28"/>
        </w:rPr>
      </w:pPr>
      <w:r w:rsidRPr="003B5967">
        <w:rPr>
          <w:sz w:val="28"/>
          <w:szCs w:val="28"/>
        </w:rPr>
        <w:t>набуття особою досвіду виконання та обов’язків у межах спеціальності та/або професії, та/або займаної посади;</w:t>
      </w:r>
    </w:p>
    <w:p w:rsidR="00C30481" w:rsidRPr="003B5967" w:rsidRDefault="00C30481" w:rsidP="00DB6FFF">
      <w:pPr>
        <w:pStyle w:val="20"/>
        <w:numPr>
          <w:ilvl w:val="0"/>
          <w:numId w:val="6"/>
        </w:numPr>
        <w:shd w:val="clear" w:color="auto" w:fill="auto"/>
        <w:tabs>
          <w:tab w:val="left" w:pos="0"/>
          <w:tab w:val="left" w:pos="142"/>
        </w:tabs>
        <w:spacing w:before="0" w:after="0" w:line="240" w:lineRule="auto"/>
        <w:ind w:left="0" w:firstLine="567"/>
        <w:jc w:val="both"/>
        <w:rPr>
          <w:sz w:val="28"/>
          <w:szCs w:val="28"/>
        </w:rPr>
      </w:pPr>
      <w:r w:rsidRPr="003B5967">
        <w:rPr>
          <w:sz w:val="28"/>
          <w:szCs w:val="28"/>
        </w:rPr>
        <w:t>засвоєння інноваційних технологій, форм, методів та засобів навчання;</w:t>
      </w:r>
    </w:p>
    <w:p w:rsidR="00C30481" w:rsidRPr="003B5967" w:rsidRDefault="00C30481" w:rsidP="00DB6FFF">
      <w:pPr>
        <w:pStyle w:val="20"/>
        <w:numPr>
          <w:ilvl w:val="0"/>
          <w:numId w:val="6"/>
        </w:numPr>
        <w:shd w:val="clear" w:color="auto" w:fill="auto"/>
        <w:tabs>
          <w:tab w:val="left" w:pos="0"/>
          <w:tab w:val="left" w:pos="142"/>
        </w:tabs>
        <w:spacing w:before="0" w:after="0" w:line="240" w:lineRule="auto"/>
        <w:ind w:left="0" w:firstLine="567"/>
        <w:jc w:val="both"/>
        <w:rPr>
          <w:sz w:val="28"/>
          <w:szCs w:val="28"/>
        </w:rPr>
      </w:pPr>
      <w:r w:rsidRPr="003B5967">
        <w:rPr>
          <w:sz w:val="28"/>
          <w:szCs w:val="28"/>
        </w:rPr>
        <w:t>набуття навичок професійної діяльності відповідно до європейських і корпоративних стандартів якості вищої освіти;</w:t>
      </w:r>
    </w:p>
    <w:p w:rsidR="00C30481" w:rsidRPr="003B5967" w:rsidRDefault="00C30481" w:rsidP="00DB6FFF">
      <w:pPr>
        <w:pStyle w:val="20"/>
        <w:numPr>
          <w:ilvl w:val="0"/>
          <w:numId w:val="6"/>
        </w:numPr>
        <w:tabs>
          <w:tab w:val="left" w:pos="0"/>
          <w:tab w:val="left" w:pos="142"/>
        </w:tabs>
        <w:spacing w:before="0" w:after="0" w:line="240" w:lineRule="auto"/>
        <w:ind w:left="0" w:firstLine="567"/>
        <w:jc w:val="both"/>
        <w:rPr>
          <w:sz w:val="28"/>
          <w:szCs w:val="28"/>
        </w:rPr>
      </w:pPr>
      <w:r w:rsidRPr="003B5967">
        <w:rPr>
          <w:sz w:val="28"/>
          <w:szCs w:val="28"/>
        </w:rPr>
        <w:t xml:space="preserve">вивчення </w:t>
      </w:r>
      <w:r w:rsidR="003B5967">
        <w:rPr>
          <w:sz w:val="28"/>
          <w:szCs w:val="28"/>
        </w:rPr>
        <w:t xml:space="preserve">новітніх педагогічних методик, </w:t>
      </w:r>
      <w:r w:rsidRPr="003B5967">
        <w:rPr>
          <w:sz w:val="28"/>
          <w:szCs w:val="28"/>
        </w:rPr>
        <w:t>досягнень науки і техніки, перспектив їх розвитку та впровадження в освітній процес;</w:t>
      </w:r>
    </w:p>
    <w:p w:rsidR="00C30481" w:rsidRPr="003B5967" w:rsidRDefault="00C30481" w:rsidP="00DB6FFF">
      <w:pPr>
        <w:pStyle w:val="20"/>
        <w:numPr>
          <w:ilvl w:val="0"/>
          <w:numId w:val="6"/>
        </w:numPr>
        <w:tabs>
          <w:tab w:val="left" w:pos="0"/>
          <w:tab w:val="left" w:pos="142"/>
        </w:tabs>
        <w:spacing w:before="0" w:after="0" w:line="240" w:lineRule="auto"/>
        <w:ind w:left="0" w:firstLine="567"/>
        <w:jc w:val="both"/>
        <w:rPr>
          <w:sz w:val="28"/>
          <w:szCs w:val="28"/>
        </w:rPr>
      </w:pPr>
      <w:r w:rsidRPr="003B5967">
        <w:rPr>
          <w:sz w:val="28"/>
          <w:szCs w:val="28"/>
        </w:rPr>
        <w:t>набуття досвіду формування змісту навчання з урахуванням потреб ринку праці за професійним спрямуванням;</w:t>
      </w:r>
    </w:p>
    <w:p w:rsidR="00C30481" w:rsidRPr="003B5967" w:rsidRDefault="00C30481" w:rsidP="00DB6FFF">
      <w:pPr>
        <w:pStyle w:val="20"/>
        <w:numPr>
          <w:ilvl w:val="0"/>
          <w:numId w:val="6"/>
        </w:numPr>
        <w:tabs>
          <w:tab w:val="left" w:pos="0"/>
          <w:tab w:val="left" w:pos="142"/>
        </w:tabs>
        <w:spacing w:before="0" w:after="0" w:line="240" w:lineRule="auto"/>
        <w:ind w:left="0" w:firstLine="567"/>
        <w:jc w:val="both"/>
        <w:rPr>
          <w:sz w:val="28"/>
          <w:szCs w:val="28"/>
        </w:rPr>
      </w:pPr>
      <w:r w:rsidRPr="003B5967">
        <w:rPr>
          <w:sz w:val="28"/>
          <w:szCs w:val="28"/>
        </w:rPr>
        <w:t>застосування інноваційних технологій реалізації змісту навчання, що передбачає його диференціацію, індивідуалізацію, запровадження дистанційних та інформаційно-комунікативних технологій навчання;</w:t>
      </w:r>
    </w:p>
    <w:p w:rsidR="00C30481" w:rsidRPr="003B5967" w:rsidRDefault="00C30481" w:rsidP="00DB6FFF">
      <w:pPr>
        <w:pStyle w:val="20"/>
        <w:numPr>
          <w:ilvl w:val="0"/>
          <w:numId w:val="6"/>
        </w:numPr>
        <w:shd w:val="clear" w:color="auto" w:fill="auto"/>
        <w:tabs>
          <w:tab w:val="left" w:pos="0"/>
          <w:tab w:val="left" w:pos="142"/>
          <w:tab w:val="left" w:pos="942"/>
        </w:tabs>
        <w:spacing w:before="0" w:after="0" w:line="240" w:lineRule="auto"/>
        <w:ind w:left="0" w:firstLine="567"/>
        <w:jc w:val="both"/>
        <w:rPr>
          <w:color w:val="000000"/>
          <w:sz w:val="28"/>
          <w:szCs w:val="28"/>
          <w:lang w:eastAsia="uk-UA" w:bidi="uk-UA"/>
        </w:rPr>
      </w:pPr>
      <w:r w:rsidRPr="003B5967">
        <w:rPr>
          <w:sz w:val="28"/>
          <w:szCs w:val="28"/>
        </w:rPr>
        <w:t xml:space="preserve">розвиток інноваційного мислення, творчої ініціативи, реалізація принципів неперервності освіти; </w:t>
      </w:r>
    </w:p>
    <w:p w:rsidR="00C30481" w:rsidRPr="003B5967" w:rsidRDefault="00C30481" w:rsidP="00DB6FFF">
      <w:pPr>
        <w:pStyle w:val="20"/>
        <w:numPr>
          <w:ilvl w:val="0"/>
          <w:numId w:val="6"/>
        </w:numPr>
        <w:shd w:val="clear" w:color="auto" w:fill="auto"/>
        <w:tabs>
          <w:tab w:val="left" w:pos="0"/>
          <w:tab w:val="left" w:pos="142"/>
          <w:tab w:val="left" w:pos="942"/>
        </w:tabs>
        <w:spacing w:before="0" w:after="0" w:line="240" w:lineRule="auto"/>
        <w:ind w:left="0" w:firstLine="567"/>
        <w:jc w:val="both"/>
        <w:rPr>
          <w:color w:val="000000"/>
          <w:sz w:val="28"/>
          <w:szCs w:val="28"/>
          <w:lang w:eastAsia="uk-UA" w:bidi="uk-UA"/>
        </w:rPr>
      </w:pPr>
      <w:r w:rsidRPr="003B5967">
        <w:rPr>
          <w:color w:val="000000"/>
          <w:sz w:val="28"/>
          <w:szCs w:val="28"/>
          <w:lang w:eastAsia="uk-UA" w:bidi="uk-UA"/>
        </w:rPr>
        <w:t>вивчення педагогічного досвіду, методів управління, ознайомлення з досягненнями науки, та перспектив їх розвитку;</w:t>
      </w:r>
    </w:p>
    <w:p w:rsidR="00C30481" w:rsidRPr="003B5967" w:rsidRDefault="00C30481" w:rsidP="00DB6FFF">
      <w:pPr>
        <w:widowControl w:val="0"/>
        <w:numPr>
          <w:ilvl w:val="0"/>
          <w:numId w:val="6"/>
        </w:numPr>
        <w:tabs>
          <w:tab w:val="left" w:pos="0"/>
          <w:tab w:val="left" w:pos="142"/>
          <w:tab w:val="left" w:pos="942"/>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 xml:space="preserve">застосування інноваційних технологій реалізації змісту навчання, що передбачає його диференціацію, індивідуалізацію, запровадження </w:t>
      </w:r>
      <w:r w:rsidRPr="003B5967">
        <w:rPr>
          <w:rFonts w:ascii="Times New Roman" w:eastAsia="Times New Roman" w:hAnsi="Times New Roman" w:cs="Times New Roman"/>
          <w:color w:val="000000"/>
          <w:sz w:val="28"/>
          <w:szCs w:val="28"/>
          <w:lang w:eastAsia="uk-UA" w:bidi="uk-UA"/>
        </w:rPr>
        <w:lastRenderedPageBreak/>
        <w:t>дистанційних, інформаційно-комунікативних технологій навчання;</w:t>
      </w:r>
    </w:p>
    <w:p w:rsidR="00C30481" w:rsidRPr="003B5967" w:rsidRDefault="00C30481" w:rsidP="00DB6FFF">
      <w:pPr>
        <w:widowControl w:val="0"/>
        <w:numPr>
          <w:ilvl w:val="0"/>
          <w:numId w:val="6"/>
        </w:numPr>
        <w:tabs>
          <w:tab w:val="left" w:pos="0"/>
          <w:tab w:val="left" w:pos="142"/>
          <w:tab w:val="left" w:pos="942"/>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 xml:space="preserve">мотивування працівників до самовдосконалення та </w:t>
      </w:r>
      <w:proofErr w:type="spellStart"/>
      <w:r w:rsidRPr="003B5967">
        <w:rPr>
          <w:rFonts w:ascii="Times New Roman" w:eastAsia="Times New Roman" w:hAnsi="Times New Roman" w:cs="Times New Roman"/>
          <w:color w:val="000000"/>
          <w:sz w:val="28"/>
          <w:szCs w:val="28"/>
          <w:lang w:eastAsia="uk-UA" w:bidi="uk-UA"/>
        </w:rPr>
        <w:t>самореалізацїї</w:t>
      </w:r>
      <w:proofErr w:type="spellEnd"/>
      <w:r w:rsidRPr="003B5967">
        <w:rPr>
          <w:rFonts w:ascii="Times New Roman" w:eastAsia="Times New Roman" w:hAnsi="Times New Roman" w:cs="Times New Roman"/>
          <w:color w:val="000000"/>
          <w:sz w:val="28"/>
          <w:szCs w:val="28"/>
          <w:lang w:eastAsia="uk-UA" w:bidi="uk-UA"/>
        </w:rPr>
        <w:t xml:space="preserve"> у професійній діяльності;</w:t>
      </w:r>
    </w:p>
    <w:p w:rsidR="00C30481" w:rsidRPr="003B5967" w:rsidRDefault="00C30481" w:rsidP="00DB6FFF">
      <w:pPr>
        <w:widowControl w:val="0"/>
        <w:numPr>
          <w:ilvl w:val="0"/>
          <w:numId w:val="6"/>
        </w:numPr>
        <w:tabs>
          <w:tab w:val="left" w:pos="0"/>
          <w:tab w:val="left" w:pos="142"/>
          <w:tab w:val="left" w:pos="971"/>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здійснення неперервної освіти в умовах сучасного розвитку науки, освіти, глобального розвитку суспільства.</w:t>
      </w:r>
    </w:p>
    <w:p w:rsidR="00C12CD6" w:rsidRPr="003B5967" w:rsidRDefault="00C12CD6" w:rsidP="00DB6FFF">
      <w:pPr>
        <w:widowControl w:val="0"/>
        <w:tabs>
          <w:tab w:val="left" w:pos="851"/>
          <w:tab w:val="left" w:pos="971"/>
        </w:tabs>
        <w:spacing w:after="0" w:line="240" w:lineRule="auto"/>
        <w:jc w:val="both"/>
        <w:rPr>
          <w:rFonts w:ascii="Times New Roman" w:eastAsia="Times New Roman" w:hAnsi="Times New Roman" w:cs="Times New Roman"/>
          <w:color w:val="000000"/>
          <w:sz w:val="28"/>
          <w:szCs w:val="28"/>
          <w:lang w:eastAsia="uk-UA" w:bidi="uk-UA"/>
        </w:rPr>
      </w:pPr>
    </w:p>
    <w:p w:rsidR="008652C7" w:rsidRPr="003B5967" w:rsidRDefault="009B332D" w:rsidP="00DB6FFF">
      <w:pPr>
        <w:pStyle w:val="1"/>
        <w:ind w:left="0"/>
        <w:rPr>
          <w:lang w:eastAsia="uk-UA" w:bidi="uk-UA"/>
        </w:rPr>
      </w:pPr>
      <w:r w:rsidRPr="003B5967">
        <w:rPr>
          <w:lang w:eastAsia="uk-UA" w:bidi="uk-UA"/>
        </w:rPr>
        <w:t>3</w:t>
      </w:r>
      <w:r w:rsidR="00C30481" w:rsidRPr="003B5967">
        <w:rPr>
          <w:lang w:eastAsia="uk-UA" w:bidi="uk-UA"/>
        </w:rPr>
        <w:t>.</w:t>
      </w:r>
      <w:r w:rsidR="001C14D0" w:rsidRPr="003B5967">
        <w:rPr>
          <w:lang w:eastAsia="uk-UA" w:bidi="uk-UA"/>
        </w:rPr>
        <w:t xml:space="preserve"> </w:t>
      </w:r>
      <w:r w:rsidR="008652C7" w:rsidRPr="003B5967">
        <w:rPr>
          <w:lang w:eastAsia="uk-UA" w:bidi="uk-UA"/>
        </w:rPr>
        <w:t>В</w:t>
      </w:r>
      <w:r w:rsidR="00130440" w:rsidRPr="003B5967">
        <w:rPr>
          <w:lang w:eastAsia="uk-UA" w:bidi="uk-UA"/>
        </w:rPr>
        <w:t xml:space="preserve">ИДИ ТА </w:t>
      </w:r>
      <w:r w:rsidR="00C30481" w:rsidRPr="003B5967">
        <w:rPr>
          <w:lang w:eastAsia="uk-UA" w:bidi="uk-UA"/>
        </w:rPr>
        <w:t xml:space="preserve">ФОРМИ </w:t>
      </w:r>
      <w:r w:rsidR="00130440" w:rsidRPr="003B5967">
        <w:rPr>
          <w:lang w:eastAsia="uk-UA" w:bidi="uk-UA"/>
        </w:rPr>
        <w:t>ПІДВИЩЕННЯ КВАЛІФІКАЦІЇ</w:t>
      </w:r>
    </w:p>
    <w:p w:rsidR="00C6720D" w:rsidRPr="003B5967" w:rsidRDefault="00C6720D" w:rsidP="00DB6FFF">
      <w:pPr>
        <w:widowControl w:val="0"/>
        <w:tabs>
          <w:tab w:val="left" w:pos="993"/>
        </w:tabs>
        <w:spacing w:after="0" w:line="240" w:lineRule="auto"/>
        <w:jc w:val="both"/>
        <w:rPr>
          <w:rFonts w:ascii="Times New Roman" w:eastAsia="Times New Roman" w:hAnsi="Times New Roman" w:cs="Times New Roman"/>
          <w:sz w:val="28"/>
          <w:szCs w:val="28"/>
        </w:rPr>
      </w:pPr>
    </w:p>
    <w:p w:rsidR="004C16FD" w:rsidRPr="003B5967" w:rsidRDefault="004C16FD" w:rsidP="00DB6FFF">
      <w:pPr>
        <w:pStyle w:val="aa"/>
        <w:numPr>
          <w:ilvl w:val="1"/>
          <w:numId w:val="13"/>
        </w:numPr>
        <w:tabs>
          <w:tab w:val="left" w:pos="1134"/>
          <w:tab w:val="left" w:pos="127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Підвищення кваліфікації – це підвищення рівня  готовності особи до виконання її професійних завдань та обов’язків або набуття особою здатності виконувати додаткові завдання та обов’язки через отримання нових знань і вмінь у межах професійної діяльності або галузі знань.</w:t>
      </w:r>
    </w:p>
    <w:p w:rsidR="00900373" w:rsidRPr="003B5967" w:rsidRDefault="009B332D"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3.2. </w:t>
      </w:r>
      <w:r w:rsidR="004C16FD" w:rsidRPr="003B5967">
        <w:rPr>
          <w:rFonts w:ascii="Times New Roman" w:eastAsia="Times New Roman" w:hAnsi="Times New Roman" w:cs="Times New Roman"/>
          <w:sz w:val="28"/>
          <w:szCs w:val="28"/>
        </w:rPr>
        <w:t>Стажування – набуття особою досвіду виконання обов’язків та завдань професійної діяльності в певній галузі знань.</w:t>
      </w:r>
      <w:r w:rsidR="00900373" w:rsidRPr="003B5967">
        <w:rPr>
          <w:rFonts w:ascii="Times New Roman" w:eastAsia="Times New Roman" w:hAnsi="Times New Roman" w:cs="Times New Roman"/>
          <w:sz w:val="28"/>
          <w:szCs w:val="28"/>
        </w:rPr>
        <w:t xml:space="preserve"> Стажування здійснюють з метою формування і закріплення на практиці професійних компетенцій і компетентностей, здобутих у результаті теоретичної підготовки, щодо виконання завдань і обов’язків на займаній посаді або посаді вищого рівня, засвоєння кращого вітчизняного та зарубіжного досвіду, формування особистісних якостей для виконання професійних завдань на новому, більш високому якісному рівні в межах певної спеціальності.</w:t>
      </w:r>
    </w:p>
    <w:p w:rsidR="00D058C6" w:rsidRPr="003B5967" w:rsidRDefault="009B332D"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3.3. </w:t>
      </w:r>
      <w:r w:rsidR="00D058C6" w:rsidRPr="003B5967">
        <w:rPr>
          <w:rFonts w:ascii="Times New Roman" w:eastAsia="Times New Roman" w:hAnsi="Times New Roman" w:cs="Times New Roman"/>
          <w:sz w:val="28"/>
          <w:szCs w:val="28"/>
        </w:rPr>
        <w:t>Стажування та підвищення кваліфікації НПП здійснюють з відривом та/чи без відриву від освітнього процесу.</w:t>
      </w:r>
    </w:p>
    <w:p w:rsidR="004C16FD" w:rsidRPr="003B5967" w:rsidRDefault="009B332D"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3.4. </w:t>
      </w:r>
      <w:r w:rsidR="004C16FD" w:rsidRPr="003B5967">
        <w:rPr>
          <w:rFonts w:ascii="Times New Roman" w:eastAsia="Times New Roman" w:hAnsi="Times New Roman" w:cs="Times New Roman"/>
          <w:sz w:val="28"/>
          <w:szCs w:val="28"/>
        </w:rPr>
        <w:t xml:space="preserve">Науково-педагогічні працівники </w:t>
      </w:r>
      <w:proofErr w:type="spellStart"/>
      <w:r w:rsidR="00454844" w:rsidRPr="003B5967">
        <w:rPr>
          <w:rFonts w:ascii="Times New Roman" w:eastAsia="Times New Roman" w:hAnsi="Times New Roman" w:cs="Times New Roman"/>
          <w:sz w:val="28"/>
          <w:szCs w:val="28"/>
        </w:rPr>
        <w:t>ДонДУВС</w:t>
      </w:r>
      <w:proofErr w:type="spellEnd"/>
      <w:r w:rsidR="004C16FD" w:rsidRPr="003B5967">
        <w:rPr>
          <w:rFonts w:ascii="Times New Roman" w:eastAsia="Times New Roman" w:hAnsi="Times New Roman" w:cs="Times New Roman"/>
          <w:sz w:val="28"/>
          <w:szCs w:val="28"/>
        </w:rPr>
        <w:t xml:space="preserve"> можуть підвищувати кваліфікацію за різними формами, видами.</w:t>
      </w:r>
    </w:p>
    <w:p w:rsidR="00EC6983" w:rsidRPr="003B5967" w:rsidRDefault="009B332D"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3.5. </w:t>
      </w:r>
      <w:r w:rsidR="00403F78" w:rsidRPr="003B5967">
        <w:rPr>
          <w:rFonts w:ascii="Times New Roman" w:eastAsia="Times New Roman" w:hAnsi="Times New Roman" w:cs="Times New Roman"/>
          <w:sz w:val="28"/>
          <w:szCs w:val="28"/>
        </w:rPr>
        <w:t xml:space="preserve">Формами підвищення кваліфікації: є інституційна (очна (денна, вечірня), заочна, дистанційна, мережева), дуальна, на робочому місці, на виробництві тощо. </w:t>
      </w:r>
    </w:p>
    <w:p w:rsidR="009B332D" w:rsidRPr="003B5967" w:rsidRDefault="009B332D"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3.6. </w:t>
      </w:r>
      <w:r w:rsidR="00403F78" w:rsidRPr="003B5967">
        <w:rPr>
          <w:rFonts w:ascii="Times New Roman" w:eastAsia="Times New Roman" w:hAnsi="Times New Roman" w:cs="Times New Roman"/>
          <w:sz w:val="28"/>
          <w:szCs w:val="28"/>
        </w:rPr>
        <w:t>Форми підвищення кваліфікації можуть поєднуватись.</w:t>
      </w:r>
    </w:p>
    <w:p w:rsidR="00ED4A4F" w:rsidRPr="003B5967" w:rsidRDefault="009B332D"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3.7. </w:t>
      </w:r>
      <w:r w:rsidR="00ED4A4F" w:rsidRPr="003B5967">
        <w:rPr>
          <w:rFonts w:ascii="Times New Roman" w:eastAsia="Times New Roman" w:hAnsi="Times New Roman" w:cs="Times New Roman"/>
          <w:sz w:val="28"/>
          <w:szCs w:val="28"/>
        </w:rPr>
        <w:t>Основними видами підвищення кваліфікації є:</w:t>
      </w:r>
    </w:p>
    <w:p w:rsidR="00ED4A4F" w:rsidRPr="003B5967" w:rsidRDefault="00ED4A4F" w:rsidP="00DB6FFF">
      <w:pPr>
        <w:pStyle w:val="aa"/>
        <w:numPr>
          <w:ilvl w:val="0"/>
          <w:numId w:val="14"/>
        </w:numPr>
        <w:spacing w:after="0" w:line="240" w:lineRule="auto"/>
        <w:ind w:left="0"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навчання за програмою підвищення кваліфікації;</w:t>
      </w:r>
    </w:p>
    <w:p w:rsidR="00ED4A4F" w:rsidRPr="003B5967" w:rsidRDefault="00ED4A4F" w:rsidP="00DB6FFF">
      <w:pPr>
        <w:pStyle w:val="aa"/>
        <w:numPr>
          <w:ilvl w:val="0"/>
          <w:numId w:val="14"/>
        </w:numPr>
        <w:spacing w:after="0" w:line="240" w:lineRule="auto"/>
        <w:ind w:left="0"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наукове стажування;</w:t>
      </w:r>
    </w:p>
    <w:p w:rsidR="00403F78" w:rsidRPr="003B5967" w:rsidRDefault="00ED4A4F" w:rsidP="00DB6FFF">
      <w:pPr>
        <w:pStyle w:val="aa"/>
        <w:numPr>
          <w:ilvl w:val="0"/>
          <w:numId w:val="14"/>
        </w:numPr>
        <w:spacing w:after="0" w:line="240" w:lineRule="auto"/>
        <w:ind w:left="0"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участь у </w:t>
      </w:r>
      <w:r w:rsidR="00902DB0" w:rsidRPr="003B5967">
        <w:rPr>
          <w:rFonts w:ascii="Times New Roman" w:eastAsia="Times New Roman" w:hAnsi="Times New Roman" w:cs="Times New Roman"/>
          <w:sz w:val="28"/>
          <w:szCs w:val="28"/>
        </w:rPr>
        <w:t xml:space="preserve"> наукових, науково-практичних та науково-методичних конференціях </w:t>
      </w:r>
      <w:r w:rsidRPr="003B5967">
        <w:rPr>
          <w:rFonts w:ascii="Times New Roman" w:eastAsia="Times New Roman" w:hAnsi="Times New Roman" w:cs="Times New Roman"/>
          <w:sz w:val="28"/>
          <w:szCs w:val="28"/>
        </w:rPr>
        <w:t>, семінарах, практикумах,</w:t>
      </w:r>
      <w:r w:rsidR="003B5967">
        <w:rPr>
          <w:rFonts w:ascii="Times New Roman" w:eastAsia="Times New Roman" w:hAnsi="Times New Roman" w:cs="Times New Roman"/>
          <w:sz w:val="28"/>
          <w:szCs w:val="28"/>
        </w:rPr>
        <w:t xml:space="preserve"> тренінгах, </w:t>
      </w:r>
      <w:proofErr w:type="spellStart"/>
      <w:r w:rsidR="003B5967">
        <w:rPr>
          <w:rFonts w:ascii="Times New Roman" w:eastAsia="Times New Roman" w:hAnsi="Times New Roman" w:cs="Times New Roman"/>
          <w:sz w:val="28"/>
          <w:szCs w:val="28"/>
        </w:rPr>
        <w:t>вебінарах</w:t>
      </w:r>
      <w:proofErr w:type="spellEnd"/>
      <w:r w:rsidR="003B5967">
        <w:rPr>
          <w:rFonts w:ascii="Times New Roman" w:eastAsia="Times New Roman" w:hAnsi="Times New Roman" w:cs="Times New Roman"/>
          <w:sz w:val="28"/>
          <w:szCs w:val="28"/>
        </w:rPr>
        <w:t>, майстер-</w:t>
      </w:r>
      <w:r w:rsidRPr="003B5967">
        <w:rPr>
          <w:rFonts w:ascii="Times New Roman" w:eastAsia="Times New Roman" w:hAnsi="Times New Roman" w:cs="Times New Roman"/>
          <w:sz w:val="28"/>
          <w:szCs w:val="28"/>
        </w:rPr>
        <w:t>класах тощо.</w:t>
      </w:r>
    </w:p>
    <w:p w:rsidR="00403F78" w:rsidRPr="003B5967" w:rsidRDefault="009B332D"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3.8. </w:t>
      </w:r>
      <w:r w:rsidR="00ED4A4F" w:rsidRPr="003B5967">
        <w:rPr>
          <w:rFonts w:ascii="Times New Roman" w:eastAsia="Times New Roman" w:hAnsi="Times New Roman" w:cs="Times New Roman"/>
          <w:sz w:val="28"/>
          <w:szCs w:val="28"/>
        </w:rPr>
        <w:t xml:space="preserve">Окремі види діяльності науково-педагогічних та педагогічних працівників </w:t>
      </w:r>
      <w:proofErr w:type="spellStart"/>
      <w:r w:rsidR="003B5967">
        <w:rPr>
          <w:rFonts w:ascii="Times New Roman" w:eastAsia="Times New Roman" w:hAnsi="Times New Roman" w:cs="Times New Roman"/>
          <w:sz w:val="28"/>
          <w:szCs w:val="28"/>
        </w:rPr>
        <w:t>ДонДУВС</w:t>
      </w:r>
      <w:proofErr w:type="spellEnd"/>
      <w:r w:rsidR="00ED4A4F" w:rsidRPr="003B5967">
        <w:rPr>
          <w:rFonts w:ascii="Times New Roman" w:eastAsia="Times New Roman" w:hAnsi="Times New Roman" w:cs="Times New Roman"/>
          <w:sz w:val="28"/>
          <w:szCs w:val="28"/>
        </w:rPr>
        <w:t xml:space="preserve">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 після проходження відповідної процедури </w:t>
      </w:r>
      <w:r w:rsidR="00A67EF0" w:rsidRPr="003B5967">
        <w:rPr>
          <w:rFonts w:ascii="Times New Roman" w:eastAsia="Times New Roman" w:hAnsi="Times New Roman" w:cs="Times New Roman"/>
          <w:sz w:val="28"/>
          <w:szCs w:val="28"/>
        </w:rPr>
        <w:t>ви</w:t>
      </w:r>
      <w:r w:rsidR="00ED4A4F" w:rsidRPr="003B5967">
        <w:rPr>
          <w:rFonts w:ascii="Times New Roman" w:eastAsia="Times New Roman" w:hAnsi="Times New Roman" w:cs="Times New Roman"/>
          <w:sz w:val="28"/>
          <w:szCs w:val="28"/>
        </w:rPr>
        <w:t>з</w:t>
      </w:r>
      <w:r w:rsidR="00A67EF0" w:rsidRPr="003B5967">
        <w:rPr>
          <w:rFonts w:ascii="Times New Roman" w:eastAsia="Times New Roman" w:hAnsi="Times New Roman" w:cs="Times New Roman"/>
          <w:sz w:val="28"/>
          <w:szCs w:val="28"/>
        </w:rPr>
        <w:t>н</w:t>
      </w:r>
      <w:r w:rsidR="00ED4A4F" w:rsidRPr="003B5967">
        <w:rPr>
          <w:rFonts w:ascii="Times New Roman" w:eastAsia="Times New Roman" w:hAnsi="Times New Roman" w:cs="Times New Roman"/>
          <w:sz w:val="28"/>
          <w:szCs w:val="28"/>
        </w:rPr>
        <w:t>ання</w:t>
      </w:r>
      <w:r w:rsidR="00A67EF0" w:rsidRPr="003B5967">
        <w:rPr>
          <w:rFonts w:ascii="Times New Roman" w:eastAsia="Times New Roman" w:hAnsi="Times New Roman" w:cs="Times New Roman"/>
          <w:sz w:val="28"/>
          <w:szCs w:val="28"/>
        </w:rPr>
        <w:t xml:space="preserve"> з боку вченої Ради </w:t>
      </w:r>
      <w:r w:rsidR="00454844" w:rsidRPr="003B5967">
        <w:rPr>
          <w:rFonts w:ascii="Times New Roman" w:eastAsia="Times New Roman" w:hAnsi="Times New Roman" w:cs="Times New Roman"/>
          <w:sz w:val="28"/>
          <w:szCs w:val="28"/>
        </w:rPr>
        <w:t>Університету</w:t>
      </w:r>
      <w:r w:rsidR="00ED4A4F" w:rsidRPr="003B5967">
        <w:rPr>
          <w:rFonts w:ascii="Times New Roman" w:eastAsia="Times New Roman" w:hAnsi="Times New Roman" w:cs="Times New Roman"/>
          <w:sz w:val="28"/>
          <w:szCs w:val="28"/>
        </w:rPr>
        <w:t>).</w:t>
      </w:r>
    </w:p>
    <w:p w:rsidR="005532B0" w:rsidRPr="003B5967" w:rsidRDefault="009B332D"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3.9. </w:t>
      </w:r>
      <w:r w:rsidR="005532B0" w:rsidRPr="003B5967">
        <w:rPr>
          <w:rFonts w:ascii="Times New Roman" w:eastAsia="Times New Roman" w:hAnsi="Times New Roman" w:cs="Times New Roman"/>
          <w:sz w:val="28"/>
          <w:szCs w:val="28"/>
        </w:rPr>
        <w:t>Наукове стажування науково-педагогічних та педагогічних працівників, що здійснюється відповід</w:t>
      </w:r>
      <w:r w:rsidR="00454844" w:rsidRPr="003B5967">
        <w:rPr>
          <w:rFonts w:ascii="Times New Roman" w:eastAsia="Times New Roman" w:hAnsi="Times New Roman" w:cs="Times New Roman"/>
          <w:sz w:val="28"/>
          <w:szCs w:val="28"/>
        </w:rPr>
        <w:t>но до статті 34 Закону України «</w:t>
      </w:r>
      <w:r w:rsidR="005532B0" w:rsidRPr="003B5967">
        <w:rPr>
          <w:rFonts w:ascii="Times New Roman" w:eastAsia="Times New Roman" w:hAnsi="Times New Roman" w:cs="Times New Roman"/>
          <w:sz w:val="28"/>
          <w:szCs w:val="28"/>
        </w:rPr>
        <w:t>Про наукову і науково-технічну діяльність</w:t>
      </w:r>
      <w:r w:rsidR="00454844" w:rsidRPr="003B5967">
        <w:rPr>
          <w:rFonts w:ascii="Times New Roman" w:eastAsia="Times New Roman" w:hAnsi="Times New Roman" w:cs="Times New Roman"/>
          <w:sz w:val="28"/>
          <w:szCs w:val="28"/>
        </w:rPr>
        <w:t>»</w:t>
      </w:r>
      <w:r w:rsidR="005532B0" w:rsidRPr="003B5967">
        <w:rPr>
          <w:rFonts w:ascii="Times New Roman" w:eastAsia="Times New Roman" w:hAnsi="Times New Roman" w:cs="Times New Roman"/>
          <w:sz w:val="28"/>
          <w:szCs w:val="28"/>
        </w:rPr>
        <w:t xml:space="preserve">, може бути визнане </w:t>
      </w:r>
      <w:r w:rsidR="006D681D" w:rsidRPr="003B5967">
        <w:rPr>
          <w:rFonts w:ascii="Times New Roman" w:eastAsia="Times New Roman" w:hAnsi="Times New Roman" w:cs="Times New Roman"/>
          <w:sz w:val="28"/>
          <w:szCs w:val="28"/>
        </w:rPr>
        <w:t>В</w:t>
      </w:r>
      <w:r w:rsidR="00454844" w:rsidRPr="003B5967">
        <w:rPr>
          <w:rFonts w:ascii="Times New Roman" w:eastAsia="Times New Roman" w:hAnsi="Times New Roman" w:cs="Times New Roman"/>
          <w:sz w:val="28"/>
          <w:szCs w:val="28"/>
        </w:rPr>
        <w:t xml:space="preserve">ченою радою </w:t>
      </w:r>
      <w:proofErr w:type="spellStart"/>
      <w:r w:rsidR="00454844" w:rsidRPr="003B5967">
        <w:rPr>
          <w:rFonts w:ascii="Times New Roman" w:eastAsia="Times New Roman" w:hAnsi="Times New Roman" w:cs="Times New Roman"/>
          <w:sz w:val="28"/>
          <w:szCs w:val="28"/>
        </w:rPr>
        <w:t>ДонДУВС</w:t>
      </w:r>
      <w:proofErr w:type="spellEnd"/>
      <w:r w:rsidR="005532B0" w:rsidRPr="003B5967">
        <w:rPr>
          <w:rFonts w:ascii="Times New Roman" w:eastAsia="Times New Roman" w:hAnsi="Times New Roman" w:cs="Times New Roman"/>
          <w:sz w:val="28"/>
          <w:szCs w:val="28"/>
        </w:rPr>
        <w:t xml:space="preserve"> як підвищення кваліфікації науково-педагогічних працівників.</w:t>
      </w:r>
    </w:p>
    <w:p w:rsidR="00991463" w:rsidRPr="003B5967" w:rsidRDefault="00991463" w:rsidP="00DB6FFF">
      <w:pPr>
        <w:widowControl w:val="0"/>
        <w:tabs>
          <w:tab w:val="left" w:pos="0"/>
          <w:tab w:val="left" w:pos="993"/>
        </w:tabs>
        <w:spacing w:after="0" w:line="240" w:lineRule="auto"/>
        <w:rPr>
          <w:rFonts w:ascii="Times New Roman" w:eastAsia="Times New Roman" w:hAnsi="Times New Roman" w:cs="Times New Roman"/>
          <w:b/>
          <w:color w:val="000000"/>
          <w:sz w:val="28"/>
          <w:szCs w:val="28"/>
          <w:lang w:eastAsia="uk-UA" w:bidi="uk-UA"/>
        </w:rPr>
      </w:pPr>
    </w:p>
    <w:p w:rsidR="00AC5779" w:rsidRPr="003B5967" w:rsidRDefault="006D681D" w:rsidP="00DB6FFF">
      <w:pPr>
        <w:pStyle w:val="1"/>
        <w:ind w:left="0"/>
        <w:rPr>
          <w:lang w:eastAsia="uk-UA" w:bidi="uk-UA"/>
        </w:rPr>
      </w:pPr>
      <w:r w:rsidRPr="003B5967">
        <w:rPr>
          <w:color w:val="000000"/>
          <w:lang w:eastAsia="uk-UA" w:bidi="uk-UA"/>
        </w:rPr>
        <w:lastRenderedPageBreak/>
        <w:t>4</w:t>
      </w:r>
      <w:r w:rsidR="005C2C7C" w:rsidRPr="003B5967">
        <w:rPr>
          <w:color w:val="000000"/>
          <w:lang w:eastAsia="uk-UA" w:bidi="uk-UA"/>
        </w:rPr>
        <w:t xml:space="preserve">. </w:t>
      </w:r>
      <w:r w:rsidR="0017420D" w:rsidRPr="003B5967">
        <w:rPr>
          <w:lang w:eastAsia="uk-UA" w:bidi="uk-UA"/>
        </w:rPr>
        <w:t>З</w:t>
      </w:r>
      <w:r w:rsidR="00130440" w:rsidRPr="003B5967">
        <w:rPr>
          <w:lang w:eastAsia="uk-UA" w:bidi="uk-UA"/>
        </w:rPr>
        <w:t>МІСТ ПІДВИЩЕННЯ КВАЛІФІКАЦІЇ</w:t>
      </w:r>
    </w:p>
    <w:p w:rsidR="006E1794" w:rsidRPr="003B5967" w:rsidRDefault="006E1794" w:rsidP="00DB6FFF">
      <w:pPr>
        <w:pStyle w:val="1"/>
        <w:ind w:left="0"/>
        <w:rPr>
          <w:lang w:eastAsia="uk-UA" w:bidi="uk-UA"/>
        </w:rPr>
      </w:pPr>
    </w:p>
    <w:p w:rsidR="005C2C7C" w:rsidRPr="003B5967" w:rsidRDefault="002001C8"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4.1. </w:t>
      </w:r>
      <w:r w:rsidR="005C2C7C" w:rsidRPr="003B5967">
        <w:rPr>
          <w:rFonts w:ascii="Times New Roman" w:eastAsia="Times New Roman" w:hAnsi="Times New Roman" w:cs="Times New Roman"/>
          <w:sz w:val="28"/>
          <w:szCs w:val="28"/>
        </w:rPr>
        <w:t>Навчальні плани та програми підвищення кваліфікації короткострокового та довгострокового навчання розробляються суб`єктами підвищення кваліфікації, які мають право на проведення відповідних освітніх послуг та затверджуються їх керівниками.</w:t>
      </w:r>
    </w:p>
    <w:p w:rsidR="005C2C7C" w:rsidRPr="003B5967" w:rsidRDefault="002001C8"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4.2. </w:t>
      </w:r>
      <w:r w:rsidR="005C2C7C" w:rsidRPr="003B5967">
        <w:rPr>
          <w:rFonts w:ascii="Times New Roman" w:eastAsia="Times New Roman" w:hAnsi="Times New Roman" w:cs="Times New Roman"/>
          <w:sz w:val="28"/>
          <w:szCs w:val="28"/>
        </w:rPr>
        <w:t>Навчальний план довгострокового підвищення кваліфікації передбачає аудиторні заняття, самостійну роботу науково-педагогічних і педагогічних працівників та форми проведення підсумкового контролю.</w:t>
      </w:r>
    </w:p>
    <w:p w:rsidR="00EC6983" w:rsidRPr="003B5967" w:rsidRDefault="002001C8"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4.3. </w:t>
      </w:r>
      <w:r w:rsidR="00EC6983" w:rsidRPr="003B5967">
        <w:rPr>
          <w:rFonts w:ascii="Times New Roman" w:eastAsia="Times New Roman" w:hAnsi="Times New Roman" w:cs="Times New Roman"/>
          <w:sz w:val="28"/>
          <w:szCs w:val="28"/>
        </w:rPr>
        <w:t>Довгострокове підвищення кваліфікації може здійснюватися як з відривом, так і без відриву від основної діяльності науково-педагогічного / педагогічного працівника.</w:t>
      </w:r>
    </w:p>
    <w:p w:rsidR="005C2C7C" w:rsidRPr="003B5967" w:rsidRDefault="002001C8"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4.4. </w:t>
      </w:r>
      <w:r w:rsidR="005C2C7C" w:rsidRPr="003B5967">
        <w:rPr>
          <w:rFonts w:ascii="Times New Roman" w:eastAsia="Times New Roman" w:hAnsi="Times New Roman" w:cs="Times New Roman"/>
          <w:sz w:val="28"/>
          <w:szCs w:val="28"/>
        </w:rPr>
        <w:t xml:space="preserve">Науково-педагогічні працівники </w:t>
      </w:r>
      <w:r w:rsidR="00454844" w:rsidRPr="003B5967">
        <w:rPr>
          <w:rFonts w:ascii="Times New Roman" w:eastAsia="Times New Roman" w:hAnsi="Times New Roman" w:cs="Times New Roman"/>
          <w:sz w:val="28"/>
          <w:szCs w:val="28"/>
        </w:rPr>
        <w:t>Університету</w:t>
      </w:r>
      <w:r w:rsidR="005C2C7C" w:rsidRPr="003B5967">
        <w:rPr>
          <w:rFonts w:ascii="Times New Roman" w:eastAsia="Times New Roman" w:hAnsi="Times New Roman" w:cs="Times New Roman"/>
          <w:sz w:val="28"/>
          <w:szCs w:val="28"/>
        </w:rPr>
        <w:t xml:space="preserve"> з урахуванням результатів самооцінки компетентностей і професійних потреб, змісту власної викладацької діяльності та/або посадових обов’язків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rsidR="005C2C7C" w:rsidRPr="003B5967" w:rsidRDefault="002001C8"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4.5. </w:t>
      </w:r>
      <w:r w:rsidR="005C2C7C" w:rsidRPr="003B5967">
        <w:rPr>
          <w:rFonts w:ascii="Times New Roman" w:eastAsia="Times New Roman" w:hAnsi="Times New Roman" w:cs="Times New Roman"/>
          <w:sz w:val="28"/>
          <w:szCs w:val="28"/>
        </w:rPr>
        <w:t>Навчання за програмою підвищення кваліфікації спрямовується на оволодіння, оновлення та поглиблення працівниками спеціальних фахових, науково-методичних, педагогічних, соціально-гуманітарних, психологічних, правових, економічних та управлінських компетентностей, у тому числі вивчення вітчизняного та зарубіжного досвіду, що сприяє якісному виконанню ними своїх посадових обов’язків, розширенню їх компетенції тощо.</w:t>
      </w:r>
    </w:p>
    <w:p w:rsidR="00EF0A28" w:rsidRPr="003B5967" w:rsidRDefault="002001C8" w:rsidP="00DB6FFF">
      <w:pPr>
        <w:spacing w:after="0" w:line="240" w:lineRule="auto"/>
        <w:ind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4.6. </w:t>
      </w:r>
      <w:r w:rsidR="00EF0A28" w:rsidRPr="003B5967">
        <w:rPr>
          <w:rFonts w:ascii="Times New Roman" w:eastAsia="Times New Roman" w:hAnsi="Times New Roman" w:cs="Times New Roman"/>
          <w:sz w:val="28"/>
          <w:szCs w:val="28"/>
        </w:rPr>
        <w:t>Навчання має забезпечити поєднання теоретичного матеріалу з практичною спрямованістю у вирішенні конкретних завдань і проблем розвитку закладів вищої освіти.</w:t>
      </w:r>
    </w:p>
    <w:p w:rsidR="00EF0A28" w:rsidRPr="003B5967" w:rsidRDefault="00EF0A28" w:rsidP="006E1794">
      <w:pPr>
        <w:pStyle w:val="aa"/>
        <w:numPr>
          <w:ilvl w:val="1"/>
          <w:numId w:val="37"/>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Обов’язкові елементи програми підвищення кваліфікації:</w:t>
      </w:r>
    </w:p>
    <w:p w:rsidR="00EF0A28" w:rsidRPr="003B5967" w:rsidRDefault="00EF0A28" w:rsidP="00DB6FFF">
      <w:pPr>
        <w:pStyle w:val="aa"/>
        <w:widowControl w:val="0"/>
        <w:numPr>
          <w:ilvl w:val="0"/>
          <w:numId w:val="19"/>
        </w:numPr>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тема (напрям, найменування);</w:t>
      </w:r>
    </w:p>
    <w:p w:rsidR="00EF0A28" w:rsidRPr="003B5967" w:rsidRDefault="00EF0A28" w:rsidP="00DB6FFF">
      <w:pPr>
        <w:pStyle w:val="aa"/>
        <w:numPr>
          <w:ilvl w:val="0"/>
          <w:numId w:val="19"/>
        </w:numPr>
        <w:spacing w:after="0" w:line="240" w:lineRule="auto"/>
        <w:ind w:left="0" w:firstLine="567"/>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зміст;</w:t>
      </w:r>
    </w:p>
    <w:p w:rsidR="00EF0A28" w:rsidRPr="003B5967" w:rsidRDefault="00EF0A28" w:rsidP="00DB6FFF">
      <w:pPr>
        <w:pStyle w:val="aa"/>
        <w:widowControl w:val="0"/>
        <w:numPr>
          <w:ilvl w:val="0"/>
          <w:numId w:val="19"/>
        </w:numPr>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обсяг (тривалість), що встановлюється в годинах та/або в кредитах ЄКТС. Обсяг (тривалість) програми підвищення кваліфікації визначається відповідно до її фактичної тривалості в годинах без урахування самостійної (позааудиторної) роботи або в кредитах ЄКТС з урахуванням самостійної (позааудиторної) роботи;</w:t>
      </w:r>
    </w:p>
    <w:p w:rsidR="00EF0A28" w:rsidRPr="003B5967" w:rsidRDefault="00EF0A28" w:rsidP="00DB6FFF">
      <w:pPr>
        <w:pStyle w:val="aa"/>
        <w:widowControl w:val="0"/>
        <w:numPr>
          <w:ilvl w:val="0"/>
          <w:numId w:val="19"/>
        </w:numPr>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вид і форма підвищення кваліфікації;</w:t>
      </w:r>
    </w:p>
    <w:p w:rsidR="00EF0A28" w:rsidRPr="003B5967" w:rsidRDefault="00EF0A28" w:rsidP="00DB6FFF">
      <w:pPr>
        <w:pStyle w:val="aa"/>
        <w:widowControl w:val="0"/>
        <w:numPr>
          <w:ilvl w:val="0"/>
          <w:numId w:val="19"/>
        </w:numPr>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місце (місця) надання освітньої послуги;</w:t>
      </w:r>
    </w:p>
    <w:p w:rsidR="00EF0A28" w:rsidRPr="003B5967" w:rsidRDefault="00EF0A28" w:rsidP="00DB6FFF">
      <w:pPr>
        <w:pStyle w:val="aa"/>
        <w:widowControl w:val="0"/>
        <w:numPr>
          <w:ilvl w:val="0"/>
          <w:numId w:val="19"/>
        </w:numPr>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очікувані результати навчання;</w:t>
      </w:r>
    </w:p>
    <w:p w:rsidR="00EF0A28" w:rsidRPr="003B5967" w:rsidRDefault="00EF0A28" w:rsidP="00DB6FFF">
      <w:pPr>
        <w:pStyle w:val="aa"/>
        <w:widowControl w:val="0"/>
        <w:numPr>
          <w:ilvl w:val="0"/>
          <w:numId w:val="19"/>
        </w:numPr>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вартість (у разі встановлення) або інформація про безоплатний характер надання такої освітньої послуги.</w:t>
      </w:r>
    </w:p>
    <w:p w:rsidR="00EF0A28" w:rsidRPr="003B5967" w:rsidRDefault="00185324" w:rsidP="00DB6FFF">
      <w:pPr>
        <w:spacing w:after="0" w:line="240" w:lineRule="auto"/>
        <w:ind w:firstLine="567"/>
        <w:jc w:val="both"/>
        <w:rPr>
          <w:rFonts w:ascii="Times New Roman" w:eastAsia="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4.8. </w:t>
      </w:r>
      <w:r w:rsidR="00EF0A28" w:rsidRPr="003B5967">
        <w:rPr>
          <w:rFonts w:ascii="Times New Roman" w:hAnsi="Times New Roman" w:cs="Times New Roman"/>
          <w:color w:val="000000"/>
          <w:sz w:val="28"/>
          <w:szCs w:val="28"/>
          <w:lang w:eastAsia="uk-UA" w:bidi="uk-UA"/>
        </w:rPr>
        <w:t>Програма підвищення кваліфікації спрямовується на оволодіння, оновлення та поглиблення працівниками спеціальних фахо</w:t>
      </w:r>
      <w:r w:rsidR="003B5967">
        <w:rPr>
          <w:rFonts w:ascii="Times New Roman" w:hAnsi="Times New Roman" w:cs="Times New Roman"/>
          <w:color w:val="000000"/>
          <w:sz w:val="28"/>
          <w:szCs w:val="28"/>
          <w:lang w:eastAsia="uk-UA" w:bidi="uk-UA"/>
        </w:rPr>
        <w:t>вих, науково-</w:t>
      </w:r>
      <w:r w:rsidR="00EF0A28" w:rsidRPr="003B5967">
        <w:rPr>
          <w:rFonts w:ascii="Times New Roman" w:hAnsi="Times New Roman" w:cs="Times New Roman"/>
          <w:color w:val="000000"/>
          <w:sz w:val="28"/>
          <w:szCs w:val="28"/>
          <w:lang w:eastAsia="uk-UA" w:bidi="uk-UA"/>
        </w:rPr>
        <w:t xml:space="preserve">методичних, педагогічних, соціально-гуманітарних, психологічних, правових, економічних та управлінських компетентностей, у тому числі вивчення </w:t>
      </w:r>
      <w:r w:rsidR="00EF0A28" w:rsidRPr="003B5967">
        <w:rPr>
          <w:rFonts w:ascii="Times New Roman" w:hAnsi="Times New Roman" w:cs="Times New Roman"/>
          <w:color w:val="000000"/>
          <w:sz w:val="28"/>
          <w:szCs w:val="28"/>
          <w:lang w:eastAsia="uk-UA" w:bidi="uk-UA"/>
        </w:rPr>
        <w:lastRenderedPageBreak/>
        <w:t>вітчизняного та зарубіжного досвіду, що сприяє якісному виконанню ними своїх посадових обов'язків, розширенню їх компетенції тощо.</w:t>
      </w:r>
    </w:p>
    <w:p w:rsidR="002E6D9B" w:rsidRPr="003B5967" w:rsidRDefault="00185324" w:rsidP="00DB6FFF">
      <w:pPr>
        <w:spacing w:after="0" w:line="240" w:lineRule="auto"/>
        <w:ind w:firstLine="567"/>
        <w:jc w:val="both"/>
        <w:rPr>
          <w:rFonts w:ascii="Times New Roman" w:eastAsia="Times New Roman" w:hAnsi="Times New Roman" w:cs="Times New Roman"/>
          <w:color w:val="000000"/>
          <w:sz w:val="28"/>
          <w:szCs w:val="28"/>
          <w:lang w:eastAsia="uk-UA" w:bidi="uk-UA"/>
        </w:rPr>
      </w:pPr>
      <w:r w:rsidRPr="003B5967">
        <w:rPr>
          <w:rStyle w:val="21"/>
          <w:rFonts w:eastAsiaTheme="minorHAnsi"/>
          <w:b w:val="0"/>
          <w:sz w:val="28"/>
          <w:szCs w:val="28"/>
        </w:rPr>
        <w:t xml:space="preserve">4.9. </w:t>
      </w:r>
      <w:r w:rsidR="002E6D9B" w:rsidRPr="003B5967">
        <w:rPr>
          <w:rStyle w:val="21"/>
          <w:rFonts w:eastAsiaTheme="minorHAnsi"/>
          <w:b w:val="0"/>
          <w:sz w:val="28"/>
          <w:szCs w:val="28"/>
        </w:rPr>
        <w:t xml:space="preserve">Стажування </w:t>
      </w:r>
      <w:r w:rsidR="002E6D9B" w:rsidRPr="003B5967">
        <w:rPr>
          <w:rFonts w:ascii="Times New Roman" w:hAnsi="Times New Roman" w:cs="Times New Roman"/>
          <w:color w:val="000000"/>
          <w:sz w:val="28"/>
          <w:szCs w:val="28"/>
          <w:lang w:eastAsia="uk-UA" w:bidi="uk-UA"/>
        </w:rPr>
        <w:t xml:space="preserve">здійснюється за індивідуальною програмою, </w:t>
      </w:r>
      <w:r w:rsidR="00EF0A28" w:rsidRPr="003B5967">
        <w:rPr>
          <w:rFonts w:ascii="Times New Roman" w:hAnsi="Times New Roman" w:cs="Times New Roman"/>
          <w:color w:val="000000"/>
          <w:sz w:val="28"/>
          <w:szCs w:val="28"/>
          <w:lang w:eastAsia="uk-UA" w:bidi="uk-UA"/>
        </w:rPr>
        <w:t>яку</w:t>
      </w:r>
      <w:r w:rsidR="002E6D9B" w:rsidRPr="003B5967">
        <w:rPr>
          <w:rFonts w:ascii="Times New Roman" w:hAnsi="Times New Roman" w:cs="Times New Roman"/>
          <w:color w:val="000000"/>
          <w:sz w:val="28"/>
          <w:szCs w:val="28"/>
          <w:lang w:eastAsia="uk-UA" w:bidi="uk-UA"/>
        </w:rPr>
        <w:t xml:space="preserve"> розробляє і затверджує суб’єктом підвищення кваліфікації.</w:t>
      </w:r>
    </w:p>
    <w:p w:rsidR="005C2C7C" w:rsidRPr="003B5967" w:rsidRDefault="00185324" w:rsidP="00DB6FFF">
      <w:pPr>
        <w:spacing w:after="0" w:line="240" w:lineRule="auto"/>
        <w:ind w:firstLine="567"/>
        <w:jc w:val="both"/>
        <w:rPr>
          <w:rFonts w:ascii="Times New Roman" w:eastAsia="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4.10. </w:t>
      </w:r>
      <w:r w:rsidR="00900373" w:rsidRPr="003B5967">
        <w:rPr>
          <w:rFonts w:ascii="Times New Roman" w:hAnsi="Times New Roman" w:cs="Times New Roman"/>
          <w:color w:val="000000"/>
          <w:sz w:val="28"/>
          <w:szCs w:val="28"/>
          <w:lang w:eastAsia="uk-UA" w:bidi="uk-UA"/>
        </w:rPr>
        <w:t>Індивідуальна програма стажування повинна містити інформацію про її обсяг (тривалість) та очікувані результати навчання.</w:t>
      </w:r>
    </w:p>
    <w:p w:rsidR="00EF0A28" w:rsidRPr="003B5967" w:rsidRDefault="00185324" w:rsidP="00DB6FFF">
      <w:pPr>
        <w:spacing w:after="0" w:line="240" w:lineRule="auto"/>
        <w:ind w:firstLine="567"/>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 xml:space="preserve">4.11. </w:t>
      </w:r>
      <w:r w:rsidR="00EF0A28" w:rsidRPr="003B5967">
        <w:rPr>
          <w:rFonts w:ascii="Times New Roman" w:eastAsia="Times New Roman" w:hAnsi="Times New Roman" w:cs="Times New Roman"/>
          <w:color w:val="000000"/>
          <w:sz w:val="28"/>
          <w:szCs w:val="28"/>
          <w:lang w:eastAsia="uk-UA" w:bidi="uk-UA"/>
        </w:rPr>
        <w:t>Програма (індивідуальний план) стажування може передбачати:</w:t>
      </w:r>
    </w:p>
    <w:p w:rsidR="00EF0A28" w:rsidRPr="003B5967" w:rsidRDefault="00EF0A28" w:rsidP="00DB6FFF">
      <w:pPr>
        <w:pStyle w:val="aa"/>
        <w:numPr>
          <w:ilvl w:val="1"/>
          <w:numId w:val="20"/>
        </w:numPr>
        <w:spacing w:after="0" w:line="240" w:lineRule="auto"/>
        <w:ind w:left="0" w:firstLine="567"/>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самостійну теоретичну підготовку;</w:t>
      </w:r>
    </w:p>
    <w:p w:rsidR="00EF0A28" w:rsidRPr="003B5967" w:rsidRDefault="00EF0A28" w:rsidP="00DB6FFF">
      <w:pPr>
        <w:pStyle w:val="aa"/>
        <w:numPr>
          <w:ilvl w:val="1"/>
          <w:numId w:val="20"/>
        </w:numPr>
        <w:spacing w:after="0" w:line="240" w:lineRule="auto"/>
        <w:ind w:left="0" w:firstLine="567"/>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набуття професійних і організаційних навичок;</w:t>
      </w:r>
    </w:p>
    <w:p w:rsidR="00EF0A28" w:rsidRPr="003B5967" w:rsidRDefault="00EF0A28" w:rsidP="00DB6FFF">
      <w:pPr>
        <w:pStyle w:val="aa"/>
        <w:numPr>
          <w:ilvl w:val="1"/>
          <w:numId w:val="20"/>
        </w:numPr>
        <w:spacing w:after="0" w:line="240" w:lineRule="auto"/>
        <w:ind w:left="0" w:firstLine="567"/>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вивчення організації та технології виробництва;</w:t>
      </w:r>
    </w:p>
    <w:p w:rsidR="00EF0A28" w:rsidRPr="003B5967" w:rsidRDefault="00EF0A28" w:rsidP="00DB6FFF">
      <w:pPr>
        <w:pStyle w:val="aa"/>
        <w:numPr>
          <w:ilvl w:val="1"/>
          <w:numId w:val="20"/>
        </w:numPr>
        <w:spacing w:after="0" w:line="240" w:lineRule="auto"/>
        <w:ind w:left="0" w:firstLine="567"/>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безпосередню участь в плануванні роботи закладу-виконавця;</w:t>
      </w:r>
    </w:p>
    <w:p w:rsidR="00EF0A28" w:rsidRPr="003B5967" w:rsidRDefault="00EF0A28" w:rsidP="00DB6FFF">
      <w:pPr>
        <w:pStyle w:val="aa"/>
        <w:numPr>
          <w:ilvl w:val="1"/>
          <w:numId w:val="20"/>
        </w:numPr>
        <w:spacing w:after="0" w:line="240" w:lineRule="auto"/>
        <w:ind w:left="0" w:firstLine="567"/>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роботу з нормативною, технічною та іншою документацією;</w:t>
      </w:r>
    </w:p>
    <w:p w:rsidR="00EF0A28" w:rsidRPr="003B5967" w:rsidRDefault="00EF0A28" w:rsidP="00DB6FFF">
      <w:pPr>
        <w:pStyle w:val="aa"/>
        <w:numPr>
          <w:ilvl w:val="1"/>
          <w:numId w:val="20"/>
        </w:numPr>
        <w:spacing w:after="0" w:line="240" w:lineRule="auto"/>
        <w:ind w:left="0" w:firstLine="567"/>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виконання функціональних обов’язків посадових осіб (в якості тимчасово виконуючого обов’язки або дублера).</w:t>
      </w:r>
    </w:p>
    <w:p w:rsidR="00EF3FA2" w:rsidRPr="003B5967" w:rsidRDefault="00A44C5C" w:rsidP="006E1794">
      <w:pPr>
        <w:spacing w:after="0" w:line="240" w:lineRule="auto"/>
        <w:ind w:firstLine="567"/>
        <w:jc w:val="both"/>
        <w:rPr>
          <w:rFonts w:ascii="Times New Roman" w:eastAsia="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4.12.</w:t>
      </w:r>
      <w:r w:rsidR="00EF0A28" w:rsidRPr="003B5967">
        <w:rPr>
          <w:rFonts w:ascii="Times New Roman" w:hAnsi="Times New Roman" w:cs="Times New Roman"/>
          <w:color w:val="000000"/>
          <w:sz w:val="28"/>
          <w:szCs w:val="28"/>
          <w:lang w:eastAsia="uk-UA" w:bidi="uk-UA"/>
        </w:rPr>
        <w:t>Індивідуальна програма стажування може містити також іншу інформацію, що стосується проходження стажування НПП</w:t>
      </w:r>
    </w:p>
    <w:p w:rsidR="002D3732" w:rsidRPr="003B5967" w:rsidRDefault="002D3732" w:rsidP="00DB6FFF">
      <w:pPr>
        <w:pStyle w:val="aa"/>
        <w:spacing w:after="0" w:line="240" w:lineRule="auto"/>
        <w:ind w:left="0"/>
        <w:rPr>
          <w:rFonts w:ascii="Times New Roman" w:eastAsia="Times New Roman" w:hAnsi="Times New Roman" w:cs="Times New Roman"/>
          <w:color w:val="000000"/>
          <w:sz w:val="28"/>
          <w:szCs w:val="28"/>
          <w:lang w:eastAsia="uk-UA" w:bidi="uk-UA"/>
        </w:rPr>
      </w:pPr>
    </w:p>
    <w:p w:rsidR="00EF0A28" w:rsidRPr="003B5967" w:rsidRDefault="00FC4534" w:rsidP="00DB6FFF">
      <w:pPr>
        <w:pStyle w:val="1"/>
        <w:numPr>
          <w:ilvl w:val="0"/>
          <w:numId w:val="37"/>
        </w:numPr>
        <w:ind w:left="0"/>
        <w:rPr>
          <w:lang w:eastAsia="uk-UA" w:bidi="uk-UA"/>
        </w:rPr>
      </w:pPr>
      <w:r w:rsidRPr="003B5967">
        <w:rPr>
          <w:lang w:eastAsia="uk-UA" w:bidi="uk-UA"/>
        </w:rPr>
        <w:t xml:space="preserve">СТРОК ТА </w:t>
      </w:r>
      <w:r w:rsidR="00EF0A28" w:rsidRPr="003B5967">
        <w:rPr>
          <w:lang w:eastAsia="uk-UA" w:bidi="uk-UA"/>
        </w:rPr>
        <w:t>ПЕРІОДИЧНІСТЬ ПІДВИЩЕННЯ КВАЛІФІКАЦІЇ</w:t>
      </w:r>
    </w:p>
    <w:p w:rsidR="003255AC" w:rsidRPr="003B5967" w:rsidRDefault="003255AC" w:rsidP="00DB6FFF">
      <w:pPr>
        <w:widowControl w:val="0"/>
        <w:spacing w:after="0" w:line="240" w:lineRule="auto"/>
        <w:jc w:val="both"/>
        <w:rPr>
          <w:rFonts w:ascii="Times New Roman" w:eastAsia="Times New Roman" w:hAnsi="Times New Roman" w:cs="Times New Roman"/>
          <w:color w:val="000000"/>
          <w:sz w:val="28"/>
          <w:szCs w:val="28"/>
          <w:lang w:eastAsia="uk-UA" w:bidi="uk-UA"/>
        </w:rPr>
      </w:pPr>
    </w:p>
    <w:p w:rsidR="002D3732"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5.1. </w:t>
      </w:r>
      <w:proofErr w:type="spellStart"/>
      <w:r w:rsidR="00454844" w:rsidRPr="003B5967">
        <w:rPr>
          <w:rFonts w:ascii="Times New Roman" w:hAnsi="Times New Roman" w:cs="Times New Roman"/>
          <w:color w:val="000000"/>
          <w:sz w:val="28"/>
          <w:szCs w:val="28"/>
          <w:lang w:eastAsia="uk-UA" w:bidi="uk-UA"/>
        </w:rPr>
        <w:t>ДонДУВС</w:t>
      </w:r>
      <w:proofErr w:type="spellEnd"/>
      <w:r w:rsidR="009A44F0" w:rsidRPr="003B5967">
        <w:rPr>
          <w:rFonts w:ascii="Times New Roman" w:hAnsi="Times New Roman" w:cs="Times New Roman"/>
          <w:color w:val="000000"/>
          <w:sz w:val="28"/>
          <w:szCs w:val="28"/>
          <w:lang w:eastAsia="uk-UA" w:bidi="uk-UA"/>
        </w:rPr>
        <w:t>, згідно з цим Положенням</w:t>
      </w:r>
      <w:r w:rsidR="00EF0A28" w:rsidRPr="003B5967">
        <w:rPr>
          <w:rFonts w:ascii="Times New Roman" w:hAnsi="Times New Roman" w:cs="Times New Roman"/>
          <w:color w:val="000000"/>
          <w:sz w:val="28"/>
          <w:szCs w:val="28"/>
          <w:lang w:eastAsia="uk-UA" w:bidi="uk-UA"/>
        </w:rPr>
        <w:t xml:space="preserve"> забезпечує підвищення кваліфікації педагогічних і науково-педагогічних працівників не рідше одного разу на п’ять років. </w:t>
      </w:r>
    </w:p>
    <w:p w:rsidR="00EF0A28"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5.2. </w:t>
      </w:r>
      <w:r w:rsidR="00EF0A28" w:rsidRPr="003B5967">
        <w:rPr>
          <w:rFonts w:ascii="Times New Roman" w:hAnsi="Times New Roman" w:cs="Times New Roman"/>
          <w:color w:val="000000"/>
          <w:sz w:val="28"/>
          <w:szCs w:val="28"/>
          <w:lang w:eastAsia="uk-UA" w:bidi="uk-UA"/>
        </w:rPr>
        <w:t>Обсяг(тривалість) програми підвищення кваліфікації визначається відповідно до її фактичної тривалості в годинах без урахування самостійної (позааудиторної) роботи або в кредитах ЄКТС з урахуванням самостійної (позааудиторної) роботи.</w:t>
      </w:r>
    </w:p>
    <w:p w:rsidR="00EF0A28"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5.3. </w:t>
      </w:r>
      <w:r w:rsidR="00EF0A28" w:rsidRPr="003B5967">
        <w:rPr>
          <w:rFonts w:ascii="Times New Roman" w:hAnsi="Times New Roman" w:cs="Times New Roman"/>
          <w:color w:val="000000"/>
          <w:sz w:val="28"/>
          <w:szCs w:val="28"/>
          <w:lang w:eastAsia="uk-UA" w:bidi="uk-UA"/>
        </w:rPr>
        <w:t>Обсяг (тривалість) підвищення кваліфікації науково-педагогічних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w:t>
      </w:r>
    </w:p>
    <w:p w:rsidR="00EF0A28"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5.4. </w:t>
      </w:r>
      <w:r w:rsidR="00EF0A28" w:rsidRPr="003B5967">
        <w:rPr>
          <w:rFonts w:ascii="Times New Roman" w:hAnsi="Times New Roman" w:cs="Times New Roman"/>
          <w:color w:val="000000"/>
          <w:sz w:val="28"/>
          <w:szCs w:val="28"/>
          <w:lang w:eastAsia="uk-UA" w:bidi="uk-UA"/>
        </w:rPr>
        <w:t>Обсяг підвищення кваліфікації науково-педагогічних працівників протягом п’яти років не може бути меншим ніж шість кредитів ЄКТС (або 180 год.).</w:t>
      </w:r>
    </w:p>
    <w:p w:rsidR="00EF0A28"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5.5. </w:t>
      </w:r>
      <w:r w:rsidR="00EF0A28" w:rsidRPr="003B5967">
        <w:rPr>
          <w:rFonts w:ascii="Times New Roman" w:hAnsi="Times New Roman" w:cs="Times New Roman"/>
          <w:color w:val="000000"/>
          <w:sz w:val="28"/>
          <w:szCs w:val="28"/>
          <w:lang w:eastAsia="uk-UA" w:bidi="uk-UA"/>
        </w:rPr>
        <w:t>Обсяг п</w:t>
      </w:r>
      <w:r w:rsidR="003B5967">
        <w:rPr>
          <w:rFonts w:ascii="Times New Roman" w:hAnsi="Times New Roman" w:cs="Times New Roman"/>
          <w:color w:val="000000"/>
          <w:sz w:val="28"/>
          <w:szCs w:val="28"/>
          <w:lang w:eastAsia="uk-UA" w:bidi="uk-UA"/>
        </w:rPr>
        <w:t>ідвищення кваліфікації науково-</w:t>
      </w:r>
      <w:r w:rsidR="00EF0A28" w:rsidRPr="003B5967">
        <w:rPr>
          <w:rFonts w:ascii="Times New Roman" w:hAnsi="Times New Roman" w:cs="Times New Roman"/>
          <w:color w:val="000000"/>
          <w:sz w:val="28"/>
          <w:szCs w:val="28"/>
          <w:lang w:eastAsia="uk-UA" w:bidi="uk-UA"/>
        </w:rPr>
        <w:t>педагогічних працівників за один день стажування оцінюється в 6 годин або 0,3 кредиту ЄКТС.</w:t>
      </w:r>
    </w:p>
    <w:p w:rsidR="003255AC"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5.6. </w:t>
      </w:r>
      <w:r w:rsidR="00EF0A28" w:rsidRPr="003B5967">
        <w:rPr>
          <w:rFonts w:ascii="Times New Roman" w:hAnsi="Times New Roman" w:cs="Times New Roman"/>
          <w:color w:val="000000"/>
          <w:sz w:val="28"/>
          <w:szCs w:val="28"/>
          <w:lang w:eastAsia="uk-UA" w:bidi="uk-UA"/>
        </w:rPr>
        <w:t>Обсяг підвищення кваліфікації науково-педагогічних працівників за один тиждень наукового стажування становить один кредит ЄКТС (30 годин).</w:t>
      </w:r>
    </w:p>
    <w:p w:rsidR="003255AC"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5.7. </w:t>
      </w:r>
      <w:r w:rsidR="00EF0A28" w:rsidRPr="003B5967">
        <w:rPr>
          <w:rFonts w:ascii="Times New Roman" w:hAnsi="Times New Roman" w:cs="Times New Roman"/>
          <w:color w:val="000000"/>
          <w:sz w:val="28"/>
          <w:szCs w:val="28"/>
          <w:lang w:eastAsia="uk-UA" w:bidi="uk-UA"/>
        </w:rPr>
        <w:t xml:space="preserve">Обсяг (тривалість) підвищення кваліфікації педагогічних і науково-педагогічних працівників відповідно до річного плану шляхом участі в семінарах, практикумах, тренінгах, </w:t>
      </w:r>
      <w:proofErr w:type="spellStart"/>
      <w:r w:rsidR="00EF0A28" w:rsidRPr="003B5967">
        <w:rPr>
          <w:rFonts w:ascii="Times New Roman" w:hAnsi="Times New Roman" w:cs="Times New Roman"/>
          <w:color w:val="000000"/>
          <w:sz w:val="28"/>
          <w:szCs w:val="28"/>
          <w:lang w:eastAsia="uk-UA" w:bidi="uk-UA"/>
        </w:rPr>
        <w:t>вебінарах</w:t>
      </w:r>
      <w:proofErr w:type="spellEnd"/>
      <w:r w:rsidR="00EF0A28" w:rsidRPr="003B5967">
        <w:rPr>
          <w:rFonts w:ascii="Times New Roman" w:hAnsi="Times New Roman" w:cs="Times New Roman"/>
          <w:color w:val="000000"/>
          <w:sz w:val="28"/>
          <w:szCs w:val="28"/>
          <w:lang w:eastAsia="uk-UA" w:bidi="uk-UA"/>
        </w:rPr>
        <w:t>, майстер-класах тощо визначається відповідно до його фактичної тривалості в годинах (без урахуванн</w:t>
      </w:r>
      <w:r w:rsidR="003B5967">
        <w:rPr>
          <w:rFonts w:ascii="Times New Roman" w:hAnsi="Times New Roman" w:cs="Times New Roman"/>
          <w:color w:val="000000"/>
          <w:sz w:val="28"/>
          <w:szCs w:val="28"/>
          <w:lang w:eastAsia="uk-UA" w:bidi="uk-UA"/>
        </w:rPr>
        <w:t>я самостійної (позааудиторної) роботи) або в кредитах ЄКТС (з </w:t>
      </w:r>
      <w:r w:rsidR="00EF0A28" w:rsidRPr="003B5967">
        <w:rPr>
          <w:rFonts w:ascii="Times New Roman" w:hAnsi="Times New Roman" w:cs="Times New Roman"/>
          <w:color w:val="000000"/>
          <w:sz w:val="28"/>
          <w:szCs w:val="28"/>
          <w:lang w:eastAsia="uk-UA" w:bidi="uk-UA"/>
        </w:rPr>
        <w:t>урахуванням самостійної</w:t>
      </w:r>
      <w:r w:rsidR="003B5967">
        <w:rPr>
          <w:rFonts w:ascii="Times New Roman" w:hAnsi="Times New Roman" w:cs="Times New Roman"/>
          <w:color w:val="000000"/>
          <w:sz w:val="28"/>
          <w:szCs w:val="28"/>
          <w:lang w:eastAsia="uk-UA" w:bidi="uk-UA"/>
        </w:rPr>
        <w:t xml:space="preserve"> (позааудиторної) роботи), але не більше</w:t>
      </w:r>
      <w:r w:rsidR="00EF0A28" w:rsidRPr="003B5967">
        <w:rPr>
          <w:rFonts w:ascii="Times New Roman" w:hAnsi="Times New Roman" w:cs="Times New Roman"/>
          <w:color w:val="000000"/>
          <w:sz w:val="28"/>
          <w:szCs w:val="28"/>
          <w:lang w:eastAsia="uk-UA" w:bidi="uk-UA"/>
        </w:rPr>
        <w:t xml:space="preserve"> ніж 30 </w:t>
      </w:r>
      <w:r w:rsidR="00EF0A28" w:rsidRPr="003B5967">
        <w:rPr>
          <w:rFonts w:ascii="Times New Roman" w:hAnsi="Times New Roman" w:cs="Times New Roman"/>
          <w:color w:val="000000"/>
          <w:sz w:val="28"/>
          <w:szCs w:val="28"/>
          <w:lang w:eastAsia="uk-UA" w:bidi="uk-UA"/>
        </w:rPr>
        <w:lastRenderedPageBreak/>
        <w:t>годин або 1,5 кредиту ЄКТС на рік. та не потребує визнання його  Вченою радою.</w:t>
      </w:r>
    </w:p>
    <w:p w:rsidR="003255AC"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5.8. </w:t>
      </w:r>
      <w:r w:rsidR="00EF0A28" w:rsidRPr="003B5967">
        <w:rPr>
          <w:rFonts w:ascii="Times New Roman" w:hAnsi="Times New Roman" w:cs="Times New Roman"/>
          <w:color w:val="000000"/>
          <w:sz w:val="28"/>
          <w:szCs w:val="28"/>
          <w:lang w:eastAsia="uk-UA" w:bidi="uk-UA"/>
        </w:rPr>
        <w:t xml:space="preserve">Обсяг підвищення кваліфікації шляхом </w:t>
      </w:r>
      <w:proofErr w:type="spellStart"/>
      <w:r w:rsidR="00EF0A28" w:rsidRPr="003B5967">
        <w:rPr>
          <w:rFonts w:ascii="Times New Roman" w:hAnsi="Times New Roman" w:cs="Times New Roman"/>
          <w:color w:val="000000"/>
          <w:sz w:val="28"/>
          <w:szCs w:val="28"/>
          <w:lang w:eastAsia="uk-UA" w:bidi="uk-UA"/>
        </w:rPr>
        <w:t>інформальної</w:t>
      </w:r>
      <w:proofErr w:type="spellEnd"/>
      <w:r w:rsidR="00EF0A28" w:rsidRPr="003B5967">
        <w:rPr>
          <w:rFonts w:ascii="Times New Roman" w:hAnsi="Times New Roman" w:cs="Times New Roman"/>
          <w:color w:val="000000"/>
          <w:sz w:val="28"/>
          <w:szCs w:val="28"/>
          <w:lang w:eastAsia="uk-UA" w:bidi="uk-UA"/>
        </w:rPr>
        <w:t xml:space="preserve"> освіти (самоосвіти) науково-педагогічних працівників </w:t>
      </w:r>
      <w:r w:rsidR="00454844" w:rsidRPr="003B5967">
        <w:rPr>
          <w:rFonts w:ascii="Times New Roman" w:hAnsi="Times New Roman" w:cs="Times New Roman"/>
          <w:color w:val="000000"/>
          <w:sz w:val="28"/>
          <w:szCs w:val="28"/>
          <w:lang w:eastAsia="uk-UA" w:bidi="uk-UA"/>
        </w:rPr>
        <w:t>Університету</w:t>
      </w:r>
      <w:r w:rsidR="00EF0A28" w:rsidRPr="003B5967">
        <w:rPr>
          <w:rFonts w:ascii="Times New Roman" w:hAnsi="Times New Roman" w:cs="Times New Roman"/>
          <w:color w:val="000000"/>
          <w:sz w:val="28"/>
          <w:szCs w:val="28"/>
          <w:lang w:eastAsia="uk-UA" w:bidi="uk-UA"/>
        </w:rPr>
        <w:t xml:space="preserve">, які мають науковий ступінь та/або вчене, може бути зарахований Вченою радою </w:t>
      </w:r>
      <w:r w:rsidR="00454844" w:rsidRPr="003B5967">
        <w:rPr>
          <w:rFonts w:ascii="Times New Roman" w:hAnsi="Times New Roman" w:cs="Times New Roman"/>
          <w:color w:val="000000"/>
          <w:sz w:val="28"/>
          <w:szCs w:val="28"/>
          <w:lang w:eastAsia="uk-UA" w:bidi="uk-UA"/>
        </w:rPr>
        <w:t>Університету</w:t>
      </w:r>
      <w:r w:rsidR="00EF0A28" w:rsidRPr="003B5967">
        <w:rPr>
          <w:rFonts w:ascii="Times New Roman" w:hAnsi="Times New Roman" w:cs="Times New Roman"/>
          <w:color w:val="000000"/>
          <w:sz w:val="28"/>
          <w:szCs w:val="28"/>
          <w:lang w:eastAsia="uk-UA" w:bidi="uk-UA"/>
        </w:rPr>
        <w:t xml:space="preserve"> відповідно до визнаних результатів навчання, але не більше 30 годин або одного кредиту ЄКТС на рік.</w:t>
      </w:r>
    </w:p>
    <w:p w:rsidR="003255AC"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5.9. </w:t>
      </w:r>
      <w:r w:rsidR="00EF0A28" w:rsidRPr="003B5967">
        <w:rPr>
          <w:rFonts w:ascii="Times New Roman" w:hAnsi="Times New Roman" w:cs="Times New Roman"/>
          <w:color w:val="000000"/>
          <w:sz w:val="28"/>
          <w:szCs w:val="28"/>
          <w:lang w:eastAsia="uk-UA" w:bidi="uk-UA"/>
        </w:rPr>
        <w:t>Обсяг підвищення квал</w:t>
      </w:r>
      <w:r w:rsidR="003B5967">
        <w:rPr>
          <w:rFonts w:ascii="Times New Roman" w:hAnsi="Times New Roman" w:cs="Times New Roman"/>
          <w:color w:val="000000"/>
          <w:sz w:val="28"/>
          <w:szCs w:val="28"/>
          <w:lang w:eastAsia="uk-UA" w:bidi="uk-UA"/>
        </w:rPr>
        <w:t>іфікації шляхом участі науково-</w:t>
      </w:r>
      <w:r w:rsidR="00EF0A28" w:rsidRPr="003B5967">
        <w:rPr>
          <w:rFonts w:ascii="Times New Roman" w:hAnsi="Times New Roman" w:cs="Times New Roman"/>
          <w:color w:val="000000"/>
          <w:sz w:val="28"/>
          <w:szCs w:val="28"/>
          <w:lang w:eastAsia="uk-UA" w:bidi="uk-UA"/>
        </w:rPr>
        <w:t xml:space="preserve">педагогічних (педагогічних) працівників у програмі академічної мобільності може бути зарахований Вченою радою </w:t>
      </w:r>
      <w:r w:rsidR="00454844" w:rsidRPr="003B5967">
        <w:rPr>
          <w:rFonts w:ascii="Times New Roman" w:hAnsi="Times New Roman" w:cs="Times New Roman"/>
          <w:color w:val="000000"/>
          <w:sz w:val="28"/>
          <w:szCs w:val="28"/>
          <w:lang w:eastAsia="uk-UA" w:bidi="uk-UA"/>
        </w:rPr>
        <w:t xml:space="preserve">Університету </w:t>
      </w:r>
      <w:r w:rsidR="00EF0A28" w:rsidRPr="003B5967">
        <w:rPr>
          <w:rFonts w:ascii="Times New Roman" w:hAnsi="Times New Roman" w:cs="Times New Roman"/>
          <w:color w:val="000000"/>
          <w:sz w:val="28"/>
          <w:szCs w:val="28"/>
          <w:lang w:eastAsia="uk-UA" w:bidi="uk-UA"/>
        </w:rPr>
        <w:t>в межах визнаних результатів навчання, але не більше ніж 30 годин або один кредит ЄКТС на рік.</w:t>
      </w:r>
    </w:p>
    <w:p w:rsidR="003255AC"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5.10. </w:t>
      </w:r>
      <w:r w:rsidR="00EF0A28" w:rsidRPr="003B5967">
        <w:rPr>
          <w:rFonts w:ascii="Times New Roman" w:hAnsi="Times New Roman" w:cs="Times New Roman"/>
          <w:color w:val="000000"/>
          <w:sz w:val="28"/>
          <w:szCs w:val="28"/>
          <w:lang w:eastAsia="uk-UA" w:bidi="uk-UA"/>
        </w:rPr>
        <w:t>Обсяг підвищення кваліфікації шляхом здобуття наукового ступеня, рівня вищої освіти зараховується відповідно до встановленого обсягу освітньо-наукової програми у годинах або кредитах ЄКТС, за винятком зарахованих результатів навчання з попередньо здобутих рівнів освіти.</w:t>
      </w:r>
    </w:p>
    <w:p w:rsidR="003255AC"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5.11. </w:t>
      </w:r>
      <w:r w:rsidR="00EF0A28" w:rsidRPr="003B5967">
        <w:rPr>
          <w:rFonts w:ascii="Times New Roman" w:hAnsi="Times New Roman" w:cs="Times New Roman"/>
          <w:color w:val="000000"/>
          <w:sz w:val="28"/>
          <w:szCs w:val="28"/>
          <w:lang w:eastAsia="uk-UA" w:bidi="uk-UA"/>
        </w:rPr>
        <w:t xml:space="preserve">Ректор, проректори, директори </w:t>
      </w:r>
      <w:r w:rsidR="00454844" w:rsidRPr="003B5967">
        <w:rPr>
          <w:rFonts w:ascii="Times New Roman" w:hAnsi="Times New Roman" w:cs="Times New Roman"/>
          <w:color w:val="000000"/>
          <w:sz w:val="28"/>
          <w:szCs w:val="28"/>
          <w:lang w:eastAsia="uk-UA" w:bidi="uk-UA"/>
        </w:rPr>
        <w:t>університету</w:t>
      </w:r>
      <w:r w:rsidR="00EF0A28" w:rsidRPr="003B5967">
        <w:rPr>
          <w:rFonts w:ascii="Times New Roman" w:hAnsi="Times New Roman" w:cs="Times New Roman"/>
          <w:color w:val="000000"/>
          <w:sz w:val="28"/>
          <w:szCs w:val="28"/>
          <w:lang w:eastAsia="uk-UA" w:bidi="uk-UA"/>
        </w:rPr>
        <w:t>, декани факультетів, завідувачі кафедр та керівники аспірантури і докторантури, котрі вперше призначені на відповідну посаду, проходять підвищення кваліфікації відповідно до займаної посади протягом двох перших років роботи. Обсяги такого підвищення кваліфікації становлять 1,5 кредити.</w:t>
      </w:r>
    </w:p>
    <w:p w:rsidR="00EF0A28"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5.12. </w:t>
      </w:r>
      <w:r w:rsidR="00EF0A28" w:rsidRPr="003B5967">
        <w:rPr>
          <w:rFonts w:ascii="Times New Roman" w:hAnsi="Times New Roman" w:cs="Times New Roman"/>
          <w:color w:val="000000"/>
          <w:sz w:val="28"/>
          <w:szCs w:val="28"/>
          <w:lang w:eastAsia="uk-UA" w:bidi="uk-UA"/>
        </w:rPr>
        <w:t>Усі педагогічні та науково-педагогічні працівники, які не мають педагогічного стажу, зобов’язані пройти підвищення кваліфікації впродовж перших п’яти років після зарахування на посаду, але не раніше, як через рік.</w:t>
      </w:r>
    </w:p>
    <w:p w:rsidR="00F902A9" w:rsidRPr="003B5967" w:rsidRDefault="00A44C5C"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5.13. </w:t>
      </w:r>
      <w:r w:rsidR="00F902A9" w:rsidRPr="003B5967">
        <w:rPr>
          <w:rFonts w:ascii="Times New Roman" w:hAnsi="Times New Roman" w:cs="Times New Roman"/>
          <w:color w:val="000000"/>
          <w:sz w:val="28"/>
          <w:szCs w:val="28"/>
          <w:lang w:eastAsia="uk-UA" w:bidi="uk-UA"/>
        </w:rPr>
        <w:t>Строк навчання працівників за межами України встановлюється відповідно до вимог законодавства та на підставі договорів, укладених з іноземними вищими навчальними закладами, науковими, освітньо-науковими та іншими установами.</w:t>
      </w:r>
    </w:p>
    <w:p w:rsidR="00F902A9" w:rsidRPr="003B5967" w:rsidRDefault="00F902A9" w:rsidP="00DB6FFF">
      <w:pPr>
        <w:pStyle w:val="aa"/>
        <w:widowControl w:val="0"/>
        <w:tabs>
          <w:tab w:val="left" w:pos="1379"/>
        </w:tabs>
        <w:autoSpaceDE w:val="0"/>
        <w:autoSpaceDN w:val="0"/>
        <w:spacing w:after="0" w:line="240" w:lineRule="auto"/>
        <w:ind w:left="0"/>
        <w:contextualSpacing w:val="0"/>
        <w:jc w:val="both"/>
        <w:rPr>
          <w:rFonts w:ascii="Times New Roman" w:eastAsia="Times New Roman" w:hAnsi="Times New Roman" w:cs="Times New Roman"/>
          <w:color w:val="000000"/>
          <w:sz w:val="28"/>
          <w:szCs w:val="28"/>
          <w:lang w:eastAsia="uk-UA" w:bidi="uk-UA"/>
        </w:rPr>
      </w:pPr>
    </w:p>
    <w:p w:rsidR="005257B4" w:rsidRPr="003B5967" w:rsidRDefault="00A3340C" w:rsidP="00DB6FFF">
      <w:pPr>
        <w:pStyle w:val="1"/>
        <w:ind w:left="0"/>
        <w:rPr>
          <w:color w:val="000000"/>
          <w:lang w:eastAsia="uk-UA" w:bidi="uk-UA"/>
        </w:rPr>
      </w:pPr>
      <w:r w:rsidRPr="003B5967">
        <w:rPr>
          <w:lang w:eastAsia="uk-UA" w:bidi="uk-UA"/>
        </w:rPr>
        <w:t>6</w:t>
      </w:r>
      <w:r w:rsidR="003255AC" w:rsidRPr="003B5967">
        <w:rPr>
          <w:lang w:eastAsia="uk-UA" w:bidi="uk-UA"/>
        </w:rPr>
        <w:t xml:space="preserve">. </w:t>
      </w:r>
      <w:r w:rsidR="003255AC" w:rsidRPr="003B5967">
        <w:rPr>
          <w:color w:val="000000"/>
          <w:lang w:eastAsia="uk-UA" w:bidi="uk-UA"/>
        </w:rPr>
        <w:t>СУБ</w:t>
      </w:r>
      <w:r w:rsidRPr="003B5967">
        <w:rPr>
          <w:color w:val="000000"/>
          <w:lang w:eastAsia="uk-UA" w:bidi="uk-UA"/>
        </w:rPr>
        <w:t>`</w:t>
      </w:r>
      <w:r w:rsidR="003255AC" w:rsidRPr="003B5967">
        <w:rPr>
          <w:color w:val="000000"/>
          <w:lang w:eastAsia="uk-UA" w:bidi="uk-UA"/>
        </w:rPr>
        <w:t>ЄКТ ПІДВИЩЕННЯ КВАЛІФІКАЦІ</w:t>
      </w:r>
      <w:r w:rsidR="00D26FF6" w:rsidRPr="003B5967">
        <w:rPr>
          <w:color w:val="000000"/>
          <w:lang w:eastAsia="uk-UA" w:bidi="uk-UA"/>
        </w:rPr>
        <w:t>Ї</w:t>
      </w:r>
    </w:p>
    <w:p w:rsidR="003B5967" w:rsidRDefault="003B5967" w:rsidP="00DB6FFF">
      <w:pPr>
        <w:spacing w:after="0" w:line="240" w:lineRule="auto"/>
        <w:ind w:firstLine="567"/>
        <w:jc w:val="both"/>
        <w:rPr>
          <w:rFonts w:ascii="Times New Roman" w:hAnsi="Times New Roman" w:cs="Times New Roman"/>
          <w:color w:val="000000"/>
          <w:sz w:val="28"/>
          <w:szCs w:val="28"/>
          <w:lang w:eastAsia="uk-UA" w:bidi="uk-UA"/>
        </w:rPr>
      </w:pPr>
    </w:p>
    <w:p w:rsidR="003255AC" w:rsidRPr="003B5967" w:rsidRDefault="0008693B"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6.1. </w:t>
      </w:r>
      <w:r w:rsidR="00D058C6" w:rsidRPr="003B5967">
        <w:rPr>
          <w:rFonts w:ascii="Times New Roman" w:hAnsi="Times New Roman" w:cs="Times New Roman"/>
          <w:color w:val="000000"/>
          <w:sz w:val="28"/>
          <w:szCs w:val="28"/>
          <w:lang w:eastAsia="uk-UA" w:bidi="uk-UA"/>
        </w:rPr>
        <w:t xml:space="preserve">Суб'єктом підвищення кваліфікації для науково-педагогічних працівників може бути заклад вищої освіти (його структурний підрозділ), наукова установа, інша юридична чи фізична особа, зокрема фізична особа – підприємець, що надають освітні послуги з підвищення кваліфікації науково-педагогічним працівникам. </w:t>
      </w:r>
    </w:p>
    <w:p w:rsidR="000877F5" w:rsidRPr="003B5967" w:rsidRDefault="0008693B"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6.2. </w:t>
      </w:r>
      <w:r w:rsidR="008E0FB6" w:rsidRPr="003B5967">
        <w:rPr>
          <w:rFonts w:ascii="Times New Roman" w:hAnsi="Times New Roman" w:cs="Times New Roman"/>
          <w:color w:val="000000"/>
          <w:sz w:val="28"/>
          <w:szCs w:val="28"/>
          <w:lang w:eastAsia="uk-UA" w:bidi="uk-UA"/>
        </w:rPr>
        <w:t>Стажування працівників може здійснюватися в закладах освіти, установах, організаціях та на підприємствах.</w:t>
      </w:r>
    </w:p>
    <w:p w:rsidR="000877F5" w:rsidRPr="003B5967" w:rsidRDefault="0008693B"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6.3. </w:t>
      </w:r>
      <w:r w:rsidR="00D058C6" w:rsidRPr="003B5967">
        <w:rPr>
          <w:rFonts w:ascii="Times New Roman" w:hAnsi="Times New Roman" w:cs="Times New Roman"/>
          <w:color w:val="000000"/>
          <w:sz w:val="28"/>
          <w:szCs w:val="28"/>
          <w:lang w:eastAsia="uk-UA" w:bidi="uk-UA"/>
        </w:rPr>
        <w:t xml:space="preserve">Суб’єкти підвищення кваліфікації забезпечують відкритість і доступність інформації про кожну власну програму підвищення кваліфікації шляхом її оприлюднення на своїх </w:t>
      </w:r>
      <w:proofErr w:type="spellStart"/>
      <w:r w:rsidR="00D058C6" w:rsidRPr="003B5967">
        <w:rPr>
          <w:rFonts w:ascii="Times New Roman" w:hAnsi="Times New Roman" w:cs="Times New Roman"/>
          <w:color w:val="000000"/>
          <w:sz w:val="28"/>
          <w:szCs w:val="28"/>
          <w:lang w:eastAsia="uk-UA" w:bidi="uk-UA"/>
        </w:rPr>
        <w:t>веб-сайтах</w:t>
      </w:r>
      <w:proofErr w:type="spellEnd"/>
      <w:r w:rsidR="00D058C6" w:rsidRPr="003B5967">
        <w:rPr>
          <w:rFonts w:ascii="Times New Roman" w:hAnsi="Times New Roman" w:cs="Times New Roman"/>
          <w:color w:val="000000"/>
          <w:sz w:val="28"/>
          <w:szCs w:val="28"/>
          <w:lang w:eastAsia="uk-UA" w:bidi="uk-UA"/>
        </w:rPr>
        <w:t>.</w:t>
      </w:r>
    </w:p>
    <w:p w:rsidR="000877F5" w:rsidRPr="003B5967" w:rsidRDefault="0008693B"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6.4. </w:t>
      </w:r>
      <w:r w:rsidR="00902DB0" w:rsidRPr="003B5967">
        <w:rPr>
          <w:rFonts w:ascii="Times New Roman" w:hAnsi="Times New Roman" w:cs="Times New Roman"/>
          <w:color w:val="000000"/>
          <w:sz w:val="28"/>
          <w:szCs w:val="28"/>
          <w:lang w:eastAsia="uk-UA" w:bidi="uk-UA"/>
        </w:rPr>
        <w:t>Підвищення кваліфікації науково-педагогічних працівників може здійснюватись у закладах післядипломної освіти (інститути, центри та інші заклади підвищення кваліфікації), окремих підрозділах закладів вищої освіти та наукових установ (інститути, факультети, відділення підвищення кваліфікації);</w:t>
      </w:r>
    </w:p>
    <w:p w:rsidR="000877F5" w:rsidRPr="003B5967" w:rsidRDefault="0008693B"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lastRenderedPageBreak/>
        <w:t xml:space="preserve">6.5. </w:t>
      </w:r>
      <w:r w:rsidR="00D058C6" w:rsidRPr="003B5967">
        <w:rPr>
          <w:rFonts w:ascii="Times New Roman" w:hAnsi="Times New Roman" w:cs="Times New Roman"/>
          <w:color w:val="000000"/>
          <w:sz w:val="28"/>
          <w:szCs w:val="28"/>
          <w:lang w:eastAsia="uk-UA" w:bidi="uk-UA"/>
        </w:rPr>
        <w:t xml:space="preserve">Суб’єкт підвищення кваліфікації може організовувати надання освітніх послуг з підвищення кваліфікації за місцем провадження власної освітньої діяльності та/або за місцем </w:t>
      </w:r>
      <w:r w:rsidR="003B5967">
        <w:rPr>
          <w:rFonts w:ascii="Times New Roman" w:hAnsi="Times New Roman" w:cs="Times New Roman"/>
          <w:color w:val="000000"/>
          <w:sz w:val="28"/>
          <w:szCs w:val="28"/>
          <w:lang w:eastAsia="uk-UA" w:bidi="uk-UA"/>
        </w:rPr>
        <w:t>роботи педагогічних та науково-</w:t>
      </w:r>
      <w:r w:rsidR="00D058C6" w:rsidRPr="003B5967">
        <w:rPr>
          <w:rFonts w:ascii="Times New Roman" w:hAnsi="Times New Roman" w:cs="Times New Roman"/>
          <w:color w:val="000000"/>
          <w:sz w:val="28"/>
          <w:szCs w:val="28"/>
          <w:lang w:eastAsia="uk-UA" w:bidi="uk-UA"/>
        </w:rPr>
        <w:t>педагогічних працівників, за іншим місцем (місцями) та/або дистанційно, якщо це передбачено договором та відповідною програмою.</w:t>
      </w:r>
    </w:p>
    <w:p w:rsidR="000877F5" w:rsidRPr="003B5967" w:rsidRDefault="0008693B"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6.6. </w:t>
      </w:r>
      <w:r w:rsidR="00D058C6" w:rsidRPr="003B5967">
        <w:rPr>
          <w:rFonts w:ascii="Times New Roman" w:hAnsi="Times New Roman" w:cs="Times New Roman"/>
          <w:color w:val="000000"/>
          <w:sz w:val="28"/>
          <w:szCs w:val="28"/>
          <w:lang w:eastAsia="uk-UA" w:bidi="uk-UA"/>
        </w:rPr>
        <w:t xml:space="preserve">Науково-педагогічні працівники </w:t>
      </w:r>
      <w:proofErr w:type="spellStart"/>
      <w:r w:rsidR="00454844" w:rsidRPr="003B5967">
        <w:rPr>
          <w:rFonts w:ascii="Times New Roman" w:hAnsi="Times New Roman" w:cs="Times New Roman"/>
          <w:color w:val="000000"/>
          <w:sz w:val="28"/>
          <w:szCs w:val="28"/>
          <w:lang w:eastAsia="uk-UA" w:bidi="uk-UA"/>
        </w:rPr>
        <w:t>ДонДУВС</w:t>
      </w:r>
      <w:proofErr w:type="spellEnd"/>
      <w:r w:rsidR="00D058C6" w:rsidRPr="003B5967">
        <w:rPr>
          <w:rFonts w:ascii="Times New Roman" w:hAnsi="Times New Roman" w:cs="Times New Roman"/>
          <w:color w:val="000000"/>
          <w:sz w:val="28"/>
          <w:szCs w:val="28"/>
          <w:lang w:eastAsia="uk-UA" w:bidi="uk-UA"/>
        </w:rPr>
        <w:t xml:space="preserve"> можуть підвищувати кваліфікацію у різних суб’єктів підвищення кваліфікації.</w:t>
      </w:r>
    </w:p>
    <w:p w:rsidR="000877F5" w:rsidRPr="003B5967" w:rsidRDefault="0008693B"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6.7. </w:t>
      </w:r>
      <w:r w:rsidR="000877F5" w:rsidRPr="003B5967">
        <w:rPr>
          <w:rFonts w:ascii="Times New Roman" w:hAnsi="Times New Roman" w:cs="Times New Roman"/>
          <w:color w:val="000000"/>
          <w:sz w:val="28"/>
          <w:szCs w:val="28"/>
          <w:lang w:eastAsia="uk-UA" w:bidi="uk-UA"/>
        </w:rPr>
        <w:t>Під час вибору суб’єкта підвищення кваліфікації обов’язково береться до уваги:</w:t>
      </w:r>
    </w:p>
    <w:p w:rsidR="000877F5" w:rsidRPr="003B5967" w:rsidRDefault="000877F5" w:rsidP="00DB6FFF">
      <w:pPr>
        <w:pStyle w:val="aa"/>
        <w:numPr>
          <w:ilvl w:val="0"/>
          <w:numId w:val="22"/>
        </w:numPr>
        <w:spacing w:after="0" w:line="240" w:lineRule="auto"/>
        <w:ind w:left="0"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наявність інформації про нього у Єдиному державному реєстрі юридичних осіб, фізичних осіб-підприємців та громадських формувань (далі </w:t>
      </w:r>
      <w:r w:rsidR="003B5967">
        <w:rPr>
          <w:rFonts w:ascii="Times New Roman" w:eastAsia="Times New Roman" w:hAnsi="Times New Roman" w:cs="Times New Roman"/>
          <w:sz w:val="28"/>
          <w:szCs w:val="28"/>
        </w:rPr>
        <w:t xml:space="preserve">- </w:t>
      </w:r>
      <w:proofErr w:type="spellStart"/>
      <w:r w:rsidRPr="003B5967">
        <w:rPr>
          <w:rFonts w:ascii="Times New Roman" w:eastAsia="Times New Roman" w:hAnsi="Times New Roman" w:cs="Times New Roman"/>
          <w:sz w:val="28"/>
          <w:szCs w:val="28"/>
        </w:rPr>
        <w:t>ЄДР</w:t>
      </w:r>
      <w:proofErr w:type="spellEnd"/>
      <w:r w:rsidRPr="003B5967">
        <w:rPr>
          <w:rFonts w:ascii="Times New Roman" w:eastAsia="Times New Roman" w:hAnsi="Times New Roman" w:cs="Times New Roman"/>
          <w:sz w:val="28"/>
          <w:szCs w:val="28"/>
        </w:rPr>
        <w:t>), зокрема шляхом подання безкоштовного запиту на вебсайті Міністерства юстиції України;</w:t>
      </w:r>
    </w:p>
    <w:p w:rsidR="000877F5" w:rsidRPr="003B5967" w:rsidRDefault="000877F5" w:rsidP="00DB6FFF">
      <w:pPr>
        <w:pStyle w:val="aa"/>
        <w:numPr>
          <w:ilvl w:val="0"/>
          <w:numId w:val="22"/>
        </w:numPr>
        <w:spacing w:after="0" w:line="240" w:lineRule="auto"/>
        <w:ind w:left="0"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 xml:space="preserve">наявність </w:t>
      </w:r>
      <w:proofErr w:type="spellStart"/>
      <w:r w:rsidRPr="003B5967">
        <w:rPr>
          <w:rFonts w:ascii="Times New Roman" w:eastAsia="Times New Roman" w:hAnsi="Times New Roman" w:cs="Times New Roman"/>
          <w:sz w:val="28"/>
          <w:szCs w:val="28"/>
        </w:rPr>
        <w:t>вебсайту</w:t>
      </w:r>
      <w:proofErr w:type="spellEnd"/>
      <w:r w:rsidRPr="003B5967">
        <w:rPr>
          <w:rFonts w:ascii="Times New Roman" w:eastAsia="Times New Roman" w:hAnsi="Times New Roman" w:cs="Times New Roman"/>
          <w:sz w:val="28"/>
          <w:szCs w:val="28"/>
        </w:rPr>
        <w:t xml:space="preserve"> суб’єкта підвищення кваліфікації, оприлюднення на ньому програм підвищення кваліфікації і їх відповідність вимогам законодавства;</w:t>
      </w:r>
    </w:p>
    <w:p w:rsidR="000877F5" w:rsidRPr="003B5967" w:rsidRDefault="000877F5" w:rsidP="00DB6FFF">
      <w:pPr>
        <w:pStyle w:val="aa"/>
        <w:numPr>
          <w:ilvl w:val="0"/>
          <w:numId w:val="22"/>
        </w:numPr>
        <w:spacing w:after="0" w:line="240" w:lineRule="auto"/>
        <w:ind w:left="0" w:firstLine="567"/>
        <w:jc w:val="both"/>
        <w:rPr>
          <w:rFonts w:ascii="Times New Roman" w:eastAsia="Times New Roman" w:hAnsi="Times New Roman" w:cs="Times New Roman"/>
          <w:sz w:val="28"/>
          <w:szCs w:val="28"/>
        </w:rPr>
      </w:pPr>
      <w:r w:rsidRPr="003B5967">
        <w:rPr>
          <w:rFonts w:ascii="Times New Roman" w:eastAsia="Times New Roman" w:hAnsi="Times New Roman" w:cs="Times New Roman"/>
          <w:sz w:val="28"/>
          <w:szCs w:val="28"/>
        </w:rPr>
        <w:t>наявність зразка документа про підвищення кваліфікації, його оприлюднення суб’єктом підвищення кваліфікації на своєму вебсайті та наявність у ньому інформації, визначеної законодавством.</w:t>
      </w:r>
    </w:p>
    <w:p w:rsidR="008E0FB6" w:rsidRPr="003B5967" w:rsidRDefault="00FA718F"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6.8. </w:t>
      </w:r>
      <w:r w:rsidR="008E0FB6" w:rsidRPr="003B5967">
        <w:rPr>
          <w:rFonts w:ascii="Times New Roman" w:hAnsi="Times New Roman" w:cs="Times New Roman"/>
          <w:color w:val="000000"/>
          <w:sz w:val="28"/>
          <w:szCs w:val="28"/>
          <w:lang w:eastAsia="uk-UA" w:bidi="uk-UA"/>
        </w:rPr>
        <w:t>Стажування працівників може здійснюватися в університеті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працівників.</w:t>
      </w:r>
    </w:p>
    <w:p w:rsidR="008E0FB6" w:rsidRPr="003B5967" w:rsidRDefault="00FA718F"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6.9. </w:t>
      </w:r>
      <w:r w:rsidR="008E0FB6" w:rsidRPr="003B5967">
        <w:rPr>
          <w:rFonts w:ascii="Times New Roman" w:hAnsi="Times New Roman" w:cs="Times New Roman"/>
          <w:color w:val="000000"/>
          <w:sz w:val="28"/>
          <w:szCs w:val="28"/>
          <w:lang w:eastAsia="uk-UA" w:bidi="uk-UA"/>
        </w:rPr>
        <w:t>Стажування педагогічних і науково-педагогічних працівників у інших суб’єктів підвищення кваліфікації здійснюється під керівництвом працівника, який має відповідний досвід роботи та кваліфікацію.</w:t>
      </w:r>
    </w:p>
    <w:p w:rsidR="00213474" w:rsidRPr="003B5967" w:rsidRDefault="00FA718F"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6.10. </w:t>
      </w:r>
      <w:r w:rsidR="00526D6E" w:rsidRPr="003B5967">
        <w:rPr>
          <w:rFonts w:ascii="Times New Roman" w:hAnsi="Times New Roman" w:cs="Times New Roman"/>
          <w:color w:val="000000"/>
          <w:sz w:val="28"/>
          <w:szCs w:val="28"/>
          <w:lang w:eastAsia="uk-UA" w:bidi="uk-UA"/>
        </w:rPr>
        <w:t xml:space="preserve">Між закладом освіти, </w:t>
      </w:r>
      <w:r w:rsidR="00E05C70" w:rsidRPr="003B5967">
        <w:rPr>
          <w:rFonts w:ascii="Times New Roman" w:hAnsi="Times New Roman" w:cs="Times New Roman"/>
          <w:color w:val="000000"/>
          <w:sz w:val="28"/>
          <w:szCs w:val="28"/>
          <w:lang w:eastAsia="uk-UA" w:bidi="uk-UA"/>
        </w:rPr>
        <w:t>працівник</w:t>
      </w:r>
      <w:r w:rsidR="00526D6E" w:rsidRPr="003B5967">
        <w:rPr>
          <w:rFonts w:ascii="Times New Roman" w:hAnsi="Times New Roman" w:cs="Times New Roman"/>
          <w:color w:val="000000"/>
          <w:sz w:val="28"/>
          <w:szCs w:val="28"/>
          <w:lang w:eastAsia="uk-UA" w:bidi="uk-UA"/>
        </w:rPr>
        <w:t xml:space="preserve"> якого проходить (проходять) стажування, та суб’єктом підвищення кваліфікації укладається договір, що передбачає стажування одного чи декількох</w:t>
      </w:r>
      <w:r w:rsidR="00E05C70" w:rsidRPr="003B5967">
        <w:rPr>
          <w:rFonts w:ascii="Times New Roman" w:hAnsi="Times New Roman" w:cs="Times New Roman"/>
          <w:color w:val="000000"/>
          <w:sz w:val="28"/>
          <w:szCs w:val="28"/>
          <w:lang w:eastAsia="uk-UA" w:bidi="uk-UA"/>
        </w:rPr>
        <w:t xml:space="preserve"> працівників</w:t>
      </w:r>
      <w:r w:rsidR="00526D6E" w:rsidRPr="003B5967">
        <w:rPr>
          <w:rFonts w:ascii="Times New Roman" w:hAnsi="Times New Roman" w:cs="Times New Roman"/>
          <w:color w:val="000000"/>
          <w:sz w:val="28"/>
          <w:szCs w:val="28"/>
          <w:lang w:eastAsia="uk-UA" w:bidi="uk-UA"/>
        </w:rPr>
        <w:t>. Індивідуальна (індивідуальні) програма (програми) є невід’ємним (невід’ємними) додатком (додатками) до договору.</w:t>
      </w:r>
    </w:p>
    <w:p w:rsidR="00593ED4" w:rsidRPr="003B5967" w:rsidRDefault="00593ED4" w:rsidP="00DB6FFF">
      <w:pPr>
        <w:spacing w:after="0" w:line="240" w:lineRule="auto"/>
        <w:ind w:firstLine="567"/>
        <w:jc w:val="both"/>
        <w:rPr>
          <w:rFonts w:ascii="Times New Roman" w:hAnsi="Times New Roman" w:cs="Times New Roman"/>
          <w:color w:val="000000"/>
          <w:sz w:val="28"/>
          <w:szCs w:val="28"/>
          <w:lang w:eastAsia="uk-UA" w:bidi="uk-UA"/>
        </w:rPr>
      </w:pPr>
    </w:p>
    <w:p w:rsidR="000008EC" w:rsidRPr="003B5967" w:rsidRDefault="00593ED4" w:rsidP="00DB6FFF">
      <w:pPr>
        <w:pStyle w:val="1"/>
        <w:ind w:left="0"/>
      </w:pPr>
      <w:r w:rsidRPr="003B5967">
        <w:t>7</w:t>
      </w:r>
      <w:r w:rsidR="00966BC0" w:rsidRPr="003B5967">
        <w:t xml:space="preserve">. </w:t>
      </w:r>
      <w:r w:rsidR="004122CC" w:rsidRPr="003B5967">
        <w:t>П</w:t>
      </w:r>
      <w:r w:rsidR="00966BC0" w:rsidRPr="003B5967">
        <w:t xml:space="preserve">ЛАНУВАННЯ ПІДВИЩЕННЯ КВАЛІФІКАЦІЇ ТА СТАЖУВАННЯ НПП </w:t>
      </w:r>
      <w:r w:rsidR="00454844" w:rsidRPr="003B5967">
        <w:t>УНІВЕРСИТЕТУ</w:t>
      </w:r>
    </w:p>
    <w:p w:rsidR="00593ED4" w:rsidRPr="003B5967" w:rsidRDefault="00593ED4" w:rsidP="00DB6FFF">
      <w:pPr>
        <w:pStyle w:val="1"/>
        <w:ind w:left="0"/>
      </w:pPr>
    </w:p>
    <w:p w:rsidR="00427E36" w:rsidRPr="003B5967" w:rsidRDefault="00593ED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 xml:space="preserve">7.1. </w:t>
      </w:r>
      <w:r w:rsidR="00427E36" w:rsidRPr="003B5967">
        <w:rPr>
          <w:rFonts w:ascii="Times New Roman" w:hAnsi="Times New Roman" w:cs="Times New Roman"/>
          <w:color w:val="000000"/>
          <w:sz w:val="28"/>
          <w:szCs w:val="28"/>
          <w:lang w:eastAsia="uk-UA" w:bidi="uk-UA"/>
        </w:rPr>
        <w:t>Планування підвищення кваліфікації викладачів здійснює завідувач кафедри на основі інф</w:t>
      </w:r>
      <w:r w:rsidR="003B5967">
        <w:rPr>
          <w:rFonts w:ascii="Times New Roman" w:hAnsi="Times New Roman" w:cs="Times New Roman"/>
          <w:color w:val="000000"/>
          <w:sz w:val="28"/>
          <w:szCs w:val="28"/>
          <w:lang w:eastAsia="uk-UA" w:bidi="uk-UA"/>
        </w:rPr>
        <w:t>ормації, яка подається науково-</w:t>
      </w:r>
      <w:r w:rsidR="00427E36" w:rsidRPr="003B5967">
        <w:rPr>
          <w:rFonts w:ascii="Times New Roman" w:hAnsi="Times New Roman" w:cs="Times New Roman"/>
          <w:color w:val="000000"/>
          <w:sz w:val="28"/>
          <w:szCs w:val="28"/>
          <w:lang w:eastAsia="uk-UA" w:bidi="uk-UA"/>
        </w:rPr>
        <w:t>педагогічними працівниками.</w:t>
      </w:r>
    </w:p>
    <w:p w:rsidR="00427E36" w:rsidRPr="003B5967" w:rsidRDefault="00593ED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7.2. </w:t>
      </w:r>
      <w:r w:rsidR="00427E36" w:rsidRPr="003B5967">
        <w:rPr>
          <w:rFonts w:ascii="Times New Roman" w:hAnsi="Times New Roman" w:cs="Times New Roman"/>
          <w:color w:val="000000"/>
          <w:sz w:val="28"/>
          <w:szCs w:val="28"/>
          <w:lang w:eastAsia="uk-UA" w:bidi="uk-UA"/>
        </w:rPr>
        <w:t>Завідувач кафедри несе персональну відповідальність за контроль за своєчасним наданням заяв викладачів кафедри та направлення на підвищення кваліфікації, а також за перерозподіл навчального навантаження на час проходження підвищення кваліфікації викладачем кафедри.</w:t>
      </w:r>
    </w:p>
    <w:p w:rsidR="00427E36" w:rsidRPr="003B5967" w:rsidRDefault="00593ED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lastRenderedPageBreak/>
        <w:t xml:space="preserve">7.3. </w:t>
      </w:r>
      <w:r w:rsidR="00427E36" w:rsidRPr="003B5967">
        <w:rPr>
          <w:rFonts w:ascii="Times New Roman" w:hAnsi="Times New Roman" w:cs="Times New Roman"/>
          <w:color w:val="000000"/>
          <w:sz w:val="28"/>
          <w:szCs w:val="28"/>
          <w:lang w:eastAsia="uk-UA" w:bidi="uk-UA"/>
        </w:rPr>
        <w:t xml:space="preserve">Види, строки та місце проведення підвищення пропонуються науково-педагогічними працівниками, та узгоджуються з завідувачем кафедри відповідно до цього Положення, графіка навчального процесу, пропозицій Міністерства освіти і науки України, рівня кваліфікації науково-педагогічних працівників кафедр та фінансових можливостей </w:t>
      </w:r>
      <w:r w:rsidR="00454844" w:rsidRPr="003B5967">
        <w:rPr>
          <w:rFonts w:ascii="Times New Roman" w:hAnsi="Times New Roman" w:cs="Times New Roman"/>
          <w:color w:val="000000"/>
          <w:sz w:val="28"/>
          <w:szCs w:val="28"/>
          <w:lang w:eastAsia="uk-UA" w:bidi="uk-UA"/>
        </w:rPr>
        <w:t>Університету</w:t>
      </w:r>
      <w:r w:rsidR="00427E36" w:rsidRPr="003B5967">
        <w:rPr>
          <w:rFonts w:ascii="Times New Roman" w:hAnsi="Times New Roman" w:cs="Times New Roman"/>
          <w:color w:val="000000"/>
          <w:sz w:val="28"/>
          <w:szCs w:val="28"/>
          <w:lang w:eastAsia="uk-UA" w:bidi="uk-UA"/>
        </w:rPr>
        <w:t>.</w:t>
      </w:r>
    </w:p>
    <w:p w:rsidR="00427E36" w:rsidRPr="003B5967" w:rsidRDefault="00593ED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7.4. </w:t>
      </w:r>
      <w:r w:rsidR="00427E36" w:rsidRPr="003B5967">
        <w:rPr>
          <w:rFonts w:ascii="Times New Roman" w:hAnsi="Times New Roman" w:cs="Times New Roman"/>
          <w:color w:val="000000"/>
          <w:sz w:val="28"/>
          <w:szCs w:val="28"/>
          <w:lang w:eastAsia="uk-UA" w:bidi="uk-UA"/>
        </w:rPr>
        <w:t xml:space="preserve">На кафедрі розробляється план-графік підвищення кваліфікації викладачами, який затверджується завідувачем кафедри. (Форма плану-графіку додається). </w:t>
      </w:r>
    </w:p>
    <w:p w:rsidR="006D11C9" w:rsidRPr="003B5967" w:rsidRDefault="00593ED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7.5. </w:t>
      </w:r>
      <w:r w:rsidR="006D11C9" w:rsidRPr="003B5967">
        <w:rPr>
          <w:rFonts w:ascii="Times New Roman" w:hAnsi="Times New Roman" w:cs="Times New Roman"/>
          <w:color w:val="000000"/>
          <w:sz w:val="28"/>
          <w:szCs w:val="28"/>
          <w:lang w:eastAsia="uk-UA" w:bidi="uk-UA"/>
        </w:rPr>
        <w:t xml:space="preserve">Завідувачі кафедр до </w:t>
      </w:r>
      <w:r w:rsidR="003B5967">
        <w:rPr>
          <w:rFonts w:ascii="Times New Roman" w:hAnsi="Times New Roman" w:cs="Times New Roman"/>
          <w:color w:val="000000"/>
          <w:sz w:val="28"/>
          <w:szCs w:val="28"/>
          <w:lang w:eastAsia="uk-UA" w:bidi="uk-UA"/>
        </w:rPr>
        <w:t>0</w:t>
      </w:r>
      <w:r w:rsidR="006D11C9" w:rsidRPr="003B5967">
        <w:rPr>
          <w:rFonts w:ascii="Times New Roman" w:hAnsi="Times New Roman" w:cs="Times New Roman"/>
          <w:color w:val="000000"/>
          <w:sz w:val="28"/>
          <w:szCs w:val="28"/>
          <w:lang w:eastAsia="uk-UA" w:bidi="uk-UA"/>
        </w:rPr>
        <w:t>1 листопада поточного року подають у деканат факультету щорічні (щороку) та перспективні (1 раз на 5 років) плани-графіки підвищення кваліфікації педагогічних і науково-педагогічних працівників ;</w:t>
      </w:r>
    </w:p>
    <w:p w:rsidR="006D11C9" w:rsidRPr="003B5967" w:rsidRDefault="00593ED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7.6. </w:t>
      </w:r>
      <w:r w:rsidR="00427E36" w:rsidRPr="003B5967">
        <w:rPr>
          <w:rFonts w:ascii="Times New Roman" w:hAnsi="Times New Roman" w:cs="Times New Roman"/>
          <w:color w:val="000000"/>
          <w:sz w:val="28"/>
          <w:szCs w:val="28"/>
          <w:lang w:eastAsia="uk-UA" w:bidi="uk-UA"/>
        </w:rPr>
        <w:t>На підставі планів-графіків кафедр</w:t>
      </w:r>
      <w:r w:rsidR="003B5967">
        <w:rPr>
          <w:rFonts w:ascii="Times New Roman" w:hAnsi="Times New Roman" w:cs="Times New Roman"/>
          <w:color w:val="000000"/>
          <w:sz w:val="28"/>
          <w:szCs w:val="28"/>
          <w:lang w:eastAsia="uk-UA" w:bidi="uk-UA"/>
        </w:rPr>
        <w:t xml:space="preserve"> до 15 листопада поточного року подають </w:t>
      </w:r>
      <w:r w:rsidR="006D11C9" w:rsidRPr="003B5967">
        <w:rPr>
          <w:rFonts w:ascii="Times New Roman" w:hAnsi="Times New Roman" w:cs="Times New Roman"/>
          <w:color w:val="000000"/>
          <w:sz w:val="28"/>
          <w:szCs w:val="28"/>
          <w:lang w:eastAsia="uk-UA" w:bidi="uk-UA"/>
        </w:rPr>
        <w:t xml:space="preserve">у </w:t>
      </w:r>
      <w:proofErr w:type="spellStart"/>
      <w:r w:rsidR="00714019" w:rsidRPr="003B5967">
        <w:rPr>
          <w:rFonts w:ascii="Times New Roman" w:hAnsi="Times New Roman" w:cs="Times New Roman"/>
          <w:color w:val="000000"/>
          <w:sz w:val="28"/>
          <w:szCs w:val="28"/>
          <w:lang w:eastAsia="uk-UA" w:bidi="uk-UA"/>
        </w:rPr>
        <w:t>ВКЗ</w:t>
      </w:r>
      <w:proofErr w:type="spellEnd"/>
      <w:r w:rsidR="006D11C9" w:rsidRPr="003B5967">
        <w:rPr>
          <w:rFonts w:ascii="Times New Roman" w:hAnsi="Times New Roman" w:cs="Times New Roman"/>
          <w:color w:val="000000"/>
          <w:sz w:val="28"/>
          <w:szCs w:val="28"/>
          <w:lang w:eastAsia="uk-UA" w:bidi="uk-UA"/>
        </w:rPr>
        <w:t xml:space="preserve"> зведені щорічні та перспективні плани підвищення кваліфікації науково-педагогічних (педагогічних) працівників факультетів, складені на підставі  планів, наданих завідувачами кафедр;</w:t>
      </w:r>
    </w:p>
    <w:p w:rsidR="0078215D" w:rsidRPr="003B5967" w:rsidRDefault="00593ED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7.7. </w:t>
      </w:r>
      <w:r w:rsidR="0078215D" w:rsidRPr="003B5967">
        <w:rPr>
          <w:rFonts w:ascii="Times New Roman" w:hAnsi="Times New Roman" w:cs="Times New Roman"/>
          <w:color w:val="000000"/>
          <w:sz w:val="28"/>
          <w:szCs w:val="28"/>
          <w:lang w:eastAsia="uk-UA" w:bidi="uk-UA"/>
        </w:rPr>
        <w:t xml:space="preserve">На підставі наданих зведених щорічних і перспективних (на п’ять років) планів підвищення кваліфікації науково-педагогічних працівників факультетів, і до 30 листопада поточного року подання проекту плану на розгляд Вченої ради </w:t>
      </w:r>
      <w:r w:rsidR="00454844" w:rsidRPr="003B5967">
        <w:rPr>
          <w:rFonts w:ascii="Times New Roman" w:hAnsi="Times New Roman" w:cs="Times New Roman"/>
          <w:color w:val="000000"/>
          <w:sz w:val="28"/>
          <w:szCs w:val="28"/>
          <w:lang w:eastAsia="uk-UA" w:bidi="uk-UA"/>
        </w:rPr>
        <w:t>Університету</w:t>
      </w:r>
      <w:r w:rsidR="0078215D" w:rsidRPr="003B5967">
        <w:rPr>
          <w:rFonts w:ascii="Times New Roman" w:hAnsi="Times New Roman" w:cs="Times New Roman"/>
          <w:color w:val="000000"/>
          <w:sz w:val="28"/>
          <w:szCs w:val="28"/>
          <w:lang w:eastAsia="uk-UA" w:bidi="uk-UA"/>
        </w:rPr>
        <w:t xml:space="preserve">. Після ухвалення Вченою радою план затверджує ректор </w:t>
      </w:r>
      <w:r w:rsidR="00454844" w:rsidRPr="003B5967">
        <w:rPr>
          <w:rFonts w:ascii="Times New Roman" w:hAnsi="Times New Roman" w:cs="Times New Roman"/>
          <w:color w:val="000000"/>
          <w:sz w:val="28"/>
          <w:szCs w:val="28"/>
          <w:lang w:eastAsia="uk-UA" w:bidi="uk-UA"/>
        </w:rPr>
        <w:t>Університету</w:t>
      </w:r>
      <w:r w:rsidR="0078215D" w:rsidRPr="003B5967">
        <w:rPr>
          <w:rFonts w:ascii="Times New Roman" w:hAnsi="Times New Roman" w:cs="Times New Roman"/>
          <w:color w:val="000000"/>
          <w:sz w:val="28"/>
          <w:szCs w:val="28"/>
          <w:lang w:eastAsia="uk-UA" w:bidi="uk-UA"/>
        </w:rPr>
        <w:t>;</w:t>
      </w:r>
    </w:p>
    <w:p w:rsidR="00EB0EF8" w:rsidRPr="003B5967" w:rsidRDefault="00593ED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7.8. </w:t>
      </w:r>
      <w:r w:rsidR="00EB0EF8" w:rsidRPr="003B5967">
        <w:rPr>
          <w:rFonts w:ascii="Times New Roman" w:hAnsi="Times New Roman" w:cs="Times New Roman"/>
          <w:color w:val="000000"/>
          <w:sz w:val="28"/>
          <w:szCs w:val="28"/>
          <w:lang w:eastAsia="uk-UA" w:bidi="uk-UA"/>
        </w:rPr>
        <w:t>Зміни та доповнення до затверджених планів-графіків додаються на підставі службової записки завідувача ка</w:t>
      </w:r>
      <w:r w:rsidR="0016143C" w:rsidRPr="003B5967">
        <w:rPr>
          <w:rFonts w:ascii="Times New Roman" w:hAnsi="Times New Roman" w:cs="Times New Roman"/>
          <w:color w:val="000000"/>
          <w:sz w:val="28"/>
          <w:szCs w:val="28"/>
          <w:lang w:eastAsia="uk-UA" w:bidi="uk-UA"/>
        </w:rPr>
        <w:t>федри, після затвердження деканом</w:t>
      </w:r>
      <w:r w:rsidR="00EB0EF8" w:rsidRPr="003B5967">
        <w:rPr>
          <w:rFonts w:ascii="Times New Roman" w:hAnsi="Times New Roman" w:cs="Times New Roman"/>
          <w:color w:val="000000"/>
          <w:sz w:val="28"/>
          <w:szCs w:val="28"/>
          <w:lang w:eastAsia="uk-UA" w:bidi="uk-UA"/>
        </w:rPr>
        <w:t xml:space="preserve"> факультету.</w:t>
      </w:r>
    </w:p>
    <w:p w:rsidR="00427E36" w:rsidRPr="003B5967" w:rsidRDefault="00593ED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7.9. </w:t>
      </w:r>
      <w:r w:rsidR="00427E36" w:rsidRPr="003B5967">
        <w:rPr>
          <w:rFonts w:ascii="Times New Roman" w:hAnsi="Times New Roman" w:cs="Times New Roman"/>
          <w:color w:val="000000"/>
          <w:sz w:val="28"/>
          <w:szCs w:val="28"/>
          <w:lang w:eastAsia="uk-UA" w:bidi="uk-UA"/>
        </w:rPr>
        <w:t>Відповідальність за контроль щодо своєчасного підвищення кваліфікації викладачів покладено на завідувача кафедри, контроль виконання плану-графіка факультету – на декана факультету.</w:t>
      </w:r>
    </w:p>
    <w:p w:rsidR="00427E36" w:rsidRPr="003B5967" w:rsidRDefault="00593ED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7.10. </w:t>
      </w:r>
      <w:r w:rsidR="00427E36" w:rsidRPr="003B5967">
        <w:rPr>
          <w:rFonts w:ascii="Times New Roman" w:hAnsi="Times New Roman" w:cs="Times New Roman"/>
          <w:color w:val="000000"/>
          <w:sz w:val="28"/>
          <w:szCs w:val="28"/>
          <w:lang w:eastAsia="uk-UA" w:bidi="uk-UA"/>
        </w:rPr>
        <w:t xml:space="preserve">План-графік підвищення кваліфікації та стажування </w:t>
      </w:r>
      <w:r w:rsidR="00454844" w:rsidRPr="003B5967">
        <w:rPr>
          <w:rFonts w:ascii="Times New Roman" w:hAnsi="Times New Roman" w:cs="Times New Roman"/>
          <w:color w:val="000000"/>
          <w:sz w:val="28"/>
          <w:szCs w:val="28"/>
          <w:lang w:eastAsia="uk-UA" w:bidi="uk-UA"/>
        </w:rPr>
        <w:t>Університету</w:t>
      </w:r>
      <w:r w:rsidR="00427E36" w:rsidRPr="003B5967">
        <w:rPr>
          <w:rFonts w:ascii="Times New Roman" w:hAnsi="Times New Roman" w:cs="Times New Roman"/>
          <w:color w:val="000000"/>
          <w:sz w:val="28"/>
          <w:szCs w:val="28"/>
          <w:lang w:eastAsia="uk-UA" w:bidi="uk-UA"/>
        </w:rPr>
        <w:t xml:space="preserve"> формують на підставі планів підвищення кваліфікації та стажування НПП кафедр на календарний рік, які завідувачі кафедр подають до </w:t>
      </w:r>
      <w:proofErr w:type="spellStart"/>
      <w:r w:rsidR="0016143C" w:rsidRPr="003B5967">
        <w:rPr>
          <w:rFonts w:ascii="Times New Roman" w:hAnsi="Times New Roman" w:cs="Times New Roman"/>
          <w:color w:val="000000"/>
          <w:sz w:val="28"/>
          <w:szCs w:val="28"/>
          <w:lang w:eastAsia="uk-UA" w:bidi="uk-UA"/>
        </w:rPr>
        <w:t>ВКЗ</w:t>
      </w:r>
      <w:proofErr w:type="spellEnd"/>
      <w:r w:rsidR="003B5967">
        <w:rPr>
          <w:rFonts w:ascii="Times New Roman" w:hAnsi="Times New Roman" w:cs="Times New Roman"/>
          <w:color w:val="000000"/>
          <w:sz w:val="28"/>
          <w:szCs w:val="28"/>
          <w:lang w:eastAsia="uk-UA" w:bidi="uk-UA"/>
        </w:rPr>
        <w:t xml:space="preserve"> до 01 </w:t>
      </w:r>
      <w:r w:rsidR="00427E36" w:rsidRPr="003B5967">
        <w:rPr>
          <w:rFonts w:ascii="Times New Roman" w:hAnsi="Times New Roman" w:cs="Times New Roman"/>
          <w:color w:val="000000"/>
          <w:sz w:val="28"/>
          <w:szCs w:val="28"/>
          <w:lang w:eastAsia="uk-UA" w:bidi="uk-UA"/>
        </w:rPr>
        <w:t>листопада року, що передує плановому.</w:t>
      </w:r>
    </w:p>
    <w:p w:rsidR="00427E36" w:rsidRPr="003B5967" w:rsidRDefault="004A4D14" w:rsidP="00DB6FFF">
      <w:pPr>
        <w:spacing w:after="0" w:line="240" w:lineRule="auto"/>
        <w:ind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 xml:space="preserve">7.11. </w:t>
      </w:r>
      <w:r w:rsidR="0016143C" w:rsidRPr="003B5967">
        <w:rPr>
          <w:rFonts w:ascii="Times New Roman" w:eastAsia="Times New Roman" w:hAnsi="Times New Roman" w:cs="Times New Roman"/>
          <w:color w:val="000000"/>
          <w:sz w:val="28"/>
          <w:szCs w:val="28"/>
          <w:lang w:eastAsia="uk-UA" w:bidi="uk-UA"/>
        </w:rPr>
        <w:t xml:space="preserve">Підвищення кваліфікації </w:t>
      </w:r>
      <w:r w:rsidR="00427E36" w:rsidRPr="003B5967">
        <w:rPr>
          <w:rFonts w:ascii="Times New Roman" w:eastAsia="Times New Roman" w:hAnsi="Times New Roman" w:cs="Times New Roman"/>
          <w:color w:val="000000"/>
          <w:sz w:val="28"/>
          <w:szCs w:val="28"/>
          <w:lang w:eastAsia="uk-UA" w:bidi="uk-UA"/>
        </w:rPr>
        <w:t xml:space="preserve">та стажування працівників </w:t>
      </w:r>
      <w:r w:rsidR="00454844" w:rsidRPr="003B5967">
        <w:rPr>
          <w:rFonts w:ascii="Times New Roman" w:hAnsi="Times New Roman" w:cs="Times New Roman"/>
          <w:color w:val="000000"/>
          <w:sz w:val="28"/>
          <w:szCs w:val="28"/>
          <w:lang w:eastAsia="uk-UA" w:bidi="uk-UA"/>
        </w:rPr>
        <w:t>Університету</w:t>
      </w:r>
      <w:r w:rsidR="003B5967">
        <w:rPr>
          <w:rFonts w:ascii="Times New Roman" w:eastAsia="Times New Roman" w:hAnsi="Times New Roman" w:cs="Times New Roman"/>
          <w:color w:val="000000"/>
          <w:sz w:val="28"/>
          <w:szCs w:val="28"/>
          <w:lang w:eastAsia="uk-UA" w:bidi="uk-UA"/>
        </w:rPr>
        <w:t xml:space="preserve"> здійснюється згідно з планом-</w:t>
      </w:r>
      <w:r w:rsidR="00427E36" w:rsidRPr="003B5967">
        <w:rPr>
          <w:rFonts w:ascii="Times New Roman" w:eastAsia="Times New Roman" w:hAnsi="Times New Roman" w:cs="Times New Roman"/>
          <w:color w:val="000000"/>
          <w:sz w:val="28"/>
          <w:szCs w:val="28"/>
          <w:lang w:eastAsia="uk-UA" w:bidi="uk-UA"/>
        </w:rPr>
        <w:t xml:space="preserve">графіком підвищення кваліфікації </w:t>
      </w:r>
      <w:r w:rsidR="00454844" w:rsidRPr="003B5967">
        <w:rPr>
          <w:rFonts w:ascii="Times New Roman" w:hAnsi="Times New Roman" w:cs="Times New Roman"/>
          <w:color w:val="000000"/>
          <w:sz w:val="28"/>
          <w:szCs w:val="28"/>
          <w:lang w:eastAsia="uk-UA" w:bidi="uk-UA"/>
        </w:rPr>
        <w:t>Університету</w:t>
      </w:r>
      <w:r w:rsidR="00427E36" w:rsidRPr="003B5967">
        <w:rPr>
          <w:rFonts w:ascii="Times New Roman" w:eastAsia="Times New Roman" w:hAnsi="Times New Roman" w:cs="Times New Roman"/>
          <w:color w:val="000000"/>
          <w:sz w:val="28"/>
          <w:szCs w:val="28"/>
          <w:lang w:eastAsia="uk-UA" w:bidi="uk-UA"/>
        </w:rPr>
        <w:t xml:space="preserve">, що формується на певний рік, затверджується </w:t>
      </w:r>
      <w:r w:rsidR="00313B07" w:rsidRPr="003B5967">
        <w:rPr>
          <w:rFonts w:ascii="Times New Roman" w:eastAsia="Times New Roman" w:hAnsi="Times New Roman" w:cs="Times New Roman"/>
          <w:color w:val="000000"/>
          <w:sz w:val="28"/>
          <w:szCs w:val="28"/>
          <w:lang w:eastAsia="uk-UA" w:bidi="uk-UA"/>
        </w:rPr>
        <w:t>на засіданні Вченої ради</w:t>
      </w:r>
      <w:r w:rsidR="00427E36" w:rsidRPr="003B5967">
        <w:rPr>
          <w:rFonts w:ascii="Times New Roman" w:hAnsi="Times New Roman" w:cs="Times New Roman"/>
          <w:sz w:val="28"/>
          <w:szCs w:val="28"/>
        </w:rPr>
        <w:t xml:space="preserve"> </w:t>
      </w:r>
      <w:r w:rsidR="00454844" w:rsidRPr="003B5967">
        <w:rPr>
          <w:rFonts w:ascii="Times New Roman" w:hAnsi="Times New Roman" w:cs="Times New Roman"/>
          <w:color w:val="000000"/>
          <w:sz w:val="28"/>
          <w:szCs w:val="28"/>
          <w:lang w:eastAsia="uk-UA" w:bidi="uk-UA"/>
        </w:rPr>
        <w:t>Університету</w:t>
      </w:r>
      <w:r w:rsidR="00427E36" w:rsidRPr="003B5967">
        <w:rPr>
          <w:rFonts w:ascii="Times New Roman" w:hAnsi="Times New Roman" w:cs="Times New Roman"/>
          <w:sz w:val="28"/>
          <w:szCs w:val="28"/>
        </w:rPr>
        <w:t xml:space="preserve"> </w:t>
      </w:r>
      <w:r w:rsidR="00427E36" w:rsidRPr="003B5967">
        <w:rPr>
          <w:rFonts w:ascii="Times New Roman" w:eastAsia="Times New Roman" w:hAnsi="Times New Roman" w:cs="Times New Roman"/>
          <w:color w:val="000000"/>
          <w:sz w:val="28"/>
          <w:szCs w:val="28"/>
          <w:lang w:eastAsia="uk-UA" w:bidi="uk-UA"/>
        </w:rPr>
        <w:t>і виконується ві</w:t>
      </w:r>
      <w:r w:rsidR="003B5967">
        <w:rPr>
          <w:rFonts w:ascii="Times New Roman" w:eastAsia="Times New Roman" w:hAnsi="Times New Roman" w:cs="Times New Roman"/>
          <w:color w:val="000000"/>
          <w:sz w:val="28"/>
          <w:szCs w:val="28"/>
          <w:lang w:eastAsia="uk-UA" w:bidi="uk-UA"/>
        </w:rPr>
        <w:t>дповідно до цього Положення.</w:t>
      </w:r>
    </w:p>
    <w:p w:rsidR="00EB0EF8" w:rsidRPr="003B5967" w:rsidRDefault="004A4D14" w:rsidP="00DB6FFF">
      <w:pPr>
        <w:spacing w:after="0" w:line="240" w:lineRule="auto"/>
        <w:ind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7.12. </w:t>
      </w:r>
      <w:r w:rsidR="00EB0EF8" w:rsidRPr="003B5967">
        <w:rPr>
          <w:rFonts w:ascii="Times New Roman" w:hAnsi="Times New Roman" w:cs="Times New Roman"/>
          <w:sz w:val="28"/>
          <w:szCs w:val="28"/>
        </w:rPr>
        <w:t xml:space="preserve">Перед проходженням стажування чи підвищення кваліфікації відповідно до плану-графіка працівники подають до </w:t>
      </w:r>
      <w:r w:rsidR="00313B07" w:rsidRPr="003B5967">
        <w:rPr>
          <w:rFonts w:ascii="Times New Roman" w:hAnsi="Times New Roman" w:cs="Times New Roman"/>
          <w:sz w:val="28"/>
          <w:szCs w:val="28"/>
        </w:rPr>
        <w:t>ВКЗ</w:t>
      </w:r>
      <w:r w:rsidR="00EB0EF8" w:rsidRPr="003B5967">
        <w:rPr>
          <w:rFonts w:ascii="Times New Roman" w:hAnsi="Times New Roman" w:cs="Times New Roman"/>
          <w:sz w:val="28"/>
          <w:szCs w:val="28"/>
        </w:rPr>
        <w:t xml:space="preserve"> </w:t>
      </w:r>
      <w:r w:rsidR="00C779A9" w:rsidRPr="003B5967">
        <w:rPr>
          <w:rFonts w:ascii="Times New Roman" w:hAnsi="Times New Roman" w:cs="Times New Roman"/>
          <w:sz w:val="28"/>
          <w:szCs w:val="28"/>
        </w:rPr>
        <w:t xml:space="preserve"> </w:t>
      </w:r>
      <w:r w:rsidR="00EB0EF8" w:rsidRPr="003B5967">
        <w:rPr>
          <w:rFonts w:ascii="Times New Roman" w:hAnsi="Times New Roman" w:cs="Times New Roman"/>
          <w:sz w:val="28"/>
          <w:szCs w:val="28"/>
        </w:rPr>
        <w:t>такі документи:</w:t>
      </w:r>
    </w:p>
    <w:p w:rsidR="00EB0EF8" w:rsidRPr="003B5967" w:rsidRDefault="00EB0EF8" w:rsidP="00DB6FFF">
      <w:pPr>
        <w:pStyle w:val="aa"/>
        <w:numPr>
          <w:ilvl w:val="0"/>
          <w:numId w:val="2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заяву про направлення на підвищення кваліфікації або стажування (додаток 1), погоджену з керівником структурного підрозділу;</w:t>
      </w:r>
    </w:p>
    <w:p w:rsidR="00EB0EF8" w:rsidRPr="003B5967" w:rsidRDefault="00EB0EF8" w:rsidP="00DB6FFF">
      <w:pPr>
        <w:pStyle w:val="aa"/>
        <w:numPr>
          <w:ilvl w:val="0"/>
          <w:numId w:val="2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витяг з протоколу засідання кафедри (чи іншого структурного п</w:t>
      </w:r>
      <w:r w:rsidR="002A1EC4" w:rsidRPr="003B5967">
        <w:rPr>
          <w:rFonts w:ascii="Times New Roman" w:hAnsi="Times New Roman" w:cs="Times New Roman"/>
          <w:sz w:val="28"/>
          <w:szCs w:val="28"/>
        </w:rPr>
        <w:t>і</w:t>
      </w:r>
      <w:r w:rsidRPr="003B5967">
        <w:rPr>
          <w:rFonts w:ascii="Times New Roman" w:hAnsi="Times New Roman" w:cs="Times New Roman"/>
          <w:sz w:val="28"/>
          <w:szCs w:val="28"/>
        </w:rPr>
        <w:t>дрозділу), на якій працює працівник щодо направлення на стажування або підвищення кваліфікації (додаток 2);</w:t>
      </w:r>
    </w:p>
    <w:p w:rsidR="00EB0EF8" w:rsidRPr="003B5967" w:rsidRDefault="00EB0EF8" w:rsidP="00DB6FFF">
      <w:pPr>
        <w:pStyle w:val="aa"/>
        <w:numPr>
          <w:ilvl w:val="0"/>
          <w:numId w:val="2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направлення на стажування чи підвищення кваліфікації (додаток 4);</w:t>
      </w:r>
    </w:p>
    <w:p w:rsidR="00EB0EF8" w:rsidRPr="003B5967" w:rsidRDefault="00EB0EF8" w:rsidP="00DB6FFF">
      <w:pPr>
        <w:pStyle w:val="aa"/>
        <w:numPr>
          <w:ilvl w:val="0"/>
          <w:numId w:val="2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індивідуальну програму стажування чи п</w:t>
      </w:r>
      <w:r w:rsidR="003B5967">
        <w:rPr>
          <w:rFonts w:ascii="Times New Roman" w:hAnsi="Times New Roman" w:cs="Times New Roman"/>
          <w:sz w:val="28"/>
          <w:szCs w:val="28"/>
        </w:rPr>
        <w:t>ідвищення кваліфікації (додаток </w:t>
      </w:r>
      <w:r w:rsidRPr="003B5967">
        <w:rPr>
          <w:rFonts w:ascii="Times New Roman" w:hAnsi="Times New Roman" w:cs="Times New Roman"/>
          <w:sz w:val="28"/>
          <w:szCs w:val="28"/>
        </w:rPr>
        <w:t>5), що містить інформацію про тему, мету, завдання, строк, очікувані результати;</w:t>
      </w:r>
    </w:p>
    <w:p w:rsidR="00EB0EF8" w:rsidRPr="003B5967" w:rsidRDefault="00FB288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lastRenderedPageBreak/>
        <w:t xml:space="preserve">7.13. </w:t>
      </w:r>
      <w:r w:rsidR="00EB0EF8" w:rsidRPr="003B5967">
        <w:rPr>
          <w:rFonts w:ascii="Times New Roman" w:hAnsi="Times New Roman" w:cs="Times New Roman"/>
          <w:color w:val="000000"/>
          <w:sz w:val="28"/>
          <w:szCs w:val="28"/>
          <w:lang w:eastAsia="uk-UA" w:bidi="uk-UA"/>
        </w:rPr>
        <w:t>Обробка персональних даних працівників здійснюється відповідно до вимог</w:t>
      </w:r>
      <w:r w:rsidR="003B5967">
        <w:rPr>
          <w:rFonts w:ascii="Times New Roman" w:hAnsi="Times New Roman" w:cs="Times New Roman"/>
          <w:color w:val="000000"/>
          <w:sz w:val="28"/>
          <w:szCs w:val="28"/>
          <w:lang w:eastAsia="uk-UA" w:bidi="uk-UA"/>
        </w:rPr>
        <w:t xml:space="preserve"> Закону України «Про захист персональних даних</w:t>
      </w:r>
      <w:r w:rsidR="00EB0EF8" w:rsidRPr="003B5967">
        <w:rPr>
          <w:rFonts w:ascii="Times New Roman" w:hAnsi="Times New Roman" w:cs="Times New Roman"/>
          <w:color w:val="000000"/>
          <w:sz w:val="28"/>
          <w:szCs w:val="28"/>
          <w:lang w:eastAsia="uk-UA" w:bidi="uk-UA"/>
        </w:rPr>
        <w:t>» (</w:t>
      </w:r>
      <w:bookmarkStart w:id="0" w:name="_GoBack"/>
      <w:r w:rsidR="00EB0EF8" w:rsidRPr="003B5967">
        <w:rPr>
          <w:rFonts w:ascii="Times New Roman" w:hAnsi="Times New Roman" w:cs="Times New Roman"/>
          <w:color w:val="000000"/>
          <w:sz w:val="28"/>
          <w:szCs w:val="28"/>
          <w:lang w:eastAsia="uk-UA" w:bidi="uk-UA"/>
        </w:rPr>
        <w:t>додаток</w:t>
      </w:r>
      <w:bookmarkEnd w:id="0"/>
      <w:r w:rsidR="00EB0EF8" w:rsidRPr="003B5967">
        <w:rPr>
          <w:rFonts w:ascii="Times New Roman" w:hAnsi="Times New Roman" w:cs="Times New Roman"/>
          <w:color w:val="000000"/>
          <w:sz w:val="28"/>
          <w:szCs w:val="28"/>
          <w:lang w:eastAsia="uk-UA" w:bidi="uk-UA"/>
        </w:rPr>
        <w:t xml:space="preserve"> 7).</w:t>
      </w:r>
    </w:p>
    <w:p w:rsidR="00EB0EF8" w:rsidRPr="003B5967" w:rsidRDefault="00FB2884"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7.14 </w:t>
      </w:r>
      <w:r w:rsidR="00EB0EF8" w:rsidRPr="003B5967">
        <w:rPr>
          <w:rFonts w:ascii="Times New Roman" w:hAnsi="Times New Roman" w:cs="Times New Roman"/>
          <w:color w:val="000000"/>
          <w:sz w:val="28"/>
          <w:szCs w:val="28"/>
          <w:lang w:eastAsia="uk-UA" w:bidi="uk-UA"/>
        </w:rPr>
        <w:t xml:space="preserve">Направлення викладачів на навчання або стажування здійснюється за наказом ректора </w:t>
      </w:r>
      <w:r w:rsidR="00454844" w:rsidRPr="003B5967">
        <w:rPr>
          <w:rFonts w:ascii="Times New Roman" w:hAnsi="Times New Roman" w:cs="Times New Roman"/>
          <w:color w:val="000000"/>
          <w:sz w:val="28"/>
          <w:szCs w:val="28"/>
          <w:lang w:eastAsia="uk-UA" w:bidi="uk-UA"/>
        </w:rPr>
        <w:t>Університету</w:t>
      </w:r>
      <w:r w:rsidR="00EB0EF8" w:rsidRPr="003B5967">
        <w:rPr>
          <w:rFonts w:ascii="Times New Roman" w:hAnsi="Times New Roman" w:cs="Times New Roman"/>
          <w:color w:val="000000"/>
          <w:sz w:val="28"/>
          <w:szCs w:val="28"/>
          <w:lang w:eastAsia="uk-UA" w:bidi="uk-UA"/>
        </w:rPr>
        <w:t>.</w:t>
      </w:r>
    </w:p>
    <w:p w:rsidR="00EB0EF8" w:rsidRPr="003B5967" w:rsidRDefault="0073683A" w:rsidP="00DB6FFF">
      <w:pPr>
        <w:spacing w:after="0" w:line="240" w:lineRule="auto"/>
        <w:ind w:firstLine="567"/>
        <w:jc w:val="both"/>
        <w:rPr>
          <w:rFonts w:ascii="Times New Roman" w:hAnsi="Times New Roman" w:cs="Times New Roman"/>
          <w:color w:val="000000"/>
          <w:sz w:val="28"/>
          <w:szCs w:val="28"/>
          <w:lang w:eastAsia="uk-UA" w:bidi="uk-UA"/>
        </w:rPr>
      </w:pPr>
      <w:r w:rsidRPr="003B5967">
        <w:rPr>
          <w:rFonts w:ascii="Times New Roman" w:hAnsi="Times New Roman" w:cs="Times New Roman"/>
          <w:color w:val="000000"/>
          <w:sz w:val="28"/>
          <w:szCs w:val="28"/>
          <w:lang w:eastAsia="uk-UA" w:bidi="uk-UA"/>
        </w:rPr>
        <w:t xml:space="preserve">7.15. </w:t>
      </w:r>
      <w:r w:rsidR="00EB0EF8" w:rsidRPr="003B5967">
        <w:rPr>
          <w:rFonts w:ascii="Times New Roman" w:hAnsi="Times New Roman" w:cs="Times New Roman"/>
          <w:color w:val="000000"/>
          <w:sz w:val="28"/>
          <w:szCs w:val="28"/>
          <w:lang w:eastAsia="uk-UA" w:bidi="uk-UA"/>
        </w:rPr>
        <w:t>Направлення на навчання (стажування) за межі України здійснюється відповідно до Положення про навчання студентів та стажування (наукове стажування) аспірантів, ад’юнктів і докторантів, наукових і науково-педагогічних працівників у провідних вищих навчальних закладах та наукових установах за кордоном, затвердженого Постановою Кабінету Міністрів України від 13 квітня 2011 року № 411, а також фізичними і юридичними особами на підставі договорів, укладених з іноземними вищими навчальними закладами, науковими та іншими установами.</w:t>
      </w:r>
    </w:p>
    <w:p w:rsidR="003B5967" w:rsidRDefault="003B5967" w:rsidP="00DB6FFF">
      <w:pPr>
        <w:pStyle w:val="1"/>
        <w:ind w:left="0"/>
      </w:pPr>
    </w:p>
    <w:p w:rsidR="00F902A9" w:rsidRPr="003B5967" w:rsidRDefault="00945E49" w:rsidP="00DB6FFF">
      <w:pPr>
        <w:pStyle w:val="1"/>
        <w:ind w:left="0"/>
      </w:pPr>
      <w:r w:rsidRPr="003B5967">
        <w:t xml:space="preserve">8. </w:t>
      </w:r>
      <w:r w:rsidR="00F902A9" w:rsidRPr="003B5967">
        <w:t>ПРАВА ТА ОБОВ’ЯЗКИ НАУКОВО-ПЕДАГОГІЧНИХ</w:t>
      </w:r>
    </w:p>
    <w:p w:rsidR="00F902A9" w:rsidRPr="003B5967" w:rsidRDefault="00F902A9" w:rsidP="00DB6FFF">
      <w:pPr>
        <w:pStyle w:val="1"/>
        <w:ind w:left="0"/>
      </w:pPr>
      <w:r w:rsidRPr="003B5967">
        <w:t>ПРАЦІВНИКІВ НА ПЕРІОД ПРОХОДЖЕННЯ ПІДВИЩЕННЯ</w:t>
      </w:r>
    </w:p>
    <w:p w:rsidR="00F902A9" w:rsidRDefault="00F902A9" w:rsidP="00DB6FFF">
      <w:pPr>
        <w:pStyle w:val="1"/>
        <w:ind w:left="0"/>
      </w:pPr>
      <w:r w:rsidRPr="003B5967">
        <w:t>КВАЛІФІКАЦІЇ</w:t>
      </w:r>
    </w:p>
    <w:p w:rsidR="003B5967" w:rsidRPr="003B5967" w:rsidRDefault="003B5967" w:rsidP="00DB6FFF">
      <w:pPr>
        <w:pStyle w:val="1"/>
        <w:ind w:left="0"/>
      </w:pPr>
    </w:p>
    <w:p w:rsidR="004122CC" w:rsidRPr="003B5967" w:rsidRDefault="00F902A9" w:rsidP="00DB6FFF">
      <w:pPr>
        <w:pStyle w:val="aa"/>
        <w:numPr>
          <w:ilvl w:val="1"/>
          <w:numId w:val="23"/>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Професійний розвиток та підвищення кваліфікації педагогічних і </w:t>
      </w:r>
      <w:r w:rsidR="003B5967">
        <w:rPr>
          <w:rFonts w:ascii="Times New Roman" w:hAnsi="Times New Roman" w:cs="Times New Roman"/>
          <w:sz w:val="28"/>
          <w:szCs w:val="28"/>
        </w:rPr>
        <w:t>науково-</w:t>
      </w:r>
      <w:r w:rsidRPr="003B5967">
        <w:rPr>
          <w:rFonts w:ascii="Times New Roman" w:hAnsi="Times New Roman" w:cs="Times New Roman"/>
          <w:sz w:val="28"/>
          <w:szCs w:val="28"/>
        </w:rPr>
        <w:t>педагогічних працівників, відповідно до ст. 59 Закону України «Про освіту», передбачає постійну самоосвіту, участь у програмах підвищення кваліфікації та будь-які інші види і форми професійного зростання.</w:t>
      </w:r>
    </w:p>
    <w:p w:rsidR="004122CC" w:rsidRPr="003B5967" w:rsidRDefault="00F902A9" w:rsidP="00DB6FFF">
      <w:pPr>
        <w:pStyle w:val="aa"/>
        <w:numPr>
          <w:ilvl w:val="1"/>
          <w:numId w:val="23"/>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Права і обов’язки науково-педагогічного працівника щодо підвищення кваліфікації визначені законодавством України, постановами Кабінету Міністрів України, нормативними документами Міністерства освіти і науки України  та цим положенням.</w:t>
      </w:r>
    </w:p>
    <w:p w:rsidR="004122CC" w:rsidRPr="003B5967" w:rsidRDefault="004122CC" w:rsidP="00DB6FFF">
      <w:pPr>
        <w:pStyle w:val="aa"/>
        <w:numPr>
          <w:ilvl w:val="1"/>
          <w:numId w:val="23"/>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Науково-педагогічні працівники </w:t>
      </w:r>
      <w:r w:rsidRPr="003B5967">
        <w:rPr>
          <w:rFonts w:ascii="Times New Roman" w:eastAsia="Times New Roman" w:hAnsi="Times New Roman" w:cs="Times New Roman"/>
          <w:color w:val="000000"/>
          <w:sz w:val="28"/>
          <w:szCs w:val="28"/>
          <w:lang w:eastAsia="uk-UA" w:bidi="uk-UA"/>
        </w:rPr>
        <w:t>для підвищення кваліфікації</w:t>
      </w:r>
      <w:r w:rsidRPr="003B5967">
        <w:rPr>
          <w:rFonts w:ascii="Times New Roman" w:hAnsi="Times New Roman" w:cs="Times New Roman"/>
          <w:sz w:val="28"/>
          <w:szCs w:val="28"/>
        </w:rPr>
        <w:t xml:space="preserve"> </w:t>
      </w:r>
      <w:r w:rsidR="00454844" w:rsidRPr="003B5967">
        <w:rPr>
          <w:rFonts w:ascii="Times New Roman" w:hAnsi="Times New Roman" w:cs="Times New Roman"/>
          <w:color w:val="000000"/>
          <w:sz w:val="28"/>
          <w:szCs w:val="28"/>
          <w:lang w:eastAsia="uk-UA" w:bidi="uk-UA"/>
        </w:rPr>
        <w:t>Університету</w:t>
      </w:r>
      <w:r w:rsidR="00454844" w:rsidRPr="003B5967">
        <w:rPr>
          <w:rFonts w:ascii="Times New Roman" w:hAnsi="Times New Roman" w:cs="Times New Roman"/>
          <w:sz w:val="28"/>
          <w:szCs w:val="28"/>
        </w:rPr>
        <w:t xml:space="preserve"> </w:t>
      </w:r>
      <w:r w:rsidRPr="003B5967">
        <w:rPr>
          <w:rFonts w:ascii="Times New Roman" w:hAnsi="Times New Roman" w:cs="Times New Roman"/>
          <w:sz w:val="28"/>
          <w:szCs w:val="28"/>
        </w:rPr>
        <w:t>мають право:</w:t>
      </w:r>
    </w:p>
    <w:p w:rsidR="004122CC" w:rsidRPr="003B5967" w:rsidRDefault="004122CC" w:rsidP="00DB6FFF">
      <w:pPr>
        <w:pStyle w:val="aa"/>
        <w:numPr>
          <w:ilvl w:val="0"/>
          <w:numId w:val="16"/>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самостійно обирати види, форми, терміни і місце підвищення кваліфікації чи стажування.</w:t>
      </w:r>
    </w:p>
    <w:p w:rsidR="004122CC" w:rsidRPr="003B5967" w:rsidRDefault="004122CC" w:rsidP="00DB6FFF">
      <w:pPr>
        <w:pStyle w:val="aa"/>
        <w:numPr>
          <w:ilvl w:val="0"/>
          <w:numId w:val="16"/>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підвищувати кваліфікацію в Україні та за кордоном;</w:t>
      </w:r>
    </w:p>
    <w:p w:rsidR="004122CC" w:rsidRPr="003B5967" w:rsidRDefault="004122CC" w:rsidP="00DB6FFF">
      <w:pPr>
        <w:pStyle w:val="aa"/>
        <w:numPr>
          <w:ilvl w:val="0"/>
          <w:numId w:val="16"/>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самостійно з урахуванням професійних потреб, змісту власної викладацької діяльності та/або посадових обов’язків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rsidR="004122CC" w:rsidRPr="003B5967" w:rsidRDefault="004122CC" w:rsidP="00DB6FFF">
      <w:pPr>
        <w:pStyle w:val="aa"/>
        <w:numPr>
          <w:ilvl w:val="0"/>
          <w:numId w:val="16"/>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використовувати базу закладу-виконавця;</w:t>
      </w:r>
    </w:p>
    <w:p w:rsidR="004122CC" w:rsidRPr="003B5967" w:rsidRDefault="004122CC" w:rsidP="00DB6FFF">
      <w:pPr>
        <w:pStyle w:val="aa"/>
        <w:numPr>
          <w:ilvl w:val="0"/>
          <w:numId w:val="16"/>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звертатися до завідувача кафедри, щодо зменшення навчального навантаження з метою вивільнення часу для проходження запланованого підвищення кваліфікації;</w:t>
      </w:r>
    </w:p>
    <w:p w:rsidR="004122CC" w:rsidRPr="003B5967" w:rsidRDefault="004122CC" w:rsidP="00DB6FFF">
      <w:pPr>
        <w:pStyle w:val="aa"/>
        <w:numPr>
          <w:ilvl w:val="0"/>
          <w:numId w:val="16"/>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при необхідності переносити терміни проходження підвищення кваліфікації за умови обов’язкового підтвердження відповідним документом. </w:t>
      </w:r>
    </w:p>
    <w:p w:rsidR="004122CC" w:rsidRPr="003B5967" w:rsidRDefault="004122CC" w:rsidP="00DB6FFF">
      <w:pPr>
        <w:pStyle w:val="aa"/>
        <w:numPr>
          <w:ilvl w:val="0"/>
          <w:numId w:val="16"/>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проходження підвищення кваліфікації, та заяву на ім’я ректора з проханням перенесення термінів підвищення кваліфікації, завізовану завідувачем кафедри;</w:t>
      </w:r>
    </w:p>
    <w:p w:rsidR="004122CC" w:rsidRPr="003B5967" w:rsidRDefault="004122CC" w:rsidP="00DB6FFF">
      <w:pPr>
        <w:pStyle w:val="aa"/>
        <w:numPr>
          <w:ilvl w:val="0"/>
          <w:numId w:val="16"/>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lastRenderedPageBreak/>
        <w:t>самостійно обирати суб’єкт підвищення кваліфікації для проходження стажування. У такому випадку Університет не бере на себе зобов’язання у питаннях організації та проходження стажування і покладає їх на самостійне вирішенні науково-педагогічного працівника. Кожен конкретний випадок обов’язково погоджується із завідувачем кафедри та проректором з науково-педагогічної роботи, який відповідає за цей напрямком діяльності.</w:t>
      </w:r>
    </w:p>
    <w:p w:rsidR="00F902A9" w:rsidRPr="003B5967" w:rsidRDefault="00F902A9" w:rsidP="00DB6FFF">
      <w:pPr>
        <w:pStyle w:val="aa"/>
        <w:numPr>
          <w:ilvl w:val="1"/>
          <w:numId w:val="23"/>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Науково-педагогічні працівники </w:t>
      </w:r>
      <w:r w:rsidR="00454844" w:rsidRPr="003B5967">
        <w:rPr>
          <w:rFonts w:ascii="Times New Roman" w:hAnsi="Times New Roman" w:cs="Times New Roman"/>
          <w:color w:val="000000"/>
          <w:sz w:val="28"/>
          <w:szCs w:val="28"/>
          <w:lang w:eastAsia="uk-UA" w:bidi="uk-UA"/>
        </w:rPr>
        <w:t>Університету</w:t>
      </w:r>
      <w:r w:rsidRPr="003B5967">
        <w:rPr>
          <w:rFonts w:ascii="Times New Roman" w:hAnsi="Times New Roman" w:cs="Times New Roman"/>
          <w:sz w:val="28"/>
          <w:szCs w:val="28"/>
        </w:rPr>
        <w:t>, які проходять підвищення кваліфікації, зобов’язані :</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постійно підвищувати свій професійний рівень, педагогічну майстерність та наукову кваліфікацію;</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постійно підвищувати свою кваліфікацію, не рідше як один раз на п’ять років;</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пройти підвищення кваліфікації, стажуванн</w:t>
      </w:r>
      <w:r w:rsidR="00454844" w:rsidRPr="003B5967">
        <w:rPr>
          <w:rFonts w:ascii="Times New Roman" w:hAnsi="Times New Roman" w:cs="Times New Roman"/>
          <w:sz w:val="28"/>
          <w:szCs w:val="28"/>
        </w:rPr>
        <w:t xml:space="preserve">я, у разі направлення з боку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 відповідно до цього Положення</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узгоджувати терміни підвищення кваліфікації із завідувачем кафедри або керівниками структурних підрозділів, у яких вони працюють;</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узгоджувати із завідувачем кафедри (безпосереднім керівником) терміни, місце і програми (індивідуальні плани) підвищення кваліфікації (стажування);</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своєчасно готувати та подавати на затвердження необхідні для підвищення кваліфікації та стажування документи;</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своєчасно оформлювати відповідну документацію для підвищення кваліфікації та надавати звітні матеріали;</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знаходити ( уразі необхідності) суб’єкт підвищення кваліфікації; </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звітуватися ( уразі необхідності) на засіданні кафедри про підсумки підвищення кваліфікації.</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дотримуватись правил та процедури підготовки документів для проходження підвищення кваліфікації та звітної документації;</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надати копії документів про завершення проходження підвищення кваліфікації (стажування).</w:t>
      </w:r>
    </w:p>
    <w:p w:rsidR="00F902A9" w:rsidRPr="003B5967" w:rsidRDefault="00F902A9" w:rsidP="00DB6FFF">
      <w:pPr>
        <w:pStyle w:val="aa"/>
        <w:numPr>
          <w:ilvl w:val="0"/>
          <w:numId w:val="15"/>
        </w:numPr>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використовувати результати підвищення кваліфікації та стажування в освітній і науковій діяльності.</w:t>
      </w:r>
    </w:p>
    <w:p w:rsidR="003B5967" w:rsidRDefault="003B5967" w:rsidP="00DB6FFF">
      <w:pPr>
        <w:pStyle w:val="1"/>
        <w:ind w:left="0"/>
      </w:pPr>
    </w:p>
    <w:p w:rsidR="006B4F4A" w:rsidRPr="003B5967" w:rsidRDefault="00D878E2" w:rsidP="00DB6FFF">
      <w:pPr>
        <w:pStyle w:val="1"/>
        <w:ind w:left="0"/>
        <w:rPr>
          <w:lang w:eastAsia="uk-UA" w:bidi="uk-UA"/>
        </w:rPr>
      </w:pPr>
      <w:r w:rsidRPr="003B5967">
        <w:t>9</w:t>
      </w:r>
      <w:r w:rsidR="006B4F4A" w:rsidRPr="003B5967">
        <w:rPr>
          <w:lang w:eastAsia="uk-UA" w:bidi="uk-UA"/>
        </w:rPr>
        <w:t>.</w:t>
      </w:r>
      <w:r w:rsidR="00FF00C3" w:rsidRPr="003B5967">
        <w:rPr>
          <w:lang w:eastAsia="uk-UA" w:bidi="uk-UA"/>
        </w:rPr>
        <w:t xml:space="preserve"> </w:t>
      </w:r>
      <w:r w:rsidR="006B4F4A" w:rsidRPr="003B5967">
        <w:rPr>
          <w:lang w:eastAsia="uk-UA" w:bidi="uk-UA"/>
        </w:rPr>
        <w:t>ОРГАНІЗАЦІЯ ПІДВИЩЕННЯ КВАЛІФІКАЦІЇ</w:t>
      </w:r>
    </w:p>
    <w:p w:rsidR="00D878E2" w:rsidRPr="003B5967" w:rsidRDefault="00D878E2" w:rsidP="00DB6FFF">
      <w:pPr>
        <w:pStyle w:val="1"/>
        <w:ind w:left="0"/>
        <w:rPr>
          <w:lang w:eastAsia="uk-UA" w:bidi="uk-UA"/>
        </w:rPr>
      </w:pPr>
    </w:p>
    <w:p w:rsidR="00FF00C3" w:rsidRPr="003B5967" w:rsidRDefault="00FF00C3" w:rsidP="00DB6FFF">
      <w:pPr>
        <w:pStyle w:val="aa"/>
        <w:widowControl w:val="0"/>
        <w:numPr>
          <w:ilvl w:val="1"/>
          <w:numId w:val="26"/>
        </w:numPr>
        <w:tabs>
          <w:tab w:val="left" w:pos="851"/>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Організацію підвищення кваліфікації (стажування) здійснюють кафедри спільно з навчально</w:t>
      </w:r>
      <w:r w:rsidR="003B5967">
        <w:rPr>
          <w:rFonts w:ascii="Times New Roman" w:hAnsi="Times New Roman" w:cs="Times New Roman"/>
          <w:sz w:val="28"/>
          <w:szCs w:val="28"/>
        </w:rPr>
        <w:t>-</w:t>
      </w:r>
      <w:r w:rsidRPr="003B5967">
        <w:rPr>
          <w:rFonts w:ascii="Times New Roman" w:hAnsi="Times New Roman" w:cs="Times New Roman"/>
          <w:sz w:val="28"/>
          <w:szCs w:val="28"/>
        </w:rPr>
        <w:t xml:space="preserve">методичним відділом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w:t>
      </w:r>
    </w:p>
    <w:p w:rsidR="00EB0EF8" w:rsidRPr="003B5967" w:rsidRDefault="00FF00C3" w:rsidP="00DB6FFF">
      <w:pPr>
        <w:pStyle w:val="aa"/>
        <w:widowControl w:val="0"/>
        <w:numPr>
          <w:ilvl w:val="1"/>
          <w:numId w:val="26"/>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 </w:t>
      </w:r>
      <w:r w:rsidR="00EB0EF8" w:rsidRPr="003B5967">
        <w:rPr>
          <w:rFonts w:ascii="Times New Roman" w:hAnsi="Times New Roman" w:cs="Times New Roman"/>
          <w:sz w:val="28"/>
          <w:szCs w:val="28"/>
        </w:rPr>
        <w:t>Функції щодо організації п</w:t>
      </w:r>
      <w:r w:rsidR="003B5967">
        <w:rPr>
          <w:rFonts w:ascii="Times New Roman" w:hAnsi="Times New Roman" w:cs="Times New Roman"/>
          <w:sz w:val="28"/>
          <w:szCs w:val="28"/>
        </w:rPr>
        <w:t>ідвищення ква</w:t>
      </w:r>
      <w:r w:rsidR="007851F4">
        <w:rPr>
          <w:rFonts w:ascii="Times New Roman" w:hAnsi="Times New Roman" w:cs="Times New Roman"/>
          <w:sz w:val="28"/>
          <w:szCs w:val="28"/>
        </w:rPr>
        <w:t xml:space="preserve">ліфікації науково-педагогічних </w:t>
      </w:r>
      <w:r w:rsidR="00EB0EF8" w:rsidRPr="003B5967">
        <w:rPr>
          <w:rFonts w:ascii="Times New Roman" w:hAnsi="Times New Roman" w:cs="Times New Roman"/>
          <w:sz w:val="28"/>
          <w:szCs w:val="28"/>
        </w:rPr>
        <w:t xml:space="preserve">працівників у межах України покладені на </w:t>
      </w:r>
      <w:proofErr w:type="spellStart"/>
      <w:r w:rsidR="00D878E2" w:rsidRPr="003B5967">
        <w:rPr>
          <w:rFonts w:ascii="Times New Roman" w:hAnsi="Times New Roman" w:cs="Times New Roman"/>
          <w:sz w:val="28"/>
          <w:szCs w:val="28"/>
        </w:rPr>
        <w:t>ВКЗ</w:t>
      </w:r>
      <w:proofErr w:type="spellEnd"/>
      <w:r w:rsidR="00EB0EF8" w:rsidRPr="003B5967">
        <w:rPr>
          <w:rFonts w:ascii="Times New Roman" w:hAnsi="Times New Roman" w:cs="Times New Roman"/>
          <w:sz w:val="28"/>
          <w:szCs w:val="28"/>
        </w:rPr>
        <w:t xml:space="preserve"> </w:t>
      </w:r>
      <w:proofErr w:type="spellStart"/>
      <w:r w:rsidR="00454844" w:rsidRPr="003B5967">
        <w:rPr>
          <w:rFonts w:ascii="Times New Roman" w:hAnsi="Times New Roman" w:cs="Times New Roman"/>
          <w:sz w:val="28"/>
          <w:szCs w:val="28"/>
        </w:rPr>
        <w:t>ДонДУВС</w:t>
      </w:r>
      <w:proofErr w:type="spellEnd"/>
      <w:r w:rsidR="00EB0EF8" w:rsidRPr="003B5967">
        <w:rPr>
          <w:rFonts w:ascii="Times New Roman" w:hAnsi="Times New Roman" w:cs="Times New Roman"/>
          <w:sz w:val="28"/>
          <w:szCs w:val="28"/>
        </w:rPr>
        <w:t>, який:</w:t>
      </w:r>
    </w:p>
    <w:p w:rsidR="00FF00C3" w:rsidRPr="003B5967" w:rsidRDefault="00FF00C3" w:rsidP="00DB6FFF">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ab/>
        <w:t>веде облік наук</w:t>
      </w:r>
      <w:r w:rsidR="00454844" w:rsidRPr="003B5967">
        <w:rPr>
          <w:rFonts w:ascii="Times New Roman" w:hAnsi="Times New Roman" w:cs="Times New Roman"/>
          <w:sz w:val="28"/>
          <w:szCs w:val="28"/>
        </w:rPr>
        <w:t xml:space="preserve">ово-педагогічних працівників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 що підлягають проходженню підвищення кваліфікації;</w:t>
      </w:r>
    </w:p>
    <w:p w:rsidR="00FF00C3" w:rsidRPr="003B5967" w:rsidRDefault="00FF00C3" w:rsidP="00DB6FFF">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формує проект Плану підвищення кваліфікації науково-педагогічних працівників </w:t>
      </w:r>
      <w:proofErr w:type="spellStart"/>
      <w:r w:rsidR="00454844" w:rsidRPr="003B5967">
        <w:rPr>
          <w:rFonts w:ascii="Times New Roman" w:hAnsi="Times New Roman" w:cs="Times New Roman"/>
          <w:sz w:val="28"/>
          <w:szCs w:val="28"/>
        </w:rPr>
        <w:t>ДонДУВс</w:t>
      </w:r>
      <w:proofErr w:type="spellEnd"/>
      <w:r w:rsidR="00454844" w:rsidRPr="003B5967">
        <w:rPr>
          <w:rFonts w:ascii="Times New Roman" w:hAnsi="Times New Roman" w:cs="Times New Roman"/>
          <w:sz w:val="28"/>
          <w:szCs w:val="28"/>
        </w:rPr>
        <w:t xml:space="preserve"> </w:t>
      </w:r>
      <w:r w:rsidRPr="003B5967">
        <w:rPr>
          <w:rFonts w:ascii="Times New Roman" w:hAnsi="Times New Roman" w:cs="Times New Roman"/>
          <w:sz w:val="28"/>
          <w:szCs w:val="28"/>
        </w:rPr>
        <w:t>і проект Плану підвищення кваліфікації педагогічних і науково-педагогічних працівників відокремл</w:t>
      </w:r>
      <w:r w:rsidR="00454844" w:rsidRPr="003B5967">
        <w:rPr>
          <w:rFonts w:ascii="Times New Roman" w:hAnsi="Times New Roman" w:cs="Times New Roman"/>
          <w:sz w:val="28"/>
          <w:szCs w:val="28"/>
        </w:rPr>
        <w:t xml:space="preserve">ених структурних підрозділів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 xml:space="preserve"> у базовому навчальному закладі (далі - Плани) на наступний </w:t>
      </w:r>
      <w:r w:rsidRPr="003B5967">
        <w:rPr>
          <w:rFonts w:ascii="Times New Roman" w:hAnsi="Times New Roman" w:cs="Times New Roman"/>
          <w:sz w:val="28"/>
          <w:szCs w:val="28"/>
        </w:rPr>
        <w:lastRenderedPageBreak/>
        <w:t>навчальний рік. Підставами для формування проектів Планів є заявки від кафедр (додаток 1), відокрем</w:t>
      </w:r>
      <w:r w:rsidR="00454844" w:rsidRPr="003B5967">
        <w:rPr>
          <w:rFonts w:ascii="Times New Roman" w:hAnsi="Times New Roman" w:cs="Times New Roman"/>
          <w:sz w:val="28"/>
          <w:szCs w:val="28"/>
        </w:rPr>
        <w:t xml:space="preserve">лених структурних підрозділів </w:t>
      </w:r>
      <w:proofErr w:type="spellStart"/>
      <w:r w:rsidR="00454844" w:rsidRPr="003B5967">
        <w:rPr>
          <w:rFonts w:ascii="Times New Roman" w:hAnsi="Times New Roman" w:cs="Times New Roman"/>
          <w:sz w:val="28"/>
          <w:szCs w:val="28"/>
        </w:rPr>
        <w:t>ДонДУВС</w:t>
      </w:r>
      <w:proofErr w:type="spellEnd"/>
      <w:r w:rsidR="007851F4">
        <w:rPr>
          <w:rFonts w:ascii="Times New Roman" w:hAnsi="Times New Roman" w:cs="Times New Roman"/>
          <w:sz w:val="28"/>
          <w:szCs w:val="28"/>
        </w:rPr>
        <w:t xml:space="preserve"> (додаток </w:t>
      </w:r>
      <w:r w:rsidRPr="003B5967">
        <w:rPr>
          <w:rFonts w:ascii="Times New Roman" w:hAnsi="Times New Roman" w:cs="Times New Roman"/>
          <w:sz w:val="28"/>
          <w:szCs w:val="28"/>
        </w:rPr>
        <w:t>2);</w:t>
      </w:r>
    </w:p>
    <w:p w:rsidR="00FF00C3" w:rsidRPr="003B5967" w:rsidRDefault="00FF00C3" w:rsidP="00DB6FFF">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проводить моніторинг виконання затверджених в установленому порядку Планів;</w:t>
      </w:r>
    </w:p>
    <w:p w:rsidR="00FF00C3" w:rsidRPr="003B5967" w:rsidRDefault="00FF00C3" w:rsidP="00DB6FFF">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завчасно інформує наук</w:t>
      </w:r>
      <w:r w:rsidR="00454844" w:rsidRPr="003B5967">
        <w:rPr>
          <w:rFonts w:ascii="Times New Roman" w:hAnsi="Times New Roman" w:cs="Times New Roman"/>
          <w:sz w:val="28"/>
          <w:szCs w:val="28"/>
        </w:rPr>
        <w:t xml:space="preserve">ово-педагогічних працівників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 xml:space="preserve"> та </w:t>
      </w:r>
      <w:r w:rsidR="0016143C" w:rsidRPr="003B5967">
        <w:rPr>
          <w:rFonts w:ascii="Times New Roman" w:hAnsi="Times New Roman" w:cs="Times New Roman"/>
          <w:sz w:val="28"/>
          <w:szCs w:val="28"/>
        </w:rPr>
        <w:t>відповідні відділення</w:t>
      </w:r>
      <w:r w:rsidRPr="003B5967">
        <w:rPr>
          <w:rFonts w:ascii="Times New Roman" w:hAnsi="Times New Roman" w:cs="Times New Roman"/>
          <w:sz w:val="28"/>
          <w:szCs w:val="28"/>
        </w:rPr>
        <w:t xml:space="preserve"> відокремл</w:t>
      </w:r>
      <w:r w:rsidR="00454844" w:rsidRPr="003B5967">
        <w:rPr>
          <w:rFonts w:ascii="Times New Roman" w:hAnsi="Times New Roman" w:cs="Times New Roman"/>
          <w:sz w:val="28"/>
          <w:szCs w:val="28"/>
        </w:rPr>
        <w:t xml:space="preserve">ених структурних підрозділів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 xml:space="preserve"> про терміни проходження працівниками підвищення кваліфікації;</w:t>
      </w:r>
    </w:p>
    <w:p w:rsidR="007624A3" w:rsidRPr="003B5967" w:rsidRDefault="007624A3" w:rsidP="00DB6FFF">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веде облік працівників, що підлягають навчанню;</w:t>
      </w:r>
    </w:p>
    <w:p w:rsidR="007624A3" w:rsidRPr="003B5967" w:rsidRDefault="007624A3" w:rsidP="00DB6FFF">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завчасно інформує працівників, інші структурні підрозділи про заклади-виконавці та програми підвищення кваліфікації (стажування);</w:t>
      </w:r>
    </w:p>
    <w:p w:rsidR="00FF00C3" w:rsidRPr="003B5967" w:rsidRDefault="00FF00C3" w:rsidP="00DB6FFF">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забезпечує документальний супровід п</w:t>
      </w:r>
      <w:r w:rsidR="007851F4">
        <w:rPr>
          <w:rFonts w:ascii="Times New Roman" w:hAnsi="Times New Roman" w:cs="Times New Roman"/>
          <w:sz w:val="28"/>
          <w:szCs w:val="28"/>
        </w:rPr>
        <w:t>ідвищення кваліфікації науково-</w:t>
      </w:r>
      <w:r w:rsidRPr="003B5967">
        <w:rPr>
          <w:rFonts w:ascii="Times New Roman" w:hAnsi="Times New Roman" w:cs="Times New Roman"/>
          <w:sz w:val="28"/>
          <w:szCs w:val="28"/>
        </w:rPr>
        <w:t>педагогічних і педагогічних працівників;</w:t>
      </w:r>
    </w:p>
    <w:p w:rsidR="007624A3" w:rsidRPr="003B5967" w:rsidRDefault="007624A3" w:rsidP="00DB6FFF">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розміщує відповідну інформацію на інформаційних стендах, офіційному веб-сайті </w:t>
      </w:r>
      <w:r w:rsidR="00454844" w:rsidRPr="003B5967">
        <w:rPr>
          <w:rFonts w:ascii="Times New Roman" w:hAnsi="Times New Roman" w:cs="Times New Roman"/>
          <w:sz w:val="28"/>
          <w:szCs w:val="28"/>
        </w:rPr>
        <w:t>Університету</w:t>
      </w:r>
      <w:r w:rsidRPr="003B5967">
        <w:rPr>
          <w:rFonts w:ascii="Times New Roman" w:hAnsi="Times New Roman" w:cs="Times New Roman"/>
          <w:sz w:val="28"/>
          <w:szCs w:val="28"/>
        </w:rPr>
        <w:t>;</w:t>
      </w:r>
    </w:p>
    <w:p w:rsidR="00FF00C3" w:rsidRPr="003B5967" w:rsidRDefault="00FF00C3" w:rsidP="00DB6FFF">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приймає копії відповідних свідоцтв, сертифікатів чи посвідчень та інших документів, що підтверджують підвищення кваліфікації;</w:t>
      </w:r>
    </w:p>
    <w:p w:rsidR="00FF00C3" w:rsidRPr="003B5967" w:rsidRDefault="00FF00C3" w:rsidP="00DB6FFF">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розміщує інформ</w:t>
      </w:r>
      <w:r w:rsidR="00454844" w:rsidRPr="003B5967">
        <w:rPr>
          <w:rFonts w:ascii="Times New Roman" w:hAnsi="Times New Roman" w:cs="Times New Roman"/>
          <w:sz w:val="28"/>
          <w:szCs w:val="28"/>
        </w:rPr>
        <w:t xml:space="preserve">ацію на офіційному веб-сайті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w:t>
      </w:r>
    </w:p>
    <w:p w:rsidR="00FF00C3" w:rsidRPr="003B5967" w:rsidRDefault="00FF00C3" w:rsidP="00DB6FFF">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здійснює інші організаційні заходи щодо підвищення кваліфікації науково-педагогічних і педагогічних працівників, у т.ч. інформує їх щодо можливості короткострокового підвищення кваліфікації;</w:t>
      </w:r>
    </w:p>
    <w:p w:rsidR="003B1037" w:rsidRPr="003B5967" w:rsidRDefault="00FF00C3" w:rsidP="003B1037">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систематично ін</w:t>
      </w:r>
      <w:r w:rsidR="00454844" w:rsidRPr="003B5967">
        <w:rPr>
          <w:rFonts w:ascii="Times New Roman" w:hAnsi="Times New Roman" w:cs="Times New Roman"/>
          <w:sz w:val="28"/>
          <w:szCs w:val="28"/>
        </w:rPr>
        <w:t xml:space="preserve">формує адміністрацію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 xml:space="preserve"> про стан виконання Планів, вносить пропозиції щодо подальшого удосконалення цього на</w:t>
      </w:r>
      <w:r w:rsidR="003B1037" w:rsidRPr="003B5967">
        <w:rPr>
          <w:rFonts w:ascii="Times New Roman" w:hAnsi="Times New Roman" w:cs="Times New Roman"/>
          <w:sz w:val="28"/>
          <w:szCs w:val="28"/>
        </w:rPr>
        <w:t>пряму освітньої діяльності</w:t>
      </w:r>
    </w:p>
    <w:p w:rsidR="00C779A9" w:rsidRPr="003B5967" w:rsidRDefault="007624A3" w:rsidP="003B1037">
      <w:pPr>
        <w:pStyle w:val="aa"/>
        <w:widowControl w:val="0"/>
        <w:numPr>
          <w:ilvl w:val="1"/>
          <w:numId w:val="27"/>
        </w:numPr>
        <w:tabs>
          <w:tab w:val="left" w:pos="709"/>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здійснює інші організаційні заходи щодо </w:t>
      </w:r>
      <w:r w:rsidR="00C779A9" w:rsidRPr="003B5967">
        <w:rPr>
          <w:rFonts w:ascii="Times New Roman" w:hAnsi="Times New Roman" w:cs="Times New Roman"/>
          <w:sz w:val="28"/>
          <w:szCs w:val="28"/>
        </w:rPr>
        <w:t>підвищення кваліфікації (стажування) працівників.</w:t>
      </w:r>
    </w:p>
    <w:p w:rsidR="009A45C3" w:rsidRPr="003B5967" w:rsidRDefault="009A45C3" w:rsidP="003950F0">
      <w:pPr>
        <w:pStyle w:val="aa"/>
        <w:numPr>
          <w:ilvl w:val="1"/>
          <w:numId w:val="26"/>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Направлення на </w:t>
      </w:r>
      <w:r w:rsidRPr="003B5967">
        <w:rPr>
          <w:rFonts w:ascii="Times New Roman" w:hAnsi="Times New Roman" w:cs="Times New Roman"/>
          <w:sz w:val="28"/>
          <w:szCs w:val="28"/>
          <w:lang w:val="ru-RU"/>
        </w:rPr>
        <w:t xml:space="preserve"> </w:t>
      </w:r>
      <w:r w:rsidRPr="003B5967">
        <w:rPr>
          <w:rFonts w:ascii="Times New Roman" w:eastAsia="Times New Roman" w:hAnsi="Times New Roman" w:cs="Times New Roman"/>
          <w:color w:val="000000"/>
          <w:sz w:val="28"/>
          <w:szCs w:val="28"/>
          <w:lang w:eastAsia="uk-UA" w:bidi="uk-UA"/>
        </w:rPr>
        <w:t xml:space="preserve">підвищення кваліфікації </w:t>
      </w:r>
      <w:r w:rsidRPr="003B5967">
        <w:rPr>
          <w:rFonts w:ascii="Times New Roman" w:hAnsi="Times New Roman" w:cs="Times New Roman"/>
          <w:sz w:val="28"/>
          <w:szCs w:val="28"/>
        </w:rPr>
        <w:t xml:space="preserve">здійснюється за наказом ректора </w:t>
      </w:r>
      <w:r w:rsidR="00454844" w:rsidRPr="003B5967">
        <w:rPr>
          <w:rFonts w:ascii="Times New Roman" w:hAnsi="Times New Roman" w:cs="Times New Roman"/>
          <w:color w:val="000000"/>
          <w:sz w:val="28"/>
          <w:szCs w:val="28"/>
          <w:lang w:eastAsia="uk-UA" w:bidi="uk-UA"/>
        </w:rPr>
        <w:t>Університету</w:t>
      </w:r>
      <w:r w:rsidR="00454844" w:rsidRPr="003B5967">
        <w:rPr>
          <w:rFonts w:ascii="Times New Roman" w:hAnsi="Times New Roman" w:cs="Times New Roman"/>
          <w:sz w:val="28"/>
          <w:szCs w:val="28"/>
        </w:rPr>
        <w:t xml:space="preserve"> </w:t>
      </w:r>
      <w:r w:rsidRPr="003B5967">
        <w:rPr>
          <w:rFonts w:ascii="Times New Roman" w:hAnsi="Times New Roman" w:cs="Times New Roman"/>
          <w:sz w:val="28"/>
          <w:szCs w:val="28"/>
        </w:rPr>
        <w:t>відповідно до плану-графіку та договору.</w:t>
      </w:r>
    </w:p>
    <w:p w:rsidR="00EC739E" w:rsidRPr="003B5967" w:rsidRDefault="00EC739E" w:rsidP="00DB6FFF">
      <w:pPr>
        <w:pStyle w:val="aa"/>
        <w:numPr>
          <w:ilvl w:val="1"/>
          <w:numId w:val="26"/>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Підвищення кваліфікаці</w:t>
      </w:r>
      <w:r w:rsidR="00454844" w:rsidRPr="003B5967">
        <w:rPr>
          <w:rFonts w:ascii="Times New Roman" w:hAnsi="Times New Roman" w:cs="Times New Roman"/>
          <w:sz w:val="28"/>
          <w:szCs w:val="28"/>
        </w:rPr>
        <w:t xml:space="preserve">ї та стажування працівників </w:t>
      </w:r>
      <w:proofErr w:type="spellStart"/>
      <w:r w:rsidR="00454844" w:rsidRPr="003B5967">
        <w:rPr>
          <w:rFonts w:ascii="Times New Roman" w:hAnsi="Times New Roman" w:cs="Times New Roman"/>
          <w:sz w:val="28"/>
          <w:szCs w:val="28"/>
        </w:rPr>
        <w:t>ДонДУВС</w:t>
      </w:r>
      <w:proofErr w:type="spellEnd"/>
      <w:r w:rsidR="00454844" w:rsidRPr="003B5967">
        <w:rPr>
          <w:rFonts w:ascii="Times New Roman" w:hAnsi="Times New Roman" w:cs="Times New Roman"/>
          <w:sz w:val="28"/>
          <w:szCs w:val="28"/>
        </w:rPr>
        <w:t xml:space="preserve"> </w:t>
      </w:r>
      <w:r w:rsidRPr="003B5967">
        <w:rPr>
          <w:rFonts w:ascii="Times New Roman" w:hAnsi="Times New Roman" w:cs="Times New Roman"/>
          <w:sz w:val="28"/>
          <w:szCs w:val="28"/>
        </w:rPr>
        <w:t>за кордоном здійснюється відповідно до законодавства України та на підставі міжнародних договорів з обов’язковим оформленням документів у відділі міжнародних зв’язків .</w:t>
      </w:r>
    </w:p>
    <w:p w:rsidR="00EC739E" w:rsidRPr="003B5967" w:rsidRDefault="00EC739E" w:rsidP="00DB6FFF">
      <w:pPr>
        <w:pStyle w:val="aa"/>
        <w:numPr>
          <w:ilvl w:val="1"/>
          <w:numId w:val="26"/>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Направлення на підвище</w:t>
      </w:r>
      <w:r w:rsidR="00454844" w:rsidRPr="003B5967">
        <w:rPr>
          <w:rFonts w:ascii="Times New Roman" w:hAnsi="Times New Roman" w:cs="Times New Roman"/>
          <w:sz w:val="28"/>
          <w:szCs w:val="28"/>
        </w:rPr>
        <w:t xml:space="preserve">ння кваліфікації працівників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 xml:space="preserve"> за межі України здійснюється відповідно до «Положення про навчання студентів та аспірантів, стажування наукових і науково-педагогічних працівників у провідних вищих навчальних закладах та наукових установах за кордоном», затвердженого постановою Кабінету Міністрів України від 13 квітня 2011 року №411, а також фізичними та юридичними особами на підставі договорів, укладених з іноземними навчальними закладами, науковими та іншими установами, згідно з міждержавними угодами або відповідно до отриманих грантів на </w:t>
      </w:r>
      <w:r w:rsidR="003B5967">
        <w:rPr>
          <w:rFonts w:ascii="Times New Roman" w:hAnsi="Times New Roman" w:cs="Times New Roman"/>
          <w:sz w:val="28"/>
          <w:szCs w:val="28"/>
        </w:rPr>
        <w:t>здійснення наукової та науково-</w:t>
      </w:r>
      <w:r w:rsidRPr="003B5967">
        <w:rPr>
          <w:rFonts w:ascii="Times New Roman" w:hAnsi="Times New Roman" w:cs="Times New Roman"/>
          <w:sz w:val="28"/>
          <w:szCs w:val="28"/>
        </w:rPr>
        <w:t xml:space="preserve">педагогічної діяльності. </w:t>
      </w:r>
    </w:p>
    <w:p w:rsidR="009A45C3" w:rsidRPr="003B5967" w:rsidRDefault="009A45C3" w:rsidP="00DB6FFF">
      <w:pPr>
        <w:pStyle w:val="aa"/>
        <w:numPr>
          <w:ilvl w:val="1"/>
          <w:numId w:val="26"/>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eastAsia="Times New Roman" w:hAnsi="Times New Roman" w:cs="Times New Roman"/>
          <w:color w:val="000000"/>
          <w:sz w:val="28"/>
          <w:szCs w:val="28"/>
          <w:lang w:eastAsia="uk-UA" w:bidi="uk-UA"/>
        </w:rPr>
        <w:t>На</w:t>
      </w:r>
      <w:r w:rsidR="00454844" w:rsidRPr="003B5967">
        <w:rPr>
          <w:rFonts w:ascii="Times New Roman" w:eastAsia="Times New Roman" w:hAnsi="Times New Roman" w:cs="Times New Roman"/>
          <w:color w:val="000000"/>
          <w:sz w:val="28"/>
          <w:szCs w:val="28"/>
          <w:lang w:eastAsia="uk-UA" w:bidi="uk-UA"/>
        </w:rPr>
        <w:t xml:space="preserve">уково-педагогічні працівники </w:t>
      </w:r>
      <w:proofErr w:type="spellStart"/>
      <w:r w:rsidR="00454844" w:rsidRPr="003B5967">
        <w:rPr>
          <w:rFonts w:ascii="Times New Roman" w:eastAsia="Times New Roman" w:hAnsi="Times New Roman" w:cs="Times New Roman"/>
          <w:color w:val="000000"/>
          <w:sz w:val="28"/>
          <w:szCs w:val="28"/>
          <w:lang w:eastAsia="uk-UA" w:bidi="uk-UA"/>
        </w:rPr>
        <w:t>ДонДУВС</w:t>
      </w:r>
      <w:proofErr w:type="spellEnd"/>
      <w:r w:rsidRPr="003B5967">
        <w:rPr>
          <w:rFonts w:ascii="Times New Roman" w:eastAsia="Times New Roman" w:hAnsi="Times New Roman" w:cs="Times New Roman"/>
          <w:color w:val="000000"/>
          <w:sz w:val="28"/>
          <w:szCs w:val="28"/>
          <w:lang w:eastAsia="uk-UA" w:bidi="uk-UA"/>
        </w:rPr>
        <w:t>, які пройшли підвищення кваліфікації, складають звіт про підв</w:t>
      </w:r>
      <w:r w:rsidR="0016143C" w:rsidRPr="003B5967">
        <w:rPr>
          <w:rFonts w:ascii="Times New Roman" w:eastAsia="Times New Roman" w:hAnsi="Times New Roman" w:cs="Times New Roman"/>
          <w:color w:val="000000"/>
          <w:sz w:val="28"/>
          <w:szCs w:val="28"/>
          <w:lang w:eastAsia="uk-UA" w:bidi="uk-UA"/>
        </w:rPr>
        <w:t>ищення кваліфікації.</w:t>
      </w:r>
    </w:p>
    <w:p w:rsidR="009A45C3" w:rsidRPr="003B5967" w:rsidRDefault="00CC744E" w:rsidP="00DB6FFF">
      <w:pPr>
        <w:pStyle w:val="aa"/>
        <w:numPr>
          <w:ilvl w:val="1"/>
          <w:numId w:val="26"/>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eastAsia="Times New Roman" w:hAnsi="Times New Roman" w:cs="Times New Roman"/>
          <w:color w:val="000000"/>
          <w:sz w:val="28"/>
          <w:szCs w:val="28"/>
          <w:lang w:eastAsia="uk-UA" w:bidi="uk-UA"/>
        </w:rPr>
        <w:lastRenderedPageBreak/>
        <w:t>ВКЗ</w:t>
      </w:r>
      <w:r w:rsidR="009A45C3" w:rsidRPr="003B5967">
        <w:rPr>
          <w:rFonts w:ascii="Times New Roman" w:eastAsia="Times New Roman" w:hAnsi="Times New Roman" w:cs="Times New Roman"/>
          <w:color w:val="000000"/>
          <w:sz w:val="28"/>
          <w:szCs w:val="28"/>
          <w:lang w:eastAsia="uk-UA" w:bidi="uk-UA"/>
        </w:rPr>
        <w:t xml:space="preserve"> забезпечує облік та врахування результатів підвищення кваліфікації під час обрання на посаду за конкурсом, чи укладення трудового договору з науково-педагогічними працівниками </w:t>
      </w:r>
      <w:r w:rsidR="00454844" w:rsidRPr="003B5967">
        <w:rPr>
          <w:rFonts w:ascii="Times New Roman" w:eastAsia="Times New Roman" w:hAnsi="Times New Roman" w:cs="Times New Roman"/>
          <w:color w:val="000000"/>
          <w:sz w:val="28"/>
          <w:szCs w:val="28"/>
          <w:lang w:eastAsia="uk-UA" w:bidi="uk-UA"/>
        </w:rPr>
        <w:t>Університету.</w:t>
      </w:r>
    </w:p>
    <w:p w:rsidR="009A45C3" w:rsidRPr="003B5967" w:rsidRDefault="00454844" w:rsidP="00454844">
      <w:pPr>
        <w:pStyle w:val="aa"/>
        <w:spacing w:after="0" w:line="240" w:lineRule="auto"/>
        <w:ind w:left="0" w:firstLine="567"/>
        <w:contextualSpacing w:val="0"/>
        <w:jc w:val="both"/>
        <w:rPr>
          <w:rFonts w:ascii="Times New Roman" w:hAnsi="Times New Roman" w:cs="Times New Roman"/>
          <w:sz w:val="28"/>
          <w:szCs w:val="28"/>
        </w:rPr>
      </w:pPr>
      <w:r w:rsidRPr="003B5967">
        <w:rPr>
          <w:rFonts w:ascii="Times New Roman" w:hAnsi="Times New Roman" w:cs="Times New Roman"/>
          <w:sz w:val="28"/>
          <w:szCs w:val="28"/>
        </w:rPr>
        <w:t>9.8. </w:t>
      </w:r>
      <w:r w:rsidR="009A45C3" w:rsidRPr="003B5967">
        <w:rPr>
          <w:rFonts w:ascii="Times New Roman" w:hAnsi="Times New Roman" w:cs="Times New Roman"/>
          <w:sz w:val="28"/>
          <w:szCs w:val="28"/>
        </w:rPr>
        <w:t>Обробка персональних даних науково-педагогічних і педагогічних працівників здійснюється відповідно до вимог Закону України «Про захист персональних даних».</w:t>
      </w:r>
    </w:p>
    <w:p w:rsidR="009A45C3" w:rsidRPr="003B5967" w:rsidRDefault="009A45C3" w:rsidP="00DB6FFF">
      <w:pPr>
        <w:pStyle w:val="aa"/>
        <w:spacing w:after="0" w:line="240" w:lineRule="auto"/>
        <w:ind w:left="0"/>
        <w:contextualSpacing w:val="0"/>
        <w:jc w:val="both"/>
        <w:rPr>
          <w:rFonts w:ascii="Times New Roman" w:hAnsi="Times New Roman" w:cs="Times New Roman"/>
          <w:sz w:val="28"/>
          <w:szCs w:val="28"/>
        </w:rPr>
      </w:pPr>
    </w:p>
    <w:p w:rsidR="00C630D4" w:rsidRPr="003B5967" w:rsidRDefault="00CC744E" w:rsidP="00DB6FFF">
      <w:pPr>
        <w:pStyle w:val="1"/>
        <w:ind w:left="0"/>
        <w:rPr>
          <w:lang w:eastAsia="uk-UA" w:bidi="uk-UA"/>
        </w:rPr>
      </w:pPr>
      <w:r w:rsidRPr="003B5967">
        <w:t>10</w:t>
      </w:r>
      <w:r w:rsidR="00C630D4" w:rsidRPr="003B5967">
        <w:rPr>
          <w:lang w:eastAsia="uk-UA" w:bidi="uk-UA"/>
        </w:rPr>
        <w:t>.</w:t>
      </w:r>
      <w:r w:rsidR="00C779A9" w:rsidRPr="003B5967">
        <w:rPr>
          <w:lang w:eastAsia="uk-UA" w:bidi="uk-UA"/>
        </w:rPr>
        <w:t xml:space="preserve"> </w:t>
      </w:r>
      <w:r w:rsidR="00C630D4" w:rsidRPr="003B5967">
        <w:rPr>
          <w:lang w:eastAsia="uk-UA" w:bidi="uk-UA"/>
        </w:rPr>
        <w:t>ДОКУМЕНТИ ПРО ПІДВИЩЕННЯ КВАЛІФІКАЦІЇ</w:t>
      </w:r>
    </w:p>
    <w:p w:rsidR="00C630D4" w:rsidRPr="003B5967" w:rsidRDefault="00C630D4" w:rsidP="00DB6FFF">
      <w:pPr>
        <w:widowControl w:val="0"/>
        <w:spacing w:after="0" w:line="240" w:lineRule="auto"/>
        <w:jc w:val="both"/>
        <w:rPr>
          <w:rFonts w:ascii="Times New Roman" w:eastAsia="Times New Roman" w:hAnsi="Times New Roman" w:cs="Times New Roman"/>
          <w:color w:val="000000"/>
          <w:sz w:val="28"/>
          <w:szCs w:val="28"/>
          <w:lang w:eastAsia="uk-UA" w:bidi="uk-UA"/>
        </w:rPr>
      </w:pPr>
    </w:p>
    <w:p w:rsidR="00C630D4" w:rsidRPr="003B5967" w:rsidRDefault="00CC744E" w:rsidP="00DB6FFF">
      <w:pPr>
        <w:pStyle w:val="aa"/>
        <w:widowControl w:val="0"/>
        <w:numPr>
          <w:ilvl w:val="1"/>
          <w:numId w:val="28"/>
        </w:numPr>
        <w:tabs>
          <w:tab w:val="left" w:pos="567"/>
          <w:tab w:val="left" w:pos="993"/>
        </w:tabs>
        <w:spacing w:after="0" w:line="240" w:lineRule="auto"/>
        <w:ind w:left="0" w:firstLine="567"/>
        <w:contextualSpacing w:val="0"/>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 xml:space="preserve">. </w:t>
      </w:r>
      <w:r w:rsidR="00C630D4" w:rsidRPr="003B5967">
        <w:rPr>
          <w:rFonts w:ascii="Times New Roman" w:eastAsia="Times New Roman" w:hAnsi="Times New Roman" w:cs="Times New Roman"/>
          <w:color w:val="000000"/>
          <w:sz w:val="28"/>
          <w:szCs w:val="28"/>
          <w:lang w:eastAsia="uk-UA" w:bidi="uk-UA"/>
        </w:rPr>
        <w:t>За результатами проходження п</w:t>
      </w:r>
      <w:r w:rsidR="007851F4">
        <w:rPr>
          <w:rFonts w:ascii="Times New Roman" w:eastAsia="Times New Roman" w:hAnsi="Times New Roman" w:cs="Times New Roman"/>
          <w:color w:val="000000"/>
          <w:sz w:val="28"/>
          <w:szCs w:val="28"/>
          <w:lang w:eastAsia="uk-UA" w:bidi="uk-UA"/>
        </w:rPr>
        <w:t>ідвищення кваліфікації науково-</w:t>
      </w:r>
      <w:r w:rsidR="00C630D4" w:rsidRPr="003B5967">
        <w:rPr>
          <w:rFonts w:ascii="Times New Roman" w:eastAsia="Times New Roman" w:hAnsi="Times New Roman" w:cs="Times New Roman"/>
          <w:color w:val="000000"/>
          <w:sz w:val="28"/>
          <w:szCs w:val="28"/>
          <w:lang w:eastAsia="uk-UA" w:bidi="uk-UA"/>
        </w:rPr>
        <w:t>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rsidR="004C3A1A" w:rsidRPr="003B5967" w:rsidRDefault="004C3A1A" w:rsidP="00DB6FFF">
      <w:pPr>
        <w:pStyle w:val="aa"/>
        <w:widowControl w:val="0"/>
        <w:numPr>
          <w:ilvl w:val="1"/>
          <w:numId w:val="28"/>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 У документі про підвищення кваліфікації повинні бути зазначені:</w:t>
      </w:r>
    </w:p>
    <w:p w:rsidR="004C3A1A" w:rsidRPr="003B5967" w:rsidRDefault="004C3A1A" w:rsidP="00DB6FFF">
      <w:pPr>
        <w:pStyle w:val="aa"/>
        <w:widowControl w:val="0"/>
        <w:numPr>
          <w:ilvl w:val="1"/>
          <w:numId w:val="29"/>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повне найменування суб’єкта підвищення кваліфікації, що надає освітні послуги;</w:t>
      </w:r>
    </w:p>
    <w:p w:rsidR="004C3A1A" w:rsidRPr="003B5967" w:rsidRDefault="004C3A1A" w:rsidP="00DB6FFF">
      <w:pPr>
        <w:pStyle w:val="aa"/>
        <w:widowControl w:val="0"/>
        <w:numPr>
          <w:ilvl w:val="1"/>
          <w:numId w:val="29"/>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тема (напрям, найменування), обсяг (тривалість) підвищення кваліфікації у годинах та/або кредитах ЄКТС;</w:t>
      </w:r>
    </w:p>
    <w:p w:rsidR="004C3A1A" w:rsidRPr="003B5967" w:rsidRDefault="004C3A1A" w:rsidP="00DB6FFF">
      <w:pPr>
        <w:pStyle w:val="aa"/>
        <w:widowControl w:val="0"/>
        <w:numPr>
          <w:ilvl w:val="1"/>
          <w:numId w:val="29"/>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прізвище, ім’я та по батькові особи, яка підвищила кваліфікацію;</w:t>
      </w:r>
    </w:p>
    <w:p w:rsidR="004C3A1A" w:rsidRPr="003B5967" w:rsidRDefault="004C3A1A" w:rsidP="00DB6FFF">
      <w:pPr>
        <w:pStyle w:val="aa"/>
        <w:widowControl w:val="0"/>
        <w:numPr>
          <w:ilvl w:val="1"/>
          <w:numId w:val="29"/>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опис досягнутих результатів навчання;</w:t>
      </w:r>
    </w:p>
    <w:p w:rsidR="004C3A1A" w:rsidRPr="003B5967" w:rsidRDefault="004C3A1A" w:rsidP="00DB6FFF">
      <w:pPr>
        <w:pStyle w:val="aa"/>
        <w:widowControl w:val="0"/>
        <w:numPr>
          <w:ilvl w:val="1"/>
          <w:numId w:val="29"/>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дата видачі та обліковий запис документа;</w:t>
      </w:r>
    </w:p>
    <w:p w:rsidR="004C3A1A" w:rsidRPr="003B5967" w:rsidRDefault="004C3A1A" w:rsidP="00DB6FFF">
      <w:pPr>
        <w:pStyle w:val="aa"/>
        <w:widowControl w:val="0"/>
        <w:numPr>
          <w:ilvl w:val="1"/>
          <w:numId w:val="29"/>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найменування посади, прізвище, ініціали особи, яка підписала документ від імені суб’єкта підвищення кваліфікації та її підпис.</w:t>
      </w:r>
    </w:p>
    <w:p w:rsidR="00730CD0" w:rsidRPr="003B5967" w:rsidRDefault="004C3A1A" w:rsidP="00DB6FFF">
      <w:pPr>
        <w:pStyle w:val="aa"/>
        <w:widowControl w:val="0"/>
        <w:numPr>
          <w:ilvl w:val="1"/>
          <w:numId w:val="28"/>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 xml:space="preserve">. </w:t>
      </w:r>
      <w:r w:rsidR="00730CD0" w:rsidRPr="003B5967">
        <w:rPr>
          <w:rFonts w:ascii="Times New Roman" w:eastAsia="Times New Roman" w:hAnsi="Times New Roman" w:cs="Times New Roman"/>
          <w:color w:val="000000"/>
          <w:sz w:val="28"/>
          <w:szCs w:val="28"/>
          <w:lang w:eastAsia="uk-UA" w:bidi="uk-UA"/>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вче</w:t>
      </w:r>
      <w:r w:rsidR="00454844" w:rsidRPr="003B5967">
        <w:rPr>
          <w:rFonts w:ascii="Times New Roman" w:eastAsia="Times New Roman" w:hAnsi="Times New Roman" w:cs="Times New Roman"/>
          <w:color w:val="000000"/>
          <w:sz w:val="28"/>
          <w:szCs w:val="28"/>
          <w:lang w:eastAsia="uk-UA" w:bidi="uk-UA"/>
        </w:rPr>
        <w:t xml:space="preserve">ною радою </w:t>
      </w:r>
      <w:proofErr w:type="spellStart"/>
      <w:r w:rsidR="00454844" w:rsidRPr="003B5967">
        <w:rPr>
          <w:rFonts w:ascii="Times New Roman" w:eastAsia="Times New Roman" w:hAnsi="Times New Roman" w:cs="Times New Roman"/>
          <w:color w:val="000000"/>
          <w:sz w:val="28"/>
          <w:szCs w:val="28"/>
          <w:lang w:eastAsia="uk-UA" w:bidi="uk-UA"/>
        </w:rPr>
        <w:t>ДонДУВС</w:t>
      </w:r>
      <w:proofErr w:type="spellEnd"/>
      <w:r w:rsidR="00454844" w:rsidRPr="003B5967">
        <w:rPr>
          <w:rFonts w:ascii="Times New Roman" w:eastAsia="Times New Roman" w:hAnsi="Times New Roman" w:cs="Times New Roman"/>
          <w:color w:val="000000"/>
          <w:sz w:val="28"/>
          <w:szCs w:val="28"/>
          <w:lang w:eastAsia="uk-UA" w:bidi="uk-UA"/>
        </w:rPr>
        <w:t>.</w:t>
      </w:r>
    </w:p>
    <w:p w:rsidR="00FC458A" w:rsidRPr="003B5967" w:rsidRDefault="004C3A1A" w:rsidP="00DB6FFF">
      <w:pPr>
        <w:pStyle w:val="aa"/>
        <w:widowControl w:val="0"/>
        <w:numPr>
          <w:ilvl w:val="1"/>
          <w:numId w:val="28"/>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 xml:space="preserve">. </w:t>
      </w:r>
      <w:r w:rsidR="001B55F6" w:rsidRPr="003B5967">
        <w:rPr>
          <w:rFonts w:ascii="Times New Roman" w:eastAsia="Times New Roman" w:hAnsi="Times New Roman" w:cs="Times New Roman"/>
          <w:color w:val="000000"/>
          <w:sz w:val="28"/>
          <w:szCs w:val="28"/>
          <w:lang w:eastAsia="uk-UA" w:bidi="uk-UA"/>
        </w:rPr>
        <w:t>Результатом підвищення квалі</w:t>
      </w:r>
      <w:r w:rsidR="007851F4">
        <w:rPr>
          <w:rFonts w:ascii="Times New Roman" w:eastAsia="Times New Roman" w:hAnsi="Times New Roman" w:cs="Times New Roman"/>
          <w:color w:val="000000"/>
          <w:sz w:val="28"/>
          <w:szCs w:val="28"/>
          <w:lang w:eastAsia="uk-UA" w:bidi="uk-UA"/>
        </w:rPr>
        <w:t>фікації педагогічних і науково-</w:t>
      </w:r>
      <w:r w:rsidR="001B55F6" w:rsidRPr="003B5967">
        <w:rPr>
          <w:rFonts w:ascii="Times New Roman" w:eastAsia="Times New Roman" w:hAnsi="Times New Roman" w:cs="Times New Roman"/>
          <w:color w:val="000000"/>
          <w:sz w:val="28"/>
          <w:szCs w:val="28"/>
          <w:lang w:eastAsia="uk-UA" w:bidi="uk-UA"/>
        </w:rPr>
        <w:t>педагогічних працівників у суб’єктів підвищення кваліфікації може бути присвоєння повних та/або часткових професійних та/або освітніх кваліфікацій у встановленому законодавством порядку.</w:t>
      </w:r>
    </w:p>
    <w:p w:rsidR="00694307" w:rsidRPr="003B5967" w:rsidRDefault="004C3A1A" w:rsidP="00DB6FFF">
      <w:pPr>
        <w:pStyle w:val="aa"/>
        <w:widowControl w:val="0"/>
        <w:numPr>
          <w:ilvl w:val="1"/>
          <w:numId w:val="28"/>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 xml:space="preserve">. </w:t>
      </w:r>
      <w:r w:rsidR="00694307" w:rsidRPr="003B5967">
        <w:rPr>
          <w:rFonts w:ascii="Times New Roman" w:hAnsi="Times New Roman" w:cs="Times New Roman"/>
          <w:sz w:val="28"/>
          <w:szCs w:val="28"/>
        </w:rPr>
        <w:t xml:space="preserve">Копії документів про підвищення кваліфікації та </w:t>
      </w:r>
      <w:r w:rsidR="00694307" w:rsidRPr="003B5967">
        <w:rPr>
          <w:rFonts w:ascii="Times New Roman" w:hAnsi="Times New Roman" w:cs="Times New Roman"/>
          <w:spacing w:val="-3"/>
          <w:sz w:val="28"/>
          <w:szCs w:val="28"/>
        </w:rPr>
        <w:t>стажу</w:t>
      </w:r>
      <w:r w:rsidR="00694307" w:rsidRPr="003B5967">
        <w:rPr>
          <w:rFonts w:ascii="Times New Roman" w:hAnsi="Times New Roman" w:cs="Times New Roman"/>
          <w:sz w:val="28"/>
          <w:szCs w:val="28"/>
        </w:rPr>
        <w:t xml:space="preserve">вання зберігаються на кафедрах (в інших структурних підрозділах) </w:t>
      </w:r>
      <w:r w:rsidR="00454844" w:rsidRPr="003B5967">
        <w:rPr>
          <w:rFonts w:ascii="Times New Roman" w:hAnsi="Times New Roman" w:cs="Times New Roman"/>
          <w:sz w:val="28"/>
          <w:szCs w:val="28"/>
        </w:rPr>
        <w:t>Університету</w:t>
      </w:r>
      <w:r w:rsidR="00694307" w:rsidRPr="003B5967">
        <w:rPr>
          <w:rFonts w:ascii="Times New Roman" w:hAnsi="Times New Roman" w:cs="Times New Roman"/>
          <w:sz w:val="28"/>
          <w:szCs w:val="28"/>
        </w:rPr>
        <w:t xml:space="preserve"> та в особовій справі </w:t>
      </w:r>
      <w:r w:rsidR="00694307" w:rsidRPr="003B5967">
        <w:rPr>
          <w:rFonts w:ascii="Times New Roman" w:hAnsi="Times New Roman" w:cs="Times New Roman"/>
          <w:spacing w:val="-3"/>
          <w:sz w:val="28"/>
          <w:szCs w:val="28"/>
        </w:rPr>
        <w:t xml:space="preserve">НПП </w:t>
      </w:r>
      <w:r w:rsidR="00694307" w:rsidRPr="003B5967">
        <w:rPr>
          <w:rFonts w:ascii="Times New Roman" w:hAnsi="Times New Roman" w:cs="Times New Roman"/>
          <w:sz w:val="28"/>
          <w:szCs w:val="28"/>
        </w:rPr>
        <w:t xml:space="preserve">і використовуються для підготовки звіту про проведену роботу за результатами календарного </w:t>
      </w:r>
      <w:r w:rsidR="00694307" w:rsidRPr="003B5967">
        <w:rPr>
          <w:rFonts w:ascii="Times New Roman" w:hAnsi="Times New Roman" w:cs="Times New Roman"/>
          <w:spacing w:val="-3"/>
          <w:sz w:val="28"/>
          <w:szCs w:val="28"/>
        </w:rPr>
        <w:t>року.</w:t>
      </w:r>
    </w:p>
    <w:p w:rsidR="00D00C84" w:rsidRPr="003B5967" w:rsidRDefault="00BB4729" w:rsidP="00DB6FFF">
      <w:pPr>
        <w:pStyle w:val="aa"/>
        <w:widowControl w:val="0"/>
        <w:numPr>
          <w:ilvl w:val="1"/>
          <w:numId w:val="28"/>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bidi="uk-UA"/>
        </w:rPr>
      </w:pPr>
      <w:r w:rsidRPr="003B5967">
        <w:rPr>
          <w:rFonts w:ascii="Times New Roman" w:eastAsia="Times New Roman" w:hAnsi="Times New Roman" w:cs="Times New Roman"/>
          <w:color w:val="000000"/>
          <w:sz w:val="28"/>
          <w:szCs w:val="28"/>
          <w:lang w:eastAsia="uk-UA" w:bidi="uk-UA"/>
        </w:rPr>
        <w:t>.</w:t>
      </w:r>
      <w:r w:rsidR="00F843AE" w:rsidRPr="003B5967">
        <w:rPr>
          <w:rFonts w:ascii="Times New Roman" w:eastAsia="Times New Roman" w:hAnsi="Times New Roman" w:cs="Times New Roman"/>
          <w:color w:val="000000"/>
          <w:sz w:val="28"/>
          <w:szCs w:val="28"/>
          <w:lang w:eastAsia="uk-UA" w:bidi="uk-UA"/>
        </w:rPr>
        <w:t xml:space="preserve"> </w:t>
      </w:r>
      <w:r w:rsidR="00D00C84" w:rsidRPr="003B5967">
        <w:rPr>
          <w:rFonts w:ascii="Times New Roman" w:eastAsia="Times New Roman" w:hAnsi="Times New Roman" w:cs="Times New Roman"/>
          <w:color w:val="000000"/>
          <w:sz w:val="28"/>
          <w:szCs w:val="28"/>
          <w:lang w:eastAsia="uk-UA" w:bidi="uk-UA"/>
        </w:rPr>
        <w:t xml:space="preserve">Сертифікати, дипломи, ін. документи про участь у навчальних програмах </w:t>
      </w:r>
      <w:proofErr w:type="spellStart"/>
      <w:r w:rsidR="00D00C84" w:rsidRPr="003B5967">
        <w:rPr>
          <w:rFonts w:ascii="Times New Roman" w:eastAsia="Times New Roman" w:hAnsi="Times New Roman" w:cs="Times New Roman"/>
          <w:color w:val="000000"/>
          <w:sz w:val="28"/>
          <w:szCs w:val="28"/>
          <w:lang w:eastAsia="uk-UA" w:bidi="uk-UA"/>
        </w:rPr>
        <w:t>інформальної</w:t>
      </w:r>
      <w:proofErr w:type="spellEnd"/>
      <w:r w:rsidR="00D00C84" w:rsidRPr="003B5967">
        <w:rPr>
          <w:rFonts w:ascii="Times New Roman" w:eastAsia="Times New Roman" w:hAnsi="Times New Roman" w:cs="Times New Roman"/>
          <w:color w:val="000000"/>
          <w:sz w:val="28"/>
          <w:szCs w:val="28"/>
          <w:lang w:eastAsia="uk-UA" w:bidi="uk-UA"/>
        </w:rPr>
        <w:t xml:space="preserve"> освіти мають містити кількість годин на виконання відповідної програми, а також тему навчання.</w:t>
      </w:r>
    </w:p>
    <w:p w:rsidR="00C630D4" w:rsidRPr="003B5967" w:rsidRDefault="00C630D4" w:rsidP="00DB6FFF">
      <w:pPr>
        <w:spacing w:after="0" w:line="240" w:lineRule="auto"/>
        <w:jc w:val="center"/>
        <w:rPr>
          <w:rFonts w:ascii="Times New Roman" w:hAnsi="Times New Roman" w:cs="Times New Roman"/>
          <w:b/>
          <w:sz w:val="28"/>
          <w:szCs w:val="28"/>
        </w:rPr>
      </w:pPr>
    </w:p>
    <w:p w:rsidR="00C630D4" w:rsidRPr="003B5967" w:rsidRDefault="00F843AE" w:rsidP="00DB6FFF">
      <w:pPr>
        <w:pStyle w:val="1"/>
        <w:ind w:left="0"/>
      </w:pPr>
      <w:r w:rsidRPr="003B5967">
        <w:t>11</w:t>
      </w:r>
      <w:r w:rsidR="00C630D4" w:rsidRPr="003B5967">
        <w:t>. ВИЗНАННЯ РЕЗУЛЬТАТІВ ПІДВИЩЕННЯ КВАЛІФІКАЦІЇ</w:t>
      </w:r>
    </w:p>
    <w:p w:rsidR="00C630D4" w:rsidRPr="003B5967" w:rsidRDefault="00C630D4" w:rsidP="00DB6FFF">
      <w:pPr>
        <w:pStyle w:val="ab"/>
        <w:rPr>
          <w:b/>
        </w:rPr>
      </w:pPr>
    </w:p>
    <w:p w:rsidR="00C630D4" w:rsidRPr="003B5967" w:rsidRDefault="00C630D4" w:rsidP="00DB6FFF">
      <w:pPr>
        <w:pStyle w:val="aa"/>
        <w:widowControl w:val="0"/>
        <w:numPr>
          <w:ilvl w:val="1"/>
          <w:numId w:val="30"/>
        </w:numPr>
        <w:tabs>
          <w:tab w:val="left" w:pos="567"/>
          <w:tab w:val="left" w:pos="993"/>
        </w:tabs>
        <w:autoSpaceDE w:val="0"/>
        <w:autoSpaceDN w:val="0"/>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Результати підвищення кваліфікації у суб’єктів підвищення кваліфікації, що мають ліцензію на підвищення кваліфікації або провадять </w:t>
      </w:r>
      <w:r w:rsidRPr="003B5967">
        <w:rPr>
          <w:rFonts w:ascii="Times New Roman" w:hAnsi="Times New Roman" w:cs="Times New Roman"/>
          <w:sz w:val="28"/>
          <w:szCs w:val="28"/>
        </w:rPr>
        <w:lastRenderedPageBreak/>
        <w:t>освітню діяльність за акредитованою освітньою програмою, не потребують окремого визнання чи</w:t>
      </w:r>
      <w:r w:rsidRPr="003B5967">
        <w:rPr>
          <w:rFonts w:ascii="Times New Roman" w:hAnsi="Times New Roman" w:cs="Times New Roman"/>
          <w:spacing w:val="2"/>
          <w:sz w:val="28"/>
          <w:szCs w:val="28"/>
        </w:rPr>
        <w:t xml:space="preserve"> </w:t>
      </w:r>
      <w:r w:rsidRPr="003B5967">
        <w:rPr>
          <w:rFonts w:ascii="Times New Roman" w:hAnsi="Times New Roman" w:cs="Times New Roman"/>
          <w:sz w:val="28"/>
          <w:szCs w:val="28"/>
        </w:rPr>
        <w:t>підтвердження.</w:t>
      </w:r>
    </w:p>
    <w:p w:rsidR="00C630D4" w:rsidRPr="003B5967" w:rsidRDefault="00C630D4" w:rsidP="00DB6FFF">
      <w:pPr>
        <w:pStyle w:val="aa"/>
        <w:widowControl w:val="0"/>
        <w:numPr>
          <w:ilvl w:val="1"/>
          <w:numId w:val="30"/>
        </w:numPr>
        <w:tabs>
          <w:tab w:val="left" w:pos="567"/>
          <w:tab w:val="left" w:pos="993"/>
        </w:tabs>
        <w:autoSpaceDE w:val="0"/>
        <w:autoSpaceDN w:val="0"/>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Результати п</w:t>
      </w:r>
      <w:r w:rsidR="007851F4">
        <w:rPr>
          <w:rFonts w:ascii="Times New Roman" w:hAnsi="Times New Roman" w:cs="Times New Roman"/>
          <w:sz w:val="28"/>
          <w:szCs w:val="28"/>
        </w:rPr>
        <w:t>ідвищення кваліфікації науково-</w:t>
      </w:r>
      <w:r w:rsidRPr="003B5967">
        <w:rPr>
          <w:rFonts w:ascii="Times New Roman" w:hAnsi="Times New Roman" w:cs="Times New Roman"/>
          <w:sz w:val="28"/>
          <w:szCs w:val="28"/>
        </w:rPr>
        <w:t xml:space="preserve">педагогічних працівників </w:t>
      </w:r>
      <w:r w:rsidR="00F55844" w:rsidRPr="003B5967">
        <w:rPr>
          <w:rFonts w:ascii="Times New Roman" w:hAnsi="Times New Roman" w:cs="Times New Roman"/>
          <w:sz w:val="28"/>
          <w:szCs w:val="28"/>
        </w:rPr>
        <w:t xml:space="preserve">також </w:t>
      </w:r>
      <w:r w:rsidRPr="003B5967">
        <w:rPr>
          <w:rFonts w:ascii="Times New Roman" w:hAnsi="Times New Roman" w:cs="Times New Roman"/>
          <w:sz w:val="28"/>
          <w:szCs w:val="28"/>
        </w:rPr>
        <w:t xml:space="preserve">не потребують визнання Вченою радою </w:t>
      </w:r>
      <w:r w:rsidR="00454844" w:rsidRPr="003B5967">
        <w:rPr>
          <w:rFonts w:ascii="Times New Roman" w:hAnsi="Times New Roman" w:cs="Times New Roman"/>
          <w:sz w:val="28"/>
          <w:szCs w:val="28"/>
        </w:rPr>
        <w:t>Університету</w:t>
      </w:r>
      <w:r w:rsidRPr="003B5967">
        <w:rPr>
          <w:rFonts w:ascii="Times New Roman" w:hAnsi="Times New Roman" w:cs="Times New Roman"/>
          <w:sz w:val="28"/>
          <w:szCs w:val="28"/>
        </w:rPr>
        <w:t xml:space="preserve">, якщо підвищення кваліфікації відбувалось в </w:t>
      </w:r>
      <w:r w:rsidR="00454844" w:rsidRPr="003B5967">
        <w:rPr>
          <w:rFonts w:ascii="Times New Roman" w:hAnsi="Times New Roman" w:cs="Times New Roman"/>
          <w:sz w:val="28"/>
          <w:szCs w:val="28"/>
        </w:rPr>
        <w:t>Університеті</w:t>
      </w:r>
      <w:r w:rsidRPr="003B5967">
        <w:rPr>
          <w:rFonts w:ascii="Times New Roman" w:hAnsi="Times New Roman" w:cs="Times New Roman"/>
          <w:sz w:val="28"/>
          <w:szCs w:val="28"/>
        </w:rPr>
        <w:t xml:space="preserve"> </w:t>
      </w:r>
      <w:r w:rsidRPr="003B5967">
        <w:rPr>
          <w:rFonts w:ascii="Times New Roman" w:hAnsi="Times New Roman" w:cs="Times New Roman"/>
          <w:spacing w:val="2"/>
          <w:sz w:val="28"/>
          <w:szCs w:val="28"/>
        </w:rPr>
        <w:t xml:space="preserve">за </w:t>
      </w:r>
      <w:r w:rsidRPr="003B5967">
        <w:rPr>
          <w:rFonts w:ascii="Times New Roman" w:hAnsi="Times New Roman" w:cs="Times New Roman"/>
          <w:sz w:val="28"/>
          <w:szCs w:val="28"/>
        </w:rPr>
        <w:t>основним місцем</w:t>
      </w:r>
      <w:r w:rsidRPr="003B5967">
        <w:rPr>
          <w:rFonts w:ascii="Times New Roman" w:hAnsi="Times New Roman" w:cs="Times New Roman"/>
          <w:spacing w:val="4"/>
          <w:sz w:val="28"/>
          <w:szCs w:val="28"/>
        </w:rPr>
        <w:t xml:space="preserve"> </w:t>
      </w:r>
      <w:r w:rsidRPr="003B5967">
        <w:rPr>
          <w:rFonts w:ascii="Times New Roman" w:hAnsi="Times New Roman" w:cs="Times New Roman"/>
          <w:sz w:val="28"/>
          <w:szCs w:val="28"/>
        </w:rPr>
        <w:t>роботи.</w:t>
      </w:r>
    </w:p>
    <w:p w:rsidR="002F552D" w:rsidRPr="003B5967" w:rsidRDefault="00C630D4" w:rsidP="00DB6FFF">
      <w:pPr>
        <w:pStyle w:val="aa"/>
        <w:widowControl w:val="0"/>
        <w:numPr>
          <w:ilvl w:val="1"/>
          <w:numId w:val="30"/>
        </w:numPr>
        <w:tabs>
          <w:tab w:val="left" w:pos="567"/>
          <w:tab w:val="left" w:pos="993"/>
        </w:tabs>
        <w:autoSpaceDE w:val="0"/>
        <w:autoSpaceDN w:val="0"/>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Результати підвищення кваліфікації у інших суб’єктів підвищення кваліфікації потребують визнання рішенням Вченої ради </w:t>
      </w:r>
      <w:r w:rsidR="00454844" w:rsidRPr="003B5967">
        <w:rPr>
          <w:rFonts w:ascii="Times New Roman" w:hAnsi="Times New Roman" w:cs="Times New Roman"/>
          <w:sz w:val="28"/>
          <w:szCs w:val="28"/>
        </w:rPr>
        <w:t>Університету</w:t>
      </w:r>
      <w:r w:rsidRPr="003B5967">
        <w:rPr>
          <w:rFonts w:ascii="Times New Roman" w:hAnsi="Times New Roman" w:cs="Times New Roman"/>
          <w:sz w:val="28"/>
          <w:szCs w:val="28"/>
        </w:rPr>
        <w:t>.</w:t>
      </w:r>
      <w:r w:rsidR="002F552D" w:rsidRPr="003B5967">
        <w:rPr>
          <w:rFonts w:ascii="Times New Roman" w:hAnsi="Times New Roman" w:cs="Times New Roman"/>
          <w:sz w:val="28"/>
          <w:szCs w:val="28"/>
        </w:rPr>
        <w:t xml:space="preserve"> </w:t>
      </w:r>
    </w:p>
    <w:p w:rsidR="002F552D" w:rsidRPr="003B5967" w:rsidRDefault="002F552D" w:rsidP="00DB6FFF">
      <w:pPr>
        <w:pStyle w:val="aa"/>
        <w:widowControl w:val="0"/>
        <w:numPr>
          <w:ilvl w:val="1"/>
          <w:numId w:val="30"/>
        </w:numPr>
        <w:tabs>
          <w:tab w:val="left" w:pos="567"/>
          <w:tab w:val="left" w:pos="993"/>
        </w:tabs>
        <w:autoSpaceDE w:val="0"/>
        <w:autoSpaceDN w:val="0"/>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Окремі види діяльності педагогічних і науково-педагогічних працівників (участь у програмах наукового стажування, самоосвіти, здобуття наукового ступеня, вищої освіти, а також участь у семінарах, практикумах, тренінгах, </w:t>
      </w:r>
      <w:proofErr w:type="spellStart"/>
      <w:r w:rsidRPr="003B5967">
        <w:rPr>
          <w:rFonts w:ascii="Times New Roman" w:hAnsi="Times New Roman" w:cs="Times New Roman"/>
          <w:sz w:val="28"/>
          <w:szCs w:val="28"/>
        </w:rPr>
        <w:t>вебінарах</w:t>
      </w:r>
      <w:proofErr w:type="spellEnd"/>
      <w:r w:rsidRPr="003B5967">
        <w:rPr>
          <w:rFonts w:ascii="Times New Roman" w:hAnsi="Times New Roman" w:cs="Times New Roman"/>
          <w:sz w:val="28"/>
          <w:szCs w:val="28"/>
        </w:rPr>
        <w:t>, майстер-класах тощо), що провадилася поза межами плану підвищення кваліфікації закладу освіти, потребують визнання рішенням Вченої ради</w:t>
      </w:r>
      <w:r w:rsidRPr="003B5967">
        <w:rPr>
          <w:rFonts w:ascii="Times New Roman" w:hAnsi="Times New Roman" w:cs="Times New Roman"/>
          <w:spacing w:val="9"/>
          <w:sz w:val="28"/>
          <w:szCs w:val="28"/>
        </w:rPr>
        <w:t xml:space="preserve"> </w:t>
      </w:r>
      <w:r w:rsidR="00454844" w:rsidRPr="003B5967">
        <w:rPr>
          <w:rFonts w:ascii="Times New Roman" w:hAnsi="Times New Roman" w:cs="Times New Roman"/>
          <w:sz w:val="28"/>
          <w:szCs w:val="28"/>
        </w:rPr>
        <w:t>Університету</w:t>
      </w:r>
      <w:r w:rsidRPr="003B5967">
        <w:rPr>
          <w:rFonts w:ascii="Times New Roman" w:hAnsi="Times New Roman" w:cs="Times New Roman"/>
          <w:sz w:val="28"/>
          <w:szCs w:val="28"/>
        </w:rPr>
        <w:t>.</w:t>
      </w:r>
    </w:p>
    <w:p w:rsidR="004B5F1B" w:rsidRPr="003B5967" w:rsidRDefault="004B5F1B" w:rsidP="00DB6FFF">
      <w:pPr>
        <w:pStyle w:val="aa"/>
        <w:widowControl w:val="0"/>
        <w:numPr>
          <w:ilvl w:val="1"/>
          <w:numId w:val="30"/>
        </w:numPr>
        <w:tabs>
          <w:tab w:val="left" w:pos="567"/>
          <w:tab w:val="left" w:pos="993"/>
        </w:tabs>
        <w:autoSpaceDE w:val="0"/>
        <w:autoSpaceDN w:val="0"/>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Порядок визнання результатів підвищення кваліфікації науково-педагогічних працівників </w:t>
      </w:r>
      <w:r w:rsidR="00454844" w:rsidRPr="003B5967">
        <w:rPr>
          <w:rFonts w:ascii="Times New Roman" w:hAnsi="Times New Roman" w:cs="Times New Roman"/>
          <w:color w:val="000000"/>
          <w:sz w:val="28"/>
          <w:szCs w:val="28"/>
          <w:lang w:eastAsia="uk-UA" w:bidi="uk-UA"/>
        </w:rPr>
        <w:t>Університету</w:t>
      </w:r>
      <w:r w:rsidR="00454844" w:rsidRPr="003B5967">
        <w:rPr>
          <w:rFonts w:ascii="Times New Roman" w:hAnsi="Times New Roman" w:cs="Times New Roman"/>
          <w:sz w:val="28"/>
          <w:szCs w:val="28"/>
        </w:rPr>
        <w:t xml:space="preserve"> </w:t>
      </w:r>
      <w:r w:rsidRPr="003B5967">
        <w:rPr>
          <w:rFonts w:ascii="Times New Roman" w:hAnsi="Times New Roman" w:cs="Times New Roman"/>
          <w:sz w:val="28"/>
          <w:szCs w:val="28"/>
        </w:rPr>
        <w:t xml:space="preserve">встановлюється Вченою радою </w:t>
      </w:r>
      <w:r w:rsidR="00454844" w:rsidRPr="003B5967">
        <w:rPr>
          <w:rFonts w:ascii="Times New Roman" w:hAnsi="Times New Roman" w:cs="Times New Roman"/>
          <w:color w:val="000000"/>
          <w:sz w:val="28"/>
          <w:szCs w:val="28"/>
          <w:lang w:eastAsia="uk-UA" w:bidi="uk-UA"/>
        </w:rPr>
        <w:t>Університету</w:t>
      </w:r>
      <w:r w:rsidR="002F552D" w:rsidRPr="003B5967">
        <w:rPr>
          <w:rFonts w:ascii="Times New Roman" w:hAnsi="Times New Roman" w:cs="Times New Roman"/>
          <w:sz w:val="28"/>
          <w:szCs w:val="28"/>
        </w:rPr>
        <w:t xml:space="preserve"> та цим</w:t>
      </w:r>
      <w:r w:rsidR="002F552D" w:rsidRPr="003B5967">
        <w:rPr>
          <w:rFonts w:ascii="Times New Roman" w:hAnsi="Times New Roman" w:cs="Times New Roman"/>
          <w:spacing w:val="-14"/>
          <w:sz w:val="28"/>
          <w:szCs w:val="28"/>
        </w:rPr>
        <w:t xml:space="preserve"> </w:t>
      </w:r>
      <w:r w:rsidR="002F552D" w:rsidRPr="003B5967">
        <w:rPr>
          <w:rFonts w:ascii="Times New Roman" w:hAnsi="Times New Roman" w:cs="Times New Roman"/>
          <w:sz w:val="28"/>
          <w:szCs w:val="28"/>
        </w:rPr>
        <w:t>Положенням</w:t>
      </w:r>
    </w:p>
    <w:p w:rsidR="008F0C43" w:rsidRPr="003B5967" w:rsidRDefault="008F0C43" w:rsidP="00DB6FFF">
      <w:pPr>
        <w:pStyle w:val="aa"/>
        <w:widowControl w:val="0"/>
        <w:numPr>
          <w:ilvl w:val="1"/>
          <w:numId w:val="30"/>
        </w:numPr>
        <w:tabs>
          <w:tab w:val="left" w:pos="567"/>
          <w:tab w:val="left" w:pos="993"/>
        </w:tabs>
        <w:autoSpaceDE w:val="0"/>
        <w:autoSpaceDN w:val="0"/>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Працівник протягом одного місяця після завершення підвищення кваліфікації подає до Вченої ради </w:t>
      </w:r>
      <w:r w:rsidR="00454844" w:rsidRPr="003B5967">
        <w:rPr>
          <w:rFonts w:ascii="Times New Roman" w:hAnsi="Times New Roman" w:cs="Times New Roman"/>
          <w:color w:val="000000"/>
          <w:sz w:val="28"/>
          <w:szCs w:val="28"/>
          <w:lang w:eastAsia="uk-UA" w:bidi="uk-UA"/>
        </w:rPr>
        <w:t>Університету</w:t>
      </w:r>
      <w:r w:rsidRPr="003B5967">
        <w:rPr>
          <w:rFonts w:ascii="Times New Roman" w:hAnsi="Times New Roman" w:cs="Times New Roman"/>
          <w:sz w:val="28"/>
          <w:szCs w:val="28"/>
        </w:rPr>
        <w:t xml:space="preserve"> клопотання про визнання результатів підвищення кваліфікації та документ про проходження підвищення кваліфікації.</w:t>
      </w:r>
    </w:p>
    <w:p w:rsidR="008F0C43" w:rsidRPr="003B5967" w:rsidRDefault="008F0C43" w:rsidP="00DB6FFF">
      <w:pPr>
        <w:pStyle w:val="aa"/>
        <w:widowControl w:val="0"/>
        <w:numPr>
          <w:ilvl w:val="1"/>
          <w:numId w:val="30"/>
        </w:numPr>
        <w:tabs>
          <w:tab w:val="left" w:pos="567"/>
          <w:tab w:val="left" w:pos="993"/>
        </w:tabs>
        <w:autoSpaceDE w:val="0"/>
        <w:autoSpaceDN w:val="0"/>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Для визнання результатів підвищення кваліфікації Вчена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w:t>
      </w:r>
      <w:r w:rsidRPr="003B5967">
        <w:rPr>
          <w:rFonts w:ascii="Times New Roman" w:hAnsi="Times New Roman" w:cs="Times New Roman"/>
          <w:spacing w:val="-5"/>
          <w:sz w:val="28"/>
          <w:szCs w:val="28"/>
        </w:rPr>
        <w:t xml:space="preserve"> </w:t>
      </w:r>
      <w:r w:rsidRPr="003B5967">
        <w:rPr>
          <w:rFonts w:ascii="Times New Roman" w:hAnsi="Times New Roman" w:cs="Times New Roman"/>
          <w:sz w:val="28"/>
          <w:szCs w:val="28"/>
        </w:rPr>
        <w:t>про:</w:t>
      </w:r>
    </w:p>
    <w:p w:rsidR="001764A9" w:rsidRPr="003B5967" w:rsidRDefault="001764A9" w:rsidP="00DB6FFF">
      <w:pPr>
        <w:pStyle w:val="aa"/>
        <w:widowControl w:val="0"/>
        <w:numPr>
          <w:ilvl w:val="1"/>
          <w:numId w:val="31"/>
        </w:numPr>
        <w:tabs>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3B5967">
        <w:rPr>
          <w:rFonts w:ascii="Times New Roman" w:hAnsi="Times New Roman" w:cs="Times New Roman"/>
          <w:sz w:val="28"/>
          <w:szCs w:val="28"/>
        </w:rPr>
        <w:t>визнання результатів підвищення</w:t>
      </w:r>
      <w:r w:rsidRPr="003B5967">
        <w:rPr>
          <w:rFonts w:ascii="Times New Roman" w:hAnsi="Times New Roman" w:cs="Times New Roman"/>
          <w:spacing w:val="-8"/>
          <w:sz w:val="28"/>
          <w:szCs w:val="28"/>
        </w:rPr>
        <w:t xml:space="preserve"> </w:t>
      </w:r>
      <w:r w:rsidRPr="003B5967">
        <w:rPr>
          <w:rFonts w:ascii="Times New Roman" w:hAnsi="Times New Roman" w:cs="Times New Roman"/>
          <w:sz w:val="28"/>
          <w:szCs w:val="28"/>
        </w:rPr>
        <w:t>кваліфікації;</w:t>
      </w:r>
    </w:p>
    <w:p w:rsidR="001764A9" w:rsidRPr="003B5967" w:rsidRDefault="001764A9" w:rsidP="00DB6FFF">
      <w:pPr>
        <w:pStyle w:val="aa"/>
        <w:widowControl w:val="0"/>
        <w:numPr>
          <w:ilvl w:val="1"/>
          <w:numId w:val="31"/>
        </w:numPr>
        <w:tabs>
          <w:tab w:val="left" w:pos="993"/>
          <w:tab w:val="left" w:pos="1021"/>
        </w:tabs>
        <w:autoSpaceDE w:val="0"/>
        <w:autoSpaceDN w:val="0"/>
        <w:spacing w:after="0" w:line="240" w:lineRule="auto"/>
        <w:ind w:left="0" w:firstLine="567"/>
        <w:contextualSpacing w:val="0"/>
        <w:jc w:val="both"/>
        <w:rPr>
          <w:rFonts w:ascii="Times New Roman" w:hAnsi="Times New Roman" w:cs="Times New Roman"/>
          <w:sz w:val="28"/>
          <w:szCs w:val="28"/>
        </w:rPr>
      </w:pPr>
      <w:r w:rsidRPr="003B5967">
        <w:rPr>
          <w:rFonts w:ascii="Times New Roman" w:hAnsi="Times New Roman" w:cs="Times New Roman"/>
          <w:sz w:val="28"/>
          <w:szCs w:val="28"/>
        </w:rPr>
        <w:t>невизнання результатів підвищення</w:t>
      </w:r>
      <w:r w:rsidRPr="003B5967">
        <w:rPr>
          <w:rFonts w:ascii="Times New Roman" w:hAnsi="Times New Roman" w:cs="Times New Roman"/>
          <w:spacing w:val="-5"/>
          <w:sz w:val="28"/>
          <w:szCs w:val="28"/>
        </w:rPr>
        <w:t xml:space="preserve"> </w:t>
      </w:r>
      <w:r w:rsidRPr="003B5967">
        <w:rPr>
          <w:rFonts w:ascii="Times New Roman" w:hAnsi="Times New Roman" w:cs="Times New Roman"/>
          <w:sz w:val="28"/>
          <w:szCs w:val="28"/>
        </w:rPr>
        <w:t>кваліфікації.</w:t>
      </w:r>
    </w:p>
    <w:p w:rsidR="001764A9" w:rsidRPr="003B5967" w:rsidRDefault="001764A9" w:rsidP="00DB6FFF">
      <w:pPr>
        <w:pStyle w:val="aa"/>
        <w:widowControl w:val="0"/>
        <w:numPr>
          <w:ilvl w:val="1"/>
          <w:numId w:val="30"/>
        </w:numPr>
        <w:tabs>
          <w:tab w:val="left" w:pos="567"/>
          <w:tab w:val="left" w:pos="993"/>
        </w:tabs>
        <w:autoSpaceDE w:val="0"/>
        <w:autoSpaceDN w:val="0"/>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У разі невизнання результатів підвищення кваліфікації педагогічна Вчена рада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C630D4" w:rsidRPr="003B5967" w:rsidRDefault="00C630D4" w:rsidP="00DB6FFF">
      <w:pPr>
        <w:pStyle w:val="aa"/>
        <w:widowControl w:val="0"/>
        <w:numPr>
          <w:ilvl w:val="1"/>
          <w:numId w:val="30"/>
        </w:numPr>
        <w:tabs>
          <w:tab w:val="left" w:pos="567"/>
          <w:tab w:val="left" w:pos="993"/>
        </w:tabs>
        <w:autoSpaceDE w:val="0"/>
        <w:autoSpaceDN w:val="0"/>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Здобуття першого (бакалаврського), другого (магістерського) рівня вищої освіти, третього (освітньо-наукового)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w:t>
      </w:r>
      <w:r w:rsidRPr="003B5967">
        <w:rPr>
          <w:rFonts w:ascii="Times New Roman" w:hAnsi="Times New Roman" w:cs="Times New Roman"/>
          <w:spacing w:val="2"/>
          <w:sz w:val="28"/>
          <w:szCs w:val="28"/>
        </w:rPr>
        <w:t>науково-</w:t>
      </w:r>
      <w:r w:rsidRPr="003B5967">
        <w:rPr>
          <w:rFonts w:ascii="Times New Roman" w:hAnsi="Times New Roman" w:cs="Times New Roman"/>
          <w:sz w:val="28"/>
          <w:szCs w:val="28"/>
        </w:rPr>
        <w:t>педагогічних працівників</w:t>
      </w:r>
      <w:r w:rsidRPr="003B5967">
        <w:rPr>
          <w:rFonts w:ascii="Times New Roman" w:hAnsi="Times New Roman" w:cs="Times New Roman"/>
          <w:spacing w:val="-5"/>
          <w:sz w:val="28"/>
          <w:szCs w:val="28"/>
        </w:rPr>
        <w:t xml:space="preserve"> </w:t>
      </w:r>
      <w:r w:rsidR="00454844" w:rsidRPr="003B5967">
        <w:rPr>
          <w:rFonts w:ascii="Times New Roman" w:hAnsi="Times New Roman" w:cs="Times New Roman"/>
          <w:color w:val="000000"/>
          <w:sz w:val="28"/>
          <w:szCs w:val="28"/>
          <w:lang w:eastAsia="uk-UA" w:bidi="uk-UA"/>
        </w:rPr>
        <w:t>Університету</w:t>
      </w:r>
      <w:r w:rsidRPr="003B5967">
        <w:rPr>
          <w:rFonts w:ascii="Times New Roman" w:hAnsi="Times New Roman" w:cs="Times New Roman"/>
          <w:sz w:val="28"/>
          <w:szCs w:val="28"/>
        </w:rPr>
        <w:t>.</w:t>
      </w:r>
    </w:p>
    <w:p w:rsidR="00E30FE1" w:rsidRPr="003B5967" w:rsidRDefault="001B55F6" w:rsidP="00DB6FFF">
      <w:pPr>
        <w:pStyle w:val="aa"/>
        <w:widowControl w:val="0"/>
        <w:numPr>
          <w:ilvl w:val="1"/>
          <w:numId w:val="30"/>
        </w:numPr>
        <w:tabs>
          <w:tab w:val="left" w:pos="567"/>
          <w:tab w:val="left" w:pos="993"/>
        </w:tabs>
        <w:autoSpaceDE w:val="0"/>
        <w:autoSpaceDN w:val="0"/>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Результати підвищення квалі</w:t>
      </w:r>
      <w:r w:rsidR="007851F4">
        <w:rPr>
          <w:rFonts w:ascii="Times New Roman" w:hAnsi="Times New Roman" w:cs="Times New Roman"/>
          <w:sz w:val="28"/>
          <w:szCs w:val="28"/>
        </w:rPr>
        <w:t>фікації педагогічних і науково-</w:t>
      </w:r>
      <w:r w:rsidRPr="003B5967">
        <w:rPr>
          <w:rFonts w:ascii="Times New Roman" w:hAnsi="Times New Roman" w:cs="Times New Roman"/>
          <w:sz w:val="28"/>
          <w:szCs w:val="28"/>
        </w:rPr>
        <w:t xml:space="preserve">педагогічних працівників ураховуються під час проведення атестації педагогічних та під час обрання на посаду за конкурсом або укладення трудового договору з науково-педагогічним працівником </w:t>
      </w:r>
      <w:r w:rsidR="00454844" w:rsidRPr="003B5967">
        <w:rPr>
          <w:rFonts w:ascii="Times New Roman" w:hAnsi="Times New Roman" w:cs="Times New Roman"/>
          <w:color w:val="000000"/>
          <w:sz w:val="28"/>
          <w:szCs w:val="28"/>
          <w:lang w:eastAsia="uk-UA" w:bidi="uk-UA"/>
        </w:rPr>
        <w:t>Університету</w:t>
      </w:r>
      <w:r w:rsidRPr="003B5967">
        <w:rPr>
          <w:rFonts w:ascii="Times New Roman" w:hAnsi="Times New Roman" w:cs="Times New Roman"/>
          <w:sz w:val="28"/>
          <w:szCs w:val="28"/>
        </w:rPr>
        <w:t>.</w:t>
      </w:r>
    </w:p>
    <w:p w:rsidR="003E4BD6" w:rsidRPr="003B5967" w:rsidRDefault="003E4BD6" w:rsidP="00DB6FFF">
      <w:pPr>
        <w:pStyle w:val="aa"/>
        <w:widowControl w:val="0"/>
        <w:tabs>
          <w:tab w:val="left" w:pos="567"/>
          <w:tab w:val="left" w:pos="993"/>
        </w:tabs>
        <w:autoSpaceDE w:val="0"/>
        <w:autoSpaceDN w:val="0"/>
        <w:spacing w:after="0" w:line="240" w:lineRule="auto"/>
        <w:ind w:left="0" w:firstLine="567"/>
        <w:jc w:val="both"/>
        <w:rPr>
          <w:rFonts w:ascii="Times New Roman" w:hAnsi="Times New Roman" w:cs="Times New Roman"/>
          <w:sz w:val="28"/>
          <w:szCs w:val="28"/>
        </w:rPr>
      </w:pPr>
    </w:p>
    <w:p w:rsidR="006122FD" w:rsidRPr="003B5967" w:rsidRDefault="005C25EB" w:rsidP="00DB6FFF">
      <w:pPr>
        <w:pStyle w:val="1"/>
        <w:tabs>
          <w:tab w:val="left" w:pos="993"/>
        </w:tabs>
        <w:ind w:left="0" w:firstLine="567"/>
      </w:pPr>
      <w:r w:rsidRPr="003B5967">
        <w:lastRenderedPageBreak/>
        <w:t>12</w:t>
      </w:r>
      <w:r w:rsidR="006122FD" w:rsidRPr="003B5967">
        <w:t>.</w:t>
      </w:r>
      <w:r w:rsidR="006122FD" w:rsidRPr="003B5967">
        <w:tab/>
        <w:t>Ф</w:t>
      </w:r>
      <w:r w:rsidR="001663DD" w:rsidRPr="003B5967">
        <w:t>ІНАНСУВАННЯ ПІДВИЩЕННЯ КВАЛІФІКАЦІЇ</w:t>
      </w:r>
    </w:p>
    <w:p w:rsidR="00A11908" w:rsidRPr="003B5967" w:rsidRDefault="00A11908" w:rsidP="00DB6FFF">
      <w:pPr>
        <w:pStyle w:val="1"/>
        <w:tabs>
          <w:tab w:val="left" w:pos="993"/>
        </w:tabs>
        <w:ind w:left="0" w:firstLine="567"/>
      </w:pPr>
    </w:p>
    <w:p w:rsidR="00195DA4" w:rsidRPr="003B5967" w:rsidRDefault="00195DA4" w:rsidP="00DB6FFF">
      <w:pPr>
        <w:pStyle w:val="aa"/>
        <w:numPr>
          <w:ilvl w:val="1"/>
          <w:numId w:val="32"/>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Джерелами фінансування підвищення кваліфікації науково-педагогічних працівникі</w:t>
      </w:r>
      <w:r w:rsidR="00454844" w:rsidRPr="003B5967">
        <w:rPr>
          <w:rFonts w:ascii="Times New Roman" w:hAnsi="Times New Roman" w:cs="Times New Roman"/>
          <w:sz w:val="28"/>
          <w:szCs w:val="28"/>
        </w:rPr>
        <w:t xml:space="preserve">в та педагогічних працівників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 xml:space="preserve">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195DA4" w:rsidRPr="003B5967" w:rsidRDefault="00195DA4" w:rsidP="00DB6FFF">
      <w:pPr>
        <w:pStyle w:val="aa"/>
        <w:numPr>
          <w:ilvl w:val="1"/>
          <w:numId w:val="32"/>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Витрати, пов’язані з підвищенням кваліфікації, відшкодовуються у порядку, визначеному законодавством.</w:t>
      </w:r>
    </w:p>
    <w:p w:rsidR="00195DA4" w:rsidRPr="003B5967" w:rsidRDefault="00A71879" w:rsidP="00DB6FFF">
      <w:pPr>
        <w:pStyle w:val="aa"/>
        <w:numPr>
          <w:ilvl w:val="1"/>
          <w:numId w:val="32"/>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color w:val="000000"/>
          <w:sz w:val="28"/>
          <w:szCs w:val="28"/>
          <w:lang w:eastAsia="uk-UA" w:bidi="uk-UA"/>
        </w:rPr>
        <w:t xml:space="preserve">У разі підвищення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w:t>
      </w:r>
      <w:proofErr w:type="spellStart"/>
      <w:r w:rsidR="00454844" w:rsidRPr="003B5967">
        <w:rPr>
          <w:rFonts w:ascii="Times New Roman" w:hAnsi="Times New Roman" w:cs="Times New Roman"/>
          <w:color w:val="000000"/>
          <w:sz w:val="28"/>
          <w:szCs w:val="28"/>
          <w:lang w:eastAsia="uk-UA" w:bidi="uk-UA"/>
        </w:rPr>
        <w:t>ДонДУВС</w:t>
      </w:r>
      <w:proofErr w:type="spellEnd"/>
      <w:r w:rsidRPr="003B5967">
        <w:rPr>
          <w:rFonts w:ascii="Times New Roman" w:hAnsi="Times New Roman" w:cs="Times New Roman"/>
          <w:color w:val="000000"/>
          <w:sz w:val="28"/>
          <w:szCs w:val="28"/>
          <w:lang w:eastAsia="uk-UA" w:bidi="uk-UA"/>
        </w:rPr>
        <w:t xml:space="preserve">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rsidR="007851F4" w:rsidRDefault="006122FD" w:rsidP="007851F4">
      <w:pPr>
        <w:pStyle w:val="aa"/>
        <w:numPr>
          <w:ilvl w:val="1"/>
          <w:numId w:val="32"/>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 xml:space="preserve">За рахунок коштів, передбачених у кошторисі </w:t>
      </w:r>
      <w:r w:rsidR="00454844" w:rsidRPr="003B5967">
        <w:rPr>
          <w:rFonts w:ascii="Times New Roman" w:hAnsi="Times New Roman" w:cs="Times New Roman"/>
          <w:color w:val="000000"/>
          <w:sz w:val="28"/>
          <w:szCs w:val="28"/>
          <w:lang w:eastAsia="uk-UA" w:bidi="uk-UA"/>
        </w:rPr>
        <w:t>Університету</w:t>
      </w:r>
      <w:r w:rsidRPr="003B5967">
        <w:rPr>
          <w:rFonts w:ascii="Times New Roman" w:hAnsi="Times New Roman" w:cs="Times New Roman"/>
          <w:sz w:val="28"/>
          <w:szCs w:val="28"/>
        </w:rPr>
        <w:t xml:space="preserve">, здійснюється фінансування підвищення кваліфікації в обсязі,  встановленому законодавством та відповідно до плану підвищення кваліфікації науково-педагогічних працівників,  які працюють в </w:t>
      </w:r>
      <w:r w:rsidR="00454844" w:rsidRPr="003B5967">
        <w:rPr>
          <w:rFonts w:ascii="Times New Roman" w:hAnsi="Times New Roman" w:cs="Times New Roman"/>
          <w:color w:val="000000"/>
          <w:sz w:val="28"/>
          <w:szCs w:val="28"/>
          <w:lang w:eastAsia="uk-UA" w:bidi="uk-UA"/>
        </w:rPr>
        <w:t>Університеті</w:t>
      </w:r>
      <w:r w:rsidR="00454844" w:rsidRPr="003B5967">
        <w:rPr>
          <w:rFonts w:ascii="Times New Roman" w:hAnsi="Times New Roman" w:cs="Times New Roman"/>
          <w:sz w:val="28"/>
          <w:szCs w:val="28"/>
        </w:rPr>
        <w:t xml:space="preserve"> </w:t>
      </w:r>
      <w:r w:rsidRPr="003B5967">
        <w:rPr>
          <w:rFonts w:ascii="Times New Roman" w:hAnsi="Times New Roman" w:cs="Times New Roman"/>
          <w:sz w:val="28"/>
          <w:szCs w:val="28"/>
        </w:rPr>
        <w:t>за основним місцем</w:t>
      </w:r>
      <w:r w:rsidRPr="003B5967">
        <w:rPr>
          <w:rFonts w:ascii="Times New Roman" w:hAnsi="Times New Roman" w:cs="Times New Roman"/>
          <w:spacing w:val="-2"/>
          <w:sz w:val="28"/>
          <w:szCs w:val="28"/>
        </w:rPr>
        <w:t xml:space="preserve"> </w:t>
      </w:r>
      <w:r w:rsidRPr="003B5967">
        <w:rPr>
          <w:rFonts w:ascii="Times New Roman" w:hAnsi="Times New Roman" w:cs="Times New Roman"/>
          <w:sz w:val="28"/>
          <w:szCs w:val="28"/>
        </w:rPr>
        <w:t>роботи.</w:t>
      </w:r>
    </w:p>
    <w:p w:rsidR="002F340D" w:rsidRPr="003B5967" w:rsidRDefault="006122FD" w:rsidP="007851F4">
      <w:pPr>
        <w:pStyle w:val="aa"/>
        <w:numPr>
          <w:ilvl w:val="1"/>
          <w:numId w:val="32"/>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Самостійне фінансування підвищення кваліфікації здійснюється:</w:t>
      </w:r>
      <w:r w:rsidR="00FA00A2" w:rsidRPr="003B5967">
        <w:rPr>
          <w:rFonts w:ascii="Times New Roman" w:hAnsi="Times New Roman" w:cs="Times New Roman"/>
          <w:sz w:val="28"/>
          <w:szCs w:val="28"/>
        </w:rPr>
        <w:t xml:space="preserve"> н</w:t>
      </w:r>
      <w:r w:rsidR="002F340D" w:rsidRPr="003B5967">
        <w:rPr>
          <w:rFonts w:ascii="Times New Roman" w:hAnsi="Times New Roman" w:cs="Times New Roman"/>
          <w:sz w:val="28"/>
          <w:szCs w:val="28"/>
        </w:rPr>
        <w:t xml:space="preserve">ауково-педагогічними працівниками </w:t>
      </w:r>
      <w:r w:rsidR="00454844" w:rsidRPr="003B5967">
        <w:rPr>
          <w:rFonts w:ascii="Times New Roman" w:hAnsi="Times New Roman" w:cs="Times New Roman"/>
          <w:color w:val="000000"/>
          <w:sz w:val="28"/>
          <w:szCs w:val="28"/>
          <w:lang w:eastAsia="uk-UA" w:bidi="uk-UA"/>
        </w:rPr>
        <w:t>Університету</w:t>
      </w:r>
      <w:r w:rsidR="002F340D" w:rsidRPr="003B5967">
        <w:rPr>
          <w:rFonts w:ascii="Times New Roman" w:hAnsi="Times New Roman" w:cs="Times New Roman"/>
          <w:sz w:val="28"/>
          <w:szCs w:val="28"/>
        </w:rPr>
        <w:t xml:space="preserve">, які працюють за основним місцем роботи та проходять підвищення кваліфікації поза межами річного плану підвищення кваліфікації; іншими особами, які працюють в </w:t>
      </w:r>
      <w:r w:rsidR="00454844" w:rsidRPr="003B5967">
        <w:rPr>
          <w:rFonts w:ascii="Times New Roman" w:hAnsi="Times New Roman" w:cs="Times New Roman"/>
          <w:color w:val="000000"/>
          <w:sz w:val="28"/>
          <w:szCs w:val="28"/>
          <w:lang w:eastAsia="uk-UA" w:bidi="uk-UA"/>
        </w:rPr>
        <w:t xml:space="preserve">Університеті </w:t>
      </w:r>
      <w:r w:rsidR="002F340D" w:rsidRPr="003B5967">
        <w:rPr>
          <w:rFonts w:ascii="Times New Roman" w:hAnsi="Times New Roman" w:cs="Times New Roman"/>
          <w:sz w:val="28"/>
          <w:szCs w:val="28"/>
        </w:rPr>
        <w:t>на посадах науково-педагогічних працівників за суміщенням або сумісництвом.</w:t>
      </w:r>
    </w:p>
    <w:p w:rsidR="002F340D" w:rsidRPr="003B5967" w:rsidRDefault="002F340D" w:rsidP="00DB6FFF">
      <w:pPr>
        <w:pStyle w:val="aa"/>
        <w:numPr>
          <w:ilvl w:val="1"/>
          <w:numId w:val="32"/>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Факт підвищення кваліфікації науково-педагогічно</w:t>
      </w:r>
      <w:r w:rsidR="00454844" w:rsidRPr="003B5967">
        <w:rPr>
          <w:rFonts w:ascii="Times New Roman" w:hAnsi="Times New Roman" w:cs="Times New Roman"/>
          <w:sz w:val="28"/>
          <w:szCs w:val="28"/>
        </w:rPr>
        <w:t xml:space="preserve">го /педагогічного працівника </w:t>
      </w:r>
      <w:proofErr w:type="spellStart"/>
      <w:r w:rsidR="00454844" w:rsidRPr="003B5967">
        <w:rPr>
          <w:rFonts w:ascii="Times New Roman" w:hAnsi="Times New Roman" w:cs="Times New Roman"/>
          <w:sz w:val="28"/>
          <w:szCs w:val="28"/>
        </w:rPr>
        <w:t>ДонДУВС</w:t>
      </w:r>
      <w:proofErr w:type="spellEnd"/>
      <w:r w:rsidR="00454844" w:rsidRPr="003B5967">
        <w:rPr>
          <w:rFonts w:ascii="Times New Roman" w:hAnsi="Times New Roman" w:cs="Times New Roman"/>
          <w:sz w:val="28"/>
          <w:szCs w:val="28"/>
        </w:rPr>
        <w:t xml:space="preserve"> </w:t>
      </w:r>
      <w:r w:rsidRPr="003B5967">
        <w:rPr>
          <w:rFonts w:ascii="Times New Roman" w:hAnsi="Times New Roman" w:cs="Times New Roman"/>
          <w:sz w:val="28"/>
          <w:szCs w:val="28"/>
        </w:rPr>
        <w:t>підтверджується актом про надання послуги з підвищення кваліфікації, який складається в установленому законодавством по</w:t>
      </w:r>
      <w:r w:rsidR="00454844" w:rsidRPr="003B5967">
        <w:rPr>
          <w:rFonts w:ascii="Times New Roman" w:hAnsi="Times New Roman" w:cs="Times New Roman"/>
          <w:sz w:val="28"/>
          <w:szCs w:val="28"/>
        </w:rPr>
        <w:t xml:space="preserve">рядку, підписується ректором </w:t>
      </w:r>
      <w:proofErr w:type="spellStart"/>
      <w:r w:rsidR="00454844" w:rsidRPr="003B5967">
        <w:rPr>
          <w:rFonts w:ascii="Times New Roman" w:hAnsi="Times New Roman" w:cs="Times New Roman"/>
          <w:sz w:val="28"/>
          <w:szCs w:val="28"/>
        </w:rPr>
        <w:t>ДонДУВС</w:t>
      </w:r>
      <w:proofErr w:type="spellEnd"/>
      <w:r w:rsidRPr="003B5967">
        <w:rPr>
          <w:rFonts w:ascii="Times New Roman" w:hAnsi="Times New Roman" w:cs="Times New Roman"/>
          <w:sz w:val="28"/>
          <w:szCs w:val="28"/>
        </w:rPr>
        <w:t xml:space="preserve">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rsidR="002F340D" w:rsidRPr="003B5967" w:rsidRDefault="002F340D" w:rsidP="00DB6FFF">
      <w:pPr>
        <w:pStyle w:val="aa"/>
        <w:numPr>
          <w:ilvl w:val="1"/>
          <w:numId w:val="32"/>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color w:val="000000"/>
          <w:sz w:val="28"/>
          <w:szCs w:val="28"/>
          <w:lang w:eastAsia="uk-UA" w:bidi="uk-UA"/>
        </w:rPr>
        <w:t xml:space="preserve">Оплата відряджень працівників </w:t>
      </w:r>
      <w:r w:rsidR="00454844" w:rsidRPr="003B5967">
        <w:rPr>
          <w:rFonts w:ascii="Times New Roman" w:hAnsi="Times New Roman" w:cs="Times New Roman"/>
          <w:color w:val="000000"/>
          <w:sz w:val="28"/>
          <w:szCs w:val="28"/>
          <w:lang w:eastAsia="uk-UA" w:bidi="uk-UA"/>
        </w:rPr>
        <w:t xml:space="preserve">Університету </w:t>
      </w:r>
      <w:r w:rsidRPr="003B5967">
        <w:rPr>
          <w:rFonts w:ascii="Times New Roman" w:hAnsi="Times New Roman" w:cs="Times New Roman"/>
          <w:color w:val="000000"/>
          <w:sz w:val="28"/>
          <w:szCs w:val="28"/>
          <w:lang w:eastAsia="uk-UA" w:bidi="uk-UA"/>
        </w:rPr>
        <w:t>з метою підвищення кваліфікації за кордоном здійснюється за наявності відповідних коштів або коштом приймаючої сторони чи за власний рахунок.</w:t>
      </w:r>
    </w:p>
    <w:p w:rsidR="002F340D" w:rsidRPr="003B5967" w:rsidRDefault="002F340D" w:rsidP="00DB6FFF">
      <w:pPr>
        <w:pStyle w:val="aa"/>
        <w:numPr>
          <w:ilvl w:val="1"/>
          <w:numId w:val="32"/>
        </w:numPr>
        <w:tabs>
          <w:tab w:val="left" w:pos="993"/>
        </w:tabs>
        <w:spacing w:after="0" w:line="240" w:lineRule="auto"/>
        <w:ind w:left="0" w:firstLine="567"/>
        <w:jc w:val="both"/>
        <w:rPr>
          <w:rFonts w:ascii="Times New Roman" w:hAnsi="Times New Roman" w:cs="Times New Roman"/>
          <w:sz w:val="28"/>
          <w:szCs w:val="28"/>
        </w:rPr>
      </w:pPr>
      <w:r w:rsidRPr="003B5967">
        <w:rPr>
          <w:rFonts w:ascii="Times New Roman" w:hAnsi="Times New Roman" w:cs="Times New Roman"/>
          <w:sz w:val="28"/>
          <w:szCs w:val="28"/>
        </w:rPr>
        <w:t>У разі відсутності гуртожитку відшкодування витрат, пов’язаних з наймом житлового приміщення, проводиться в порядку, встановленому Постановою Кабінету Міністрів України від 02 лютого 2011 року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rsidR="006E43B0" w:rsidRDefault="006E43B0" w:rsidP="00DB6FFF">
      <w:pPr>
        <w:widowControl w:val="0"/>
        <w:tabs>
          <w:tab w:val="left" w:pos="1379"/>
        </w:tabs>
        <w:autoSpaceDE w:val="0"/>
        <w:autoSpaceDN w:val="0"/>
        <w:spacing w:after="0" w:line="240" w:lineRule="auto"/>
        <w:jc w:val="both"/>
        <w:rPr>
          <w:rFonts w:ascii="Times New Roman" w:hAnsi="Times New Roman" w:cs="Times New Roman"/>
          <w:sz w:val="28"/>
          <w:szCs w:val="28"/>
        </w:rPr>
      </w:pPr>
    </w:p>
    <w:p w:rsidR="007851F4" w:rsidRDefault="007851F4" w:rsidP="00DB6FFF">
      <w:pPr>
        <w:widowControl w:val="0"/>
        <w:tabs>
          <w:tab w:val="left" w:pos="1379"/>
        </w:tabs>
        <w:autoSpaceDE w:val="0"/>
        <w:autoSpaceDN w:val="0"/>
        <w:spacing w:after="0" w:line="240" w:lineRule="auto"/>
        <w:jc w:val="both"/>
        <w:rPr>
          <w:rFonts w:ascii="Times New Roman" w:hAnsi="Times New Roman" w:cs="Times New Roman"/>
          <w:sz w:val="28"/>
          <w:szCs w:val="28"/>
        </w:rPr>
      </w:pPr>
    </w:p>
    <w:p w:rsidR="007851F4" w:rsidRPr="003B5967" w:rsidRDefault="007851F4" w:rsidP="00DB6FFF">
      <w:pPr>
        <w:widowControl w:val="0"/>
        <w:tabs>
          <w:tab w:val="left" w:pos="1379"/>
        </w:tabs>
        <w:autoSpaceDE w:val="0"/>
        <w:autoSpaceDN w:val="0"/>
        <w:spacing w:after="0" w:line="240" w:lineRule="auto"/>
        <w:jc w:val="both"/>
        <w:rPr>
          <w:rFonts w:ascii="Times New Roman" w:hAnsi="Times New Roman" w:cs="Times New Roman"/>
          <w:sz w:val="28"/>
          <w:szCs w:val="28"/>
        </w:rPr>
      </w:pPr>
    </w:p>
    <w:p w:rsidR="006442CC" w:rsidRPr="007851F4" w:rsidRDefault="007B4351" w:rsidP="007851F4">
      <w:pPr>
        <w:pStyle w:val="1"/>
        <w:ind w:left="0"/>
      </w:pPr>
      <w:r w:rsidRPr="003B5967">
        <w:lastRenderedPageBreak/>
        <w:t>13</w:t>
      </w:r>
      <w:r w:rsidR="002F340D" w:rsidRPr="003B5967">
        <w:t>.</w:t>
      </w:r>
      <w:r w:rsidR="007851F4">
        <w:t xml:space="preserve"> </w:t>
      </w:r>
      <w:r w:rsidR="00CB40AD" w:rsidRPr="003B5967">
        <w:t>Г</w:t>
      </w:r>
      <w:r w:rsidR="006442CC" w:rsidRPr="003B5967">
        <w:t>АРАНТІЇ</w:t>
      </w:r>
      <w:r w:rsidR="00CB40AD" w:rsidRPr="003B5967">
        <w:t xml:space="preserve"> </w:t>
      </w:r>
      <w:r w:rsidR="006442CC" w:rsidRPr="003B5967">
        <w:t>НАУКОВО-ПЕДАГОГІЧНИХ</w:t>
      </w:r>
      <w:r w:rsidR="007851F4">
        <w:t xml:space="preserve"> </w:t>
      </w:r>
      <w:r w:rsidR="006442CC" w:rsidRPr="007851F4">
        <w:t>ПРАЦІВНИКІВ НА ПЕРІОД ПРОХОДЖЕННЯ ПІДВИЩЕННЯ</w:t>
      </w:r>
      <w:r w:rsidR="007851F4" w:rsidRPr="007851F4">
        <w:t xml:space="preserve"> </w:t>
      </w:r>
      <w:r w:rsidR="006442CC" w:rsidRPr="007851F4">
        <w:t>КВАЛІФІКАЦІЇ</w:t>
      </w:r>
    </w:p>
    <w:p w:rsidR="00A11908" w:rsidRPr="003B5967" w:rsidRDefault="00A11908" w:rsidP="00DB6FFF">
      <w:pPr>
        <w:spacing w:after="0" w:line="240" w:lineRule="auto"/>
        <w:jc w:val="center"/>
        <w:rPr>
          <w:rFonts w:ascii="Times New Roman" w:hAnsi="Times New Roman" w:cs="Times New Roman"/>
          <w:b/>
          <w:sz w:val="28"/>
          <w:szCs w:val="28"/>
        </w:rPr>
      </w:pPr>
    </w:p>
    <w:p w:rsidR="00195DA4" w:rsidRPr="003B5967" w:rsidRDefault="00CB40AD" w:rsidP="00DB6FFF">
      <w:pPr>
        <w:pStyle w:val="aa"/>
        <w:numPr>
          <w:ilvl w:val="1"/>
          <w:numId w:val="33"/>
        </w:numPr>
        <w:tabs>
          <w:tab w:val="left" w:pos="851"/>
          <w:tab w:val="left" w:pos="1134"/>
        </w:tabs>
        <w:spacing w:after="0" w:line="240" w:lineRule="auto"/>
        <w:ind w:left="0" w:firstLine="525"/>
        <w:jc w:val="both"/>
        <w:rPr>
          <w:rFonts w:ascii="Times New Roman" w:hAnsi="Times New Roman" w:cs="Times New Roman"/>
          <w:sz w:val="28"/>
          <w:szCs w:val="28"/>
        </w:rPr>
      </w:pPr>
      <w:r w:rsidRPr="003B5967">
        <w:rPr>
          <w:rFonts w:ascii="Times New Roman" w:hAnsi="Times New Roman" w:cs="Times New Roman"/>
          <w:sz w:val="28"/>
          <w:szCs w:val="28"/>
        </w:rPr>
        <w:t>На період підвищення кваліфікації усі права науково-педагогічних працівників зберігаються в повному обсязі.</w:t>
      </w:r>
    </w:p>
    <w:p w:rsidR="002F340D" w:rsidRPr="003B5967" w:rsidRDefault="00CB40AD" w:rsidP="00DB6FFF">
      <w:pPr>
        <w:pStyle w:val="aa"/>
        <w:numPr>
          <w:ilvl w:val="1"/>
          <w:numId w:val="33"/>
        </w:numPr>
        <w:tabs>
          <w:tab w:val="left" w:pos="851"/>
          <w:tab w:val="left" w:pos="1134"/>
        </w:tabs>
        <w:spacing w:after="0" w:line="240" w:lineRule="auto"/>
        <w:ind w:left="0" w:firstLine="525"/>
        <w:jc w:val="both"/>
        <w:rPr>
          <w:rFonts w:ascii="Times New Roman" w:hAnsi="Times New Roman" w:cs="Times New Roman"/>
          <w:sz w:val="28"/>
          <w:szCs w:val="28"/>
        </w:rPr>
      </w:pPr>
      <w:r w:rsidRPr="003B5967">
        <w:rPr>
          <w:rFonts w:ascii="Times New Roman" w:hAnsi="Times New Roman" w:cs="Times New Roman"/>
          <w:sz w:val="28"/>
          <w:szCs w:val="28"/>
        </w:rPr>
        <w:t xml:space="preserve">У разі </w:t>
      </w:r>
      <w:r w:rsidR="00CF34B0" w:rsidRPr="003B5967">
        <w:rPr>
          <w:rFonts w:ascii="Times New Roman" w:hAnsi="Times New Roman" w:cs="Times New Roman"/>
          <w:sz w:val="28"/>
          <w:szCs w:val="28"/>
        </w:rPr>
        <w:t xml:space="preserve">підвищення кваліфікації чи стажування </w:t>
      </w:r>
      <w:r w:rsidRPr="003B5967">
        <w:rPr>
          <w:rFonts w:ascii="Times New Roman" w:hAnsi="Times New Roman" w:cs="Times New Roman"/>
          <w:sz w:val="28"/>
          <w:szCs w:val="28"/>
        </w:rPr>
        <w:t>з відривом від основного місця роботи працівники мають право на гарантії і компенсації, пер</w:t>
      </w:r>
      <w:r w:rsidR="000A1484" w:rsidRPr="003B5967">
        <w:rPr>
          <w:rFonts w:ascii="Times New Roman" w:hAnsi="Times New Roman" w:cs="Times New Roman"/>
          <w:sz w:val="28"/>
          <w:szCs w:val="28"/>
        </w:rPr>
        <w:t xml:space="preserve">едбачені законодавством України, </w:t>
      </w:r>
      <w:r w:rsidR="000A1484" w:rsidRPr="003B5967">
        <w:rPr>
          <w:rFonts w:ascii="Times New Roman" w:eastAsia="Times New Roman" w:hAnsi="Times New Roman" w:cs="Times New Roman"/>
          <w:sz w:val="28"/>
          <w:szCs w:val="28"/>
        </w:rPr>
        <w:t>у тому числі, компенсацію витрат на відрядження, звільнення від навчальних занять.</w:t>
      </w:r>
    </w:p>
    <w:p w:rsidR="002F340D" w:rsidRPr="003B5967" w:rsidRDefault="00A943BC" w:rsidP="00DB6FFF">
      <w:pPr>
        <w:pStyle w:val="aa"/>
        <w:numPr>
          <w:ilvl w:val="1"/>
          <w:numId w:val="33"/>
        </w:numPr>
        <w:tabs>
          <w:tab w:val="left" w:pos="851"/>
          <w:tab w:val="left" w:pos="1134"/>
        </w:tabs>
        <w:spacing w:after="0" w:line="240" w:lineRule="auto"/>
        <w:ind w:left="0" w:firstLine="525"/>
        <w:jc w:val="both"/>
        <w:rPr>
          <w:rFonts w:ascii="Times New Roman" w:hAnsi="Times New Roman" w:cs="Times New Roman"/>
          <w:sz w:val="28"/>
          <w:szCs w:val="28"/>
        </w:rPr>
      </w:pPr>
      <w:r w:rsidRPr="003B5967">
        <w:rPr>
          <w:rFonts w:ascii="Times New Roman" w:hAnsi="Times New Roman" w:cs="Times New Roman"/>
          <w:sz w:val="28"/>
          <w:szCs w:val="28"/>
        </w:rPr>
        <w:t>На час підвищення кваліфікації відповідно до затвердженого плану з відривом від виробництва (освітнього процесу) в обсязі, визначеному законодавством за науково-педагогічним працівником зберігається місце роботи (посада) із збереженням середньої заробітної плати.</w:t>
      </w:r>
      <w:r w:rsidR="00CB40AD" w:rsidRPr="003B5967">
        <w:rPr>
          <w:rFonts w:ascii="Times New Roman" w:hAnsi="Times New Roman" w:cs="Times New Roman"/>
          <w:sz w:val="28"/>
          <w:szCs w:val="28"/>
        </w:rPr>
        <w:tab/>
      </w:r>
    </w:p>
    <w:p w:rsidR="002F340D" w:rsidRPr="003B5967" w:rsidRDefault="00CB40AD" w:rsidP="00DB6FFF">
      <w:pPr>
        <w:pStyle w:val="aa"/>
        <w:numPr>
          <w:ilvl w:val="1"/>
          <w:numId w:val="33"/>
        </w:numPr>
        <w:tabs>
          <w:tab w:val="left" w:pos="851"/>
          <w:tab w:val="left" w:pos="1134"/>
        </w:tabs>
        <w:spacing w:after="0" w:line="240" w:lineRule="auto"/>
        <w:ind w:left="0" w:firstLine="525"/>
        <w:jc w:val="both"/>
        <w:rPr>
          <w:rFonts w:ascii="Times New Roman" w:hAnsi="Times New Roman" w:cs="Times New Roman"/>
          <w:sz w:val="28"/>
          <w:szCs w:val="28"/>
        </w:rPr>
      </w:pPr>
      <w:r w:rsidRPr="003B5967">
        <w:rPr>
          <w:rFonts w:ascii="Times New Roman" w:hAnsi="Times New Roman" w:cs="Times New Roman"/>
          <w:sz w:val="28"/>
          <w:szCs w:val="28"/>
        </w:rPr>
        <w:t>Посади науково-педагогічних працівників, які підвищують кваліфікацію або проходять стажування з відривом від виробництва, на цей період можуть заміщуватися іншими особами без проведення конкурсу на умовах строкового трудового договору (контракту).</w:t>
      </w:r>
    </w:p>
    <w:p w:rsidR="00A16B40" w:rsidRPr="003B5967" w:rsidRDefault="00B24BE1" w:rsidP="00DB6FFF">
      <w:pPr>
        <w:pStyle w:val="aa"/>
        <w:numPr>
          <w:ilvl w:val="1"/>
          <w:numId w:val="33"/>
        </w:numPr>
        <w:tabs>
          <w:tab w:val="left" w:pos="851"/>
          <w:tab w:val="left" w:pos="1134"/>
        </w:tabs>
        <w:spacing w:after="0" w:line="240" w:lineRule="auto"/>
        <w:ind w:left="0" w:firstLine="525"/>
        <w:jc w:val="both"/>
        <w:rPr>
          <w:rFonts w:ascii="Times New Roman" w:hAnsi="Times New Roman" w:cs="Times New Roman"/>
          <w:sz w:val="28"/>
          <w:szCs w:val="28"/>
        </w:rPr>
      </w:pPr>
      <w:r w:rsidRPr="003B5967">
        <w:rPr>
          <w:rFonts w:ascii="Times New Roman" w:hAnsi="Times New Roman" w:cs="Times New Roman"/>
          <w:sz w:val="28"/>
          <w:szCs w:val="28"/>
        </w:rPr>
        <w:t xml:space="preserve">Вимога про обов’язковість підвищення кваліфікації </w:t>
      </w:r>
      <w:r w:rsidR="00A16B40" w:rsidRPr="003B5967">
        <w:rPr>
          <w:rFonts w:ascii="Times New Roman" w:hAnsi="Times New Roman" w:cs="Times New Roman"/>
          <w:sz w:val="28"/>
          <w:szCs w:val="28"/>
        </w:rPr>
        <w:t>не поширюється на НПП, які працюють перші три роки після:</w:t>
      </w:r>
    </w:p>
    <w:p w:rsidR="00A16B40" w:rsidRPr="003B5967" w:rsidRDefault="00A16B40" w:rsidP="00DB6FFF">
      <w:pPr>
        <w:pStyle w:val="aa"/>
        <w:numPr>
          <w:ilvl w:val="1"/>
          <w:numId w:val="17"/>
        </w:numPr>
        <w:tabs>
          <w:tab w:val="left" w:pos="851"/>
          <w:tab w:val="left" w:pos="1134"/>
        </w:tabs>
        <w:spacing w:after="0" w:line="240" w:lineRule="auto"/>
        <w:ind w:left="0" w:firstLine="525"/>
        <w:rPr>
          <w:rFonts w:ascii="Times New Roman" w:hAnsi="Times New Roman" w:cs="Times New Roman"/>
          <w:sz w:val="28"/>
          <w:szCs w:val="28"/>
        </w:rPr>
      </w:pPr>
      <w:r w:rsidRPr="003B5967">
        <w:rPr>
          <w:rFonts w:ascii="Times New Roman" w:hAnsi="Times New Roman" w:cs="Times New Roman"/>
          <w:sz w:val="28"/>
          <w:szCs w:val="28"/>
        </w:rPr>
        <w:t>закінчення вищого навчального закладу;</w:t>
      </w:r>
    </w:p>
    <w:p w:rsidR="00A16B40" w:rsidRPr="003B5967" w:rsidRDefault="00A16B40" w:rsidP="00DB6FFF">
      <w:pPr>
        <w:pStyle w:val="aa"/>
        <w:numPr>
          <w:ilvl w:val="1"/>
          <w:numId w:val="17"/>
        </w:numPr>
        <w:tabs>
          <w:tab w:val="left" w:pos="851"/>
          <w:tab w:val="left" w:pos="1134"/>
        </w:tabs>
        <w:spacing w:after="0" w:line="240" w:lineRule="auto"/>
        <w:ind w:left="0" w:firstLine="525"/>
        <w:rPr>
          <w:rFonts w:ascii="Times New Roman" w:hAnsi="Times New Roman" w:cs="Times New Roman"/>
          <w:sz w:val="28"/>
          <w:szCs w:val="28"/>
        </w:rPr>
      </w:pPr>
      <w:r w:rsidRPr="003B5967">
        <w:rPr>
          <w:rFonts w:ascii="Times New Roman" w:hAnsi="Times New Roman" w:cs="Times New Roman"/>
          <w:sz w:val="28"/>
          <w:szCs w:val="28"/>
        </w:rPr>
        <w:t xml:space="preserve">захисту дисертації </w:t>
      </w:r>
      <w:r w:rsidR="00B24BE1" w:rsidRPr="003B5967">
        <w:rPr>
          <w:rFonts w:ascii="Times New Roman" w:hAnsi="Times New Roman" w:cs="Times New Roman"/>
          <w:sz w:val="28"/>
          <w:szCs w:val="28"/>
        </w:rPr>
        <w:t>чи</w:t>
      </w:r>
      <w:r w:rsidRPr="003B5967">
        <w:rPr>
          <w:rFonts w:ascii="Times New Roman" w:hAnsi="Times New Roman" w:cs="Times New Roman"/>
          <w:sz w:val="28"/>
          <w:szCs w:val="28"/>
        </w:rPr>
        <w:t xml:space="preserve"> присудження наукового ступеня.</w:t>
      </w:r>
    </w:p>
    <w:p w:rsidR="00A11908" w:rsidRPr="003B5967" w:rsidRDefault="00A11908" w:rsidP="00A11908">
      <w:pPr>
        <w:pStyle w:val="aa"/>
        <w:tabs>
          <w:tab w:val="left" w:pos="851"/>
          <w:tab w:val="left" w:pos="1134"/>
        </w:tabs>
        <w:spacing w:after="0" w:line="240" w:lineRule="auto"/>
        <w:ind w:left="525"/>
        <w:rPr>
          <w:rFonts w:ascii="Times New Roman" w:hAnsi="Times New Roman" w:cs="Times New Roman"/>
          <w:sz w:val="28"/>
          <w:szCs w:val="28"/>
        </w:rPr>
      </w:pPr>
    </w:p>
    <w:p w:rsidR="00286CAC" w:rsidRPr="003B5967" w:rsidRDefault="007B4351" w:rsidP="00DB6FFF">
      <w:pPr>
        <w:pStyle w:val="1"/>
        <w:ind w:left="0" w:firstLine="525"/>
      </w:pPr>
      <w:r w:rsidRPr="003B5967">
        <w:t>14</w:t>
      </w:r>
      <w:r w:rsidR="00286CAC" w:rsidRPr="003B5967">
        <w:t>. ПРИКІНЦЕВІ ПОЛОЖЕННЯ</w:t>
      </w:r>
    </w:p>
    <w:p w:rsidR="002F340D" w:rsidRPr="003B5967" w:rsidRDefault="002F340D" w:rsidP="00DB6FFF">
      <w:pPr>
        <w:pStyle w:val="1"/>
        <w:ind w:left="0" w:firstLine="525"/>
        <w:jc w:val="left"/>
      </w:pPr>
    </w:p>
    <w:p w:rsidR="00531828" w:rsidRPr="003B5967" w:rsidRDefault="00531828" w:rsidP="00531828">
      <w:pPr>
        <w:pStyle w:val="Default"/>
        <w:ind w:firstLine="709"/>
        <w:jc w:val="both"/>
        <w:rPr>
          <w:color w:val="auto"/>
          <w:sz w:val="28"/>
          <w:szCs w:val="28"/>
        </w:rPr>
      </w:pPr>
      <w:r w:rsidRPr="003B5967">
        <w:rPr>
          <w:color w:val="auto"/>
          <w:sz w:val="28"/>
          <w:szCs w:val="28"/>
        </w:rPr>
        <w:t xml:space="preserve">14.1. Дане Положення набуває чинності з моменту його затвердження. </w:t>
      </w:r>
    </w:p>
    <w:p w:rsidR="00531828" w:rsidRPr="003B5967" w:rsidRDefault="00531828" w:rsidP="00531828">
      <w:pPr>
        <w:pStyle w:val="Default"/>
        <w:ind w:firstLine="709"/>
        <w:jc w:val="both"/>
        <w:rPr>
          <w:color w:val="auto"/>
          <w:sz w:val="28"/>
          <w:szCs w:val="28"/>
        </w:rPr>
      </w:pPr>
      <w:r w:rsidRPr="003B5967">
        <w:rPr>
          <w:color w:val="auto"/>
          <w:sz w:val="28"/>
          <w:szCs w:val="28"/>
        </w:rPr>
        <w:t xml:space="preserve">14.2. Зміни та доповнення до Положення вносяться та затверджуються Вченою радою </w:t>
      </w:r>
      <w:r w:rsidR="00454844" w:rsidRPr="003B5967">
        <w:rPr>
          <w:sz w:val="28"/>
          <w:szCs w:val="28"/>
          <w:lang w:eastAsia="uk-UA" w:bidi="uk-UA"/>
        </w:rPr>
        <w:t>Університету</w:t>
      </w:r>
      <w:r w:rsidR="00454844" w:rsidRPr="003B5967">
        <w:rPr>
          <w:color w:val="auto"/>
          <w:sz w:val="28"/>
          <w:szCs w:val="28"/>
        </w:rPr>
        <w:t xml:space="preserve"> </w:t>
      </w:r>
      <w:r w:rsidRPr="003B5967">
        <w:rPr>
          <w:color w:val="auto"/>
          <w:sz w:val="28"/>
          <w:szCs w:val="28"/>
        </w:rPr>
        <w:t xml:space="preserve">у тому ж порядку, що й саме Положення. </w:t>
      </w:r>
    </w:p>
    <w:p w:rsidR="00AC4F22" w:rsidRPr="00213FC2" w:rsidRDefault="00AC4F22" w:rsidP="007B4351">
      <w:pPr>
        <w:ind w:firstLine="525"/>
        <w:jc w:val="both"/>
        <w:rPr>
          <w:rFonts w:ascii="Times New Roman" w:hAnsi="Times New Roman" w:cs="Times New Roman"/>
          <w:sz w:val="24"/>
          <w:szCs w:val="24"/>
        </w:rPr>
      </w:pPr>
    </w:p>
    <w:p w:rsidR="003B5967" w:rsidRDefault="003B5967">
      <w:pPr>
        <w:rPr>
          <w:rFonts w:ascii="Times New Roman" w:hAnsi="Times New Roman" w:cs="Times New Roman"/>
          <w:sz w:val="24"/>
          <w:szCs w:val="24"/>
        </w:rPr>
      </w:pPr>
      <w:r>
        <w:rPr>
          <w:rFonts w:ascii="Times New Roman" w:hAnsi="Times New Roman" w:cs="Times New Roman"/>
          <w:sz w:val="24"/>
          <w:szCs w:val="24"/>
        </w:rPr>
        <w:br w:type="page"/>
      </w:r>
    </w:p>
    <w:p w:rsidR="003B5967" w:rsidRDefault="003B5967" w:rsidP="00213FC2">
      <w:pPr>
        <w:jc w:val="both"/>
        <w:rPr>
          <w:rFonts w:ascii="Times New Roman" w:hAnsi="Times New Roman" w:cs="Times New Roman"/>
          <w:sz w:val="24"/>
          <w:szCs w:val="24"/>
        </w:rPr>
        <w:sectPr w:rsidR="003B5967" w:rsidSect="003B5967">
          <w:pgSz w:w="11906" w:h="16838"/>
          <w:pgMar w:top="1134" w:right="567" w:bottom="1134" w:left="1701" w:header="708" w:footer="708" w:gutter="0"/>
          <w:cols w:space="708"/>
          <w:docGrid w:linePitch="360"/>
        </w:sectPr>
      </w:pPr>
    </w:p>
    <w:p w:rsidR="003B5967" w:rsidRPr="00CC06B8" w:rsidRDefault="003B5967" w:rsidP="003B5967">
      <w:pPr>
        <w:spacing w:before="71"/>
        <w:ind w:left="2916" w:right="-26"/>
        <w:jc w:val="right"/>
        <w:rPr>
          <w:rFonts w:ascii="Times New Roman" w:hAnsi="Times New Roman" w:cs="Times New Roman"/>
          <w:sz w:val="24"/>
        </w:rPr>
      </w:pPr>
      <w:r w:rsidRPr="00CC06B8">
        <w:rPr>
          <w:rFonts w:ascii="Times New Roman" w:hAnsi="Times New Roman" w:cs="Times New Roman"/>
          <w:sz w:val="24"/>
        </w:rPr>
        <w:lastRenderedPageBreak/>
        <w:t>Додаток 1</w:t>
      </w:r>
    </w:p>
    <w:p w:rsidR="003B5967" w:rsidRPr="00180767" w:rsidRDefault="003B5967" w:rsidP="003B5967">
      <w:pPr>
        <w:spacing w:before="206" w:line="322" w:lineRule="exact"/>
        <w:ind w:left="2695" w:right="2695"/>
        <w:jc w:val="center"/>
        <w:rPr>
          <w:rFonts w:ascii="Times New Roman" w:hAnsi="Times New Roman" w:cs="Times New Roman"/>
          <w:b/>
          <w:sz w:val="28"/>
        </w:rPr>
      </w:pPr>
      <w:r w:rsidRPr="00180767">
        <w:rPr>
          <w:rFonts w:ascii="Times New Roman" w:hAnsi="Times New Roman" w:cs="Times New Roman"/>
          <w:b/>
          <w:sz w:val="28"/>
        </w:rPr>
        <w:t>План-графік</w:t>
      </w:r>
    </w:p>
    <w:p w:rsidR="003B5967" w:rsidRPr="00180767" w:rsidRDefault="003B5967" w:rsidP="003B5967">
      <w:pPr>
        <w:ind w:left="2694" w:right="2695"/>
        <w:jc w:val="center"/>
        <w:rPr>
          <w:rFonts w:ascii="Times New Roman" w:hAnsi="Times New Roman" w:cs="Times New Roman"/>
          <w:b/>
          <w:sz w:val="28"/>
        </w:rPr>
      </w:pPr>
      <w:r w:rsidRPr="00180767">
        <w:rPr>
          <w:rFonts w:ascii="Times New Roman" w:hAnsi="Times New Roman" w:cs="Times New Roman"/>
          <w:b/>
          <w:sz w:val="28"/>
        </w:rPr>
        <w:t>підвищення кваліфікації науково-педагогічних працівників</w:t>
      </w:r>
    </w:p>
    <w:p w:rsidR="003B5967" w:rsidRPr="00180767" w:rsidRDefault="003B5967" w:rsidP="003B5967">
      <w:pPr>
        <w:pStyle w:val="ab"/>
        <w:spacing w:before="2"/>
        <w:rPr>
          <w:b/>
          <w:sz w:val="19"/>
        </w:rPr>
      </w:pPr>
      <w:r w:rsidRPr="00F66860">
        <w:rPr>
          <w:noProof/>
          <w:lang w:val="ru-RU" w:eastAsia="ru-RU"/>
        </w:rPr>
        <w:pict>
          <v:line id="Line 94" o:spid="_x0000_s1028" style="position:absolute;z-index:-251656192;visibility:visible;mso-wrap-distance-left:0;mso-wrap-distance-right:0;mso-position-horizontal-relative:page" from="250pt,13.25pt" to="59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" strokeweight=".48pt">
            <w10:wrap type="topAndBottom" anchorx="page"/>
          </v:line>
        </w:pict>
      </w:r>
    </w:p>
    <w:p w:rsidR="003B5967" w:rsidRPr="00180767" w:rsidRDefault="003B5967" w:rsidP="003B5967">
      <w:pPr>
        <w:spacing w:line="247" w:lineRule="exact"/>
        <w:ind w:left="2695" w:right="2695"/>
        <w:jc w:val="center"/>
        <w:rPr>
          <w:rFonts w:ascii="Times New Roman" w:hAnsi="Times New Roman" w:cs="Times New Roman"/>
          <w:sz w:val="24"/>
        </w:rPr>
      </w:pPr>
      <w:r w:rsidRPr="00180767">
        <w:rPr>
          <w:rFonts w:ascii="Times New Roman" w:hAnsi="Times New Roman" w:cs="Times New Roman"/>
          <w:sz w:val="24"/>
        </w:rPr>
        <w:t>(назва кафедри)</w:t>
      </w:r>
    </w:p>
    <w:p w:rsidR="003B5967" w:rsidRPr="00180767" w:rsidRDefault="003B5967" w:rsidP="003B5967">
      <w:pPr>
        <w:pStyle w:val="ab"/>
        <w:tabs>
          <w:tab w:val="left" w:pos="2661"/>
          <w:tab w:val="left" w:pos="3983"/>
          <w:tab w:val="left" w:pos="6196"/>
        </w:tabs>
        <w:spacing w:before="1"/>
        <w:ind w:left="1"/>
        <w:jc w:val="center"/>
      </w:pPr>
      <w:r w:rsidRPr="00180767">
        <w:rPr>
          <w:u w:val="single"/>
        </w:rPr>
        <w:t xml:space="preserve"> </w:t>
      </w:r>
      <w:r w:rsidRPr="00180767">
        <w:rPr>
          <w:u w:val="single"/>
        </w:rPr>
        <w:tab/>
      </w:r>
      <w:r w:rsidRPr="00180767">
        <w:t>на</w:t>
      </w:r>
      <w:r w:rsidRPr="00180767">
        <w:rPr>
          <w:spacing w:val="-3"/>
        </w:rPr>
        <w:t xml:space="preserve"> </w:t>
      </w:r>
      <w:r w:rsidRPr="00180767">
        <w:t>20</w:t>
      </w:r>
      <w:r w:rsidRPr="00180767">
        <w:rPr>
          <w:u w:val="single"/>
        </w:rPr>
        <w:t xml:space="preserve"> </w:t>
      </w:r>
      <w:r w:rsidRPr="00180767">
        <w:rPr>
          <w:u w:val="single"/>
        </w:rPr>
        <w:tab/>
      </w:r>
      <w:r w:rsidRPr="00180767">
        <w:t>/20</w:t>
      </w:r>
      <w:r w:rsidRPr="00180767">
        <w:rPr>
          <w:u w:val="single"/>
        </w:rPr>
        <w:t xml:space="preserve"> </w:t>
      </w:r>
      <w:r w:rsidRPr="00180767">
        <w:rPr>
          <w:u w:val="single"/>
        </w:rPr>
        <w:tab/>
      </w:r>
      <w:r w:rsidRPr="00180767">
        <w:t>рр.</w:t>
      </w:r>
    </w:p>
    <w:p w:rsidR="003B5967" w:rsidRPr="00180767" w:rsidRDefault="003B5967" w:rsidP="003B5967">
      <w:pPr>
        <w:pStyle w:val="ab"/>
        <w:spacing w:before="4"/>
      </w:pPr>
    </w:p>
    <w:p w:rsidR="003B5967" w:rsidRPr="00180767" w:rsidRDefault="003B5967" w:rsidP="003B5967">
      <w:pPr>
        <w:spacing w:after="4"/>
        <w:ind w:left="2916" w:right="2062"/>
        <w:jc w:val="center"/>
        <w:rPr>
          <w:rFonts w:ascii="Times New Roman" w:hAnsi="Times New Roman" w:cs="Times New Roman"/>
          <w:b/>
          <w:sz w:val="28"/>
        </w:rPr>
      </w:pPr>
      <w:r w:rsidRPr="00180767">
        <w:rPr>
          <w:rFonts w:ascii="Times New Roman" w:hAnsi="Times New Roman" w:cs="Times New Roman"/>
          <w:b/>
          <w:sz w:val="28"/>
        </w:rPr>
        <w:t>І</w:t>
      </w:r>
      <w:r w:rsidRPr="00180767">
        <w:rPr>
          <w:rFonts w:ascii="Times New Roman" w:hAnsi="Times New Roman" w:cs="Times New Roman"/>
          <w:b/>
          <w:i/>
          <w:sz w:val="28"/>
        </w:rPr>
        <w:t xml:space="preserve">. </w:t>
      </w:r>
      <w:r w:rsidRPr="00180767">
        <w:rPr>
          <w:rFonts w:ascii="Times New Roman" w:hAnsi="Times New Roman" w:cs="Times New Roman"/>
          <w:b/>
          <w:sz w:val="28"/>
        </w:rPr>
        <w:t>Розділ. Персональне планування</w:t>
      </w:r>
    </w:p>
    <w:tbl>
      <w:tblPr>
        <w:tblStyle w:val="TableNormal"/>
        <w:tblW w:w="1490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8"/>
        <w:gridCol w:w="1868"/>
        <w:gridCol w:w="892"/>
        <w:gridCol w:w="992"/>
        <w:gridCol w:w="993"/>
        <w:gridCol w:w="1275"/>
        <w:gridCol w:w="2127"/>
        <w:gridCol w:w="850"/>
        <w:gridCol w:w="1418"/>
        <w:gridCol w:w="708"/>
        <w:gridCol w:w="709"/>
        <w:gridCol w:w="668"/>
        <w:gridCol w:w="1742"/>
      </w:tblGrid>
      <w:tr w:rsidR="003B5967" w:rsidRPr="00180767" w:rsidTr="003B5967">
        <w:trPr>
          <w:trHeight w:val="688"/>
        </w:trPr>
        <w:tc>
          <w:tcPr>
            <w:tcW w:w="658" w:type="dxa"/>
            <w:vMerge w:val="restart"/>
          </w:tcPr>
          <w:p w:rsidR="003B5967" w:rsidRPr="00180767" w:rsidRDefault="003B5967" w:rsidP="003B5967">
            <w:pPr>
              <w:pStyle w:val="TableParagraph"/>
              <w:rPr>
                <w:b/>
                <w:sz w:val="26"/>
              </w:rPr>
            </w:pPr>
          </w:p>
          <w:p w:rsidR="003B5967" w:rsidRPr="00180767" w:rsidRDefault="003B5967" w:rsidP="003B5967">
            <w:pPr>
              <w:pStyle w:val="TableParagraph"/>
              <w:spacing w:before="208"/>
              <w:ind w:left="184" w:right="154" w:firstLine="31"/>
              <w:rPr>
                <w:sz w:val="24"/>
              </w:rPr>
            </w:pPr>
            <w:r w:rsidRPr="00180767">
              <w:rPr>
                <w:sz w:val="24"/>
              </w:rPr>
              <w:t>№ з/п</w:t>
            </w:r>
          </w:p>
        </w:tc>
        <w:tc>
          <w:tcPr>
            <w:tcW w:w="1868" w:type="dxa"/>
            <w:vMerge w:val="restart"/>
          </w:tcPr>
          <w:p w:rsidR="003B5967" w:rsidRPr="00180767" w:rsidRDefault="003B5967" w:rsidP="003B5967">
            <w:pPr>
              <w:pStyle w:val="TableParagraph"/>
              <w:rPr>
                <w:b/>
                <w:sz w:val="26"/>
                <w:lang w:val="ru-RU"/>
              </w:rPr>
            </w:pPr>
          </w:p>
          <w:p w:rsidR="003B5967" w:rsidRPr="00180767" w:rsidRDefault="003B5967" w:rsidP="003B5967">
            <w:pPr>
              <w:pStyle w:val="TableParagraph"/>
              <w:spacing w:before="208"/>
              <w:ind w:left="347" w:right="116" w:hanging="202"/>
              <w:rPr>
                <w:sz w:val="24"/>
                <w:lang w:val="ru-RU"/>
              </w:rPr>
            </w:pPr>
            <w:proofErr w:type="spellStart"/>
            <w:proofErr w:type="gramStart"/>
            <w:r w:rsidRPr="00180767">
              <w:rPr>
                <w:sz w:val="24"/>
                <w:lang w:val="ru-RU"/>
              </w:rPr>
              <w:t>Пр</w:t>
            </w:r>
            <w:proofErr w:type="gramEnd"/>
            <w:r w:rsidRPr="00180767">
              <w:rPr>
                <w:sz w:val="24"/>
                <w:lang w:val="ru-RU"/>
              </w:rPr>
              <w:t>ізвище</w:t>
            </w:r>
            <w:proofErr w:type="spellEnd"/>
            <w:r w:rsidRPr="00180767">
              <w:rPr>
                <w:sz w:val="24"/>
                <w:lang w:val="ru-RU"/>
              </w:rPr>
              <w:t xml:space="preserve">, </w:t>
            </w:r>
            <w:proofErr w:type="spellStart"/>
            <w:r w:rsidRPr="00180767">
              <w:rPr>
                <w:sz w:val="24"/>
                <w:lang w:val="ru-RU"/>
              </w:rPr>
              <w:t>ім`я</w:t>
            </w:r>
            <w:proofErr w:type="spellEnd"/>
            <w:r w:rsidRPr="00180767">
              <w:rPr>
                <w:sz w:val="24"/>
                <w:lang w:val="ru-RU"/>
              </w:rPr>
              <w:t xml:space="preserve">, по </w:t>
            </w:r>
            <w:proofErr w:type="spellStart"/>
            <w:r w:rsidRPr="00180767">
              <w:rPr>
                <w:sz w:val="24"/>
                <w:lang w:val="ru-RU"/>
              </w:rPr>
              <w:t>батькові</w:t>
            </w:r>
            <w:proofErr w:type="spellEnd"/>
          </w:p>
        </w:tc>
        <w:tc>
          <w:tcPr>
            <w:tcW w:w="892" w:type="dxa"/>
            <w:vMerge w:val="restart"/>
          </w:tcPr>
          <w:p w:rsidR="003B5967" w:rsidRPr="00180767" w:rsidRDefault="003B5967" w:rsidP="003B5967">
            <w:pPr>
              <w:pStyle w:val="TableParagraph"/>
              <w:rPr>
                <w:b/>
                <w:sz w:val="26"/>
                <w:lang w:val="ru-RU"/>
              </w:rPr>
            </w:pPr>
          </w:p>
          <w:p w:rsidR="003B5967" w:rsidRPr="00180767" w:rsidRDefault="003B5967" w:rsidP="003B5967">
            <w:pPr>
              <w:pStyle w:val="TableParagraph"/>
              <w:spacing w:before="3"/>
              <w:rPr>
                <w:b/>
                <w:sz w:val="30"/>
                <w:lang w:val="ru-RU"/>
              </w:rPr>
            </w:pPr>
          </w:p>
          <w:p w:rsidR="003B5967" w:rsidRPr="00180767" w:rsidRDefault="003B5967" w:rsidP="003B5967">
            <w:pPr>
              <w:pStyle w:val="TableParagraph"/>
              <w:rPr>
                <w:sz w:val="24"/>
              </w:rPr>
            </w:pPr>
            <w:proofErr w:type="spellStart"/>
            <w:r w:rsidRPr="00180767">
              <w:rPr>
                <w:sz w:val="24"/>
              </w:rPr>
              <w:t>Посада</w:t>
            </w:r>
            <w:proofErr w:type="spellEnd"/>
          </w:p>
        </w:tc>
        <w:tc>
          <w:tcPr>
            <w:tcW w:w="992" w:type="dxa"/>
            <w:vMerge w:val="restart"/>
          </w:tcPr>
          <w:p w:rsidR="003B5967" w:rsidRPr="00180767" w:rsidRDefault="003B5967" w:rsidP="003B5967">
            <w:pPr>
              <w:pStyle w:val="TableParagraph"/>
              <w:rPr>
                <w:b/>
                <w:sz w:val="26"/>
              </w:rPr>
            </w:pPr>
          </w:p>
          <w:p w:rsidR="003B5967" w:rsidRPr="00180767" w:rsidRDefault="003B5967" w:rsidP="003B5967">
            <w:pPr>
              <w:pStyle w:val="TableParagraph"/>
              <w:spacing w:before="208"/>
              <w:ind w:left="70" w:right="43" w:hanging="3"/>
              <w:rPr>
                <w:sz w:val="24"/>
              </w:rPr>
            </w:pPr>
            <w:proofErr w:type="spellStart"/>
            <w:r w:rsidRPr="00180767">
              <w:rPr>
                <w:sz w:val="24"/>
              </w:rPr>
              <w:t>Вчений</w:t>
            </w:r>
            <w:proofErr w:type="spellEnd"/>
            <w:r w:rsidRPr="00180767">
              <w:rPr>
                <w:sz w:val="24"/>
              </w:rPr>
              <w:t xml:space="preserve"> </w:t>
            </w:r>
            <w:proofErr w:type="spellStart"/>
            <w:r w:rsidRPr="00180767">
              <w:rPr>
                <w:sz w:val="24"/>
              </w:rPr>
              <w:t>ступінь</w:t>
            </w:r>
            <w:proofErr w:type="spellEnd"/>
          </w:p>
        </w:tc>
        <w:tc>
          <w:tcPr>
            <w:tcW w:w="993" w:type="dxa"/>
            <w:vMerge w:val="restart"/>
          </w:tcPr>
          <w:p w:rsidR="003B5967" w:rsidRPr="00180767" w:rsidRDefault="003B5967" w:rsidP="003B5967">
            <w:pPr>
              <w:pStyle w:val="TableParagraph"/>
              <w:rPr>
                <w:b/>
                <w:sz w:val="26"/>
              </w:rPr>
            </w:pPr>
          </w:p>
          <w:p w:rsidR="003B5967" w:rsidRPr="00180767" w:rsidRDefault="003B5967" w:rsidP="003B5967">
            <w:pPr>
              <w:pStyle w:val="TableParagraph"/>
              <w:spacing w:before="208"/>
              <w:ind w:left="115" w:right="91" w:firstLine="28"/>
              <w:rPr>
                <w:sz w:val="24"/>
              </w:rPr>
            </w:pPr>
            <w:proofErr w:type="spellStart"/>
            <w:r w:rsidRPr="00180767">
              <w:rPr>
                <w:sz w:val="24"/>
              </w:rPr>
              <w:t>Вчене</w:t>
            </w:r>
            <w:proofErr w:type="spellEnd"/>
            <w:r w:rsidRPr="00180767">
              <w:rPr>
                <w:sz w:val="24"/>
              </w:rPr>
              <w:t xml:space="preserve"> </w:t>
            </w:r>
            <w:proofErr w:type="spellStart"/>
            <w:r w:rsidRPr="00180767">
              <w:rPr>
                <w:sz w:val="24"/>
              </w:rPr>
              <w:t>звання</w:t>
            </w:r>
            <w:proofErr w:type="spellEnd"/>
          </w:p>
        </w:tc>
        <w:tc>
          <w:tcPr>
            <w:tcW w:w="1275" w:type="dxa"/>
            <w:vMerge w:val="restart"/>
          </w:tcPr>
          <w:p w:rsidR="003B5967" w:rsidRPr="00180767" w:rsidRDefault="003B5967" w:rsidP="003B5967">
            <w:pPr>
              <w:pStyle w:val="TableParagraph"/>
              <w:spacing w:before="231"/>
              <w:ind w:left="152" w:right="149"/>
              <w:jc w:val="center"/>
              <w:rPr>
                <w:sz w:val="24"/>
                <w:lang w:val="ru-RU"/>
              </w:rPr>
            </w:pPr>
            <w:r w:rsidRPr="00180767">
              <w:rPr>
                <w:sz w:val="24"/>
                <w:lang w:val="ru-RU"/>
              </w:rPr>
              <w:t xml:space="preserve">№ </w:t>
            </w:r>
            <w:proofErr w:type="spellStart"/>
            <w:r w:rsidRPr="00180767">
              <w:rPr>
                <w:sz w:val="24"/>
                <w:lang w:val="ru-RU"/>
              </w:rPr>
              <w:t>галузі</w:t>
            </w:r>
            <w:proofErr w:type="spellEnd"/>
            <w:r w:rsidRPr="00180767">
              <w:rPr>
                <w:sz w:val="24"/>
                <w:lang w:val="ru-RU"/>
              </w:rPr>
              <w:t xml:space="preserve"> наук та </w:t>
            </w:r>
            <w:proofErr w:type="spellStart"/>
            <w:r w:rsidRPr="00180767">
              <w:rPr>
                <w:sz w:val="24"/>
                <w:lang w:val="ru-RU"/>
              </w:rPr>
              <w:t>спеціал</w:t>
            </w:r>
            <w:proofErr w:type="gramStart"/>
            <w:r w:rsidRPr="00180767">
              <w:rPr>
                <w:sz w:val="24"/>
                <w:lang w:val="ru-RU"/>
              </w:rPr>
              <w:t>ь</w:t>
            </w:r>
            <w:proofErr w:type="spellEnd"/>
            <w:r w:rsidRPr="00180767">
              <w:rPr>
                <w:sz w:val="24"/>
                <w:lang w:val="ru-RU"/>
              </w:rPr>
              <w:t>-</w:t>
            </w:r>
            <w:proofErr w:type="gramEnd"/>
            <w:r w:rsidRPr="00180767">
              <w:rPr>
                <w:sz w:val="24"/>
                <w:lang w:val="ru-RU"/>
              </w:rPr>
              <w:t xml:space="preserve"> </w:t>
            </w:r>
            <w:proofErr w:type="spellStart"/>
            <w:r w:rsidRPr="00180767">
              <w:rPr>
                <w:sz w:val="24"/>
                <w:lang w:val="ru-RU"/>
              </w:rPr>
              <w:t>ність</w:t>
            </w:r>
            <w:proofErr w:type="spellEnd"/>
          </w:p>
        </w:tc>
        <w:tc>
          <w:tcPr>
            <w:tcW w:w="4395" w:type="dxa"/>
            <w:gridSpan w:val="3"/>
          </w:tcPr>
          <w:p w:rsidR="003B5967" w:rsidRPr="00180767" w:rsidRDefault="003B5967" w:rsidP="003B5967">
            <w:pPr>
              <w:pStyle w:val="TableParagraph"/>
              <w:spacing w:before="198"/>
              <w:jc w:val="center"/>
              <w:rPr>
                <w:sz w:val="24"/>
              </w:rPr>
            </w:pPr>
            <w:proofErr w:type="spellStart"/>
            <w:r w:rsidRPr="00180767">
              <w:rPr>
                <w:sz w:val="24"/>
              </w:rPr>
              <w:t>Проходив</w:t>
            </w:r>
            <w:proofErr w:type="spellEnd"/>
            <w:r w:rsidRPr="00180767">
              <w:rPr>
                <w:sz w:val="24"/>
              </w:rPr>
              <w:t xml:space="preserve"> </w:t>
            </w:r>
            <w:proofErr w:type="spellStart"/>
            <w:r w:rsidRPr="00180767">
              <w:rPr>
                <w:sz w:val="24"/>
              </w:rPr>
              <w:t>підвищення</w:t>
            </w:r>
            <w:proofErr w:type="spellEnd"/>
            <w:r w:rsidRPr="00180767">
              <w:rPr>
                <w:sz w:val="24"/>
              </w:rPr>
              <w:t xml:space="preserve"> </w:t>
            </w:r>
            <w:proofErr w:type="spellStart"/>
            <w:r w:rsidRPr="00180767">
              <w:rPr>
                <w:sz w:val="24"/>
              </w:rPr>
              <w:t>кваліфікації</w:t>
            </w:r>
            <w:proofErr w:type="spellEnd"/>
          </w:p>
        </w:tc>
        <w:tc>
          <w:tcPr>
            <w:tcW w:w="3827" w:type="dxa"/>
            <w:gridSpan w:val="4"/>
          </w:tcPr>
          <w:p w:rsidR="003B5967" w:rsidRPr="00180767" w:rsidRDefault="003B5967" w:rsidP="003B5967">
            <w:pPr>
              <w:pStyle w:val="TableParagraph"/>
              <w:spacing w:before="198"/>
              <w:rPr>
                <w:sz w:val="24"/>
              </w:rPr>
            </w:pPr>
            <w:proofErr w:type="spellStart"/>
            <w:r w:rsidRPr="00180767">
              <w:rPr>
                <w:sz w:val="24"/>
              </w:rPr>
              <w:t>Планується</w:t>
            </w:r>
            <w:proofErr w:type="spellEnd"/>
            <w:r w:rsidRPr="00180767">
              <w:rPr>
                <w:sz w:val="24"/>
              </w:rPr>
              <w:t xml:space="preserve"> </w:t>
            </w:r>
            <w:proofErr w:type="spellStart"/>
            <w:r w:rsidRPr="00180767">
              <w:rPr>
                <w:sz w:val="24"/>
              </w:rPr>
              <w:t>підвищення</w:t>
            </w:r>
            <w:proofErr w:type="spellEnd"/>
            <w:r w:rsidRPr="00180767">
              <w:rPr>
                <w:sz w:val="24"/>
              </w:rPr>
              <w:t xml:space="preserve"> </w:t>
            </w:r>
            <w:proofErr w:type="spellStart"/>
            <w:r w:rsidRPr="00180767">
              <w:rPr>
                <w:sz w:val="24"/>
              </w:rPr>
              <w:t>кваліфікації</w:t>
            </w:r>
            <w:proofErr w:type="spellEnd"/>
          </w:p>
        </w:tc>
      </w:tr>
      <w:tr w:rsidR="003B5967" w:rsidRPr="00180767" w:rsidTr="003B5967">
        <w:trPr>
          <w:trHeight w:val="268"/>
        </w:trPr>
        <w:tc>
          <w:tcPr>
            <w:tcW w:w="658" w:type="dxa"/>
            <w:vMerge/>
            <w:tcBorders>
              <w:top w:val="nil"/>
            </w:tcBorders>
          </w:tcPr>
          <w:p w:rsidR="003B5967" w:rsidRPr="00180767" w:rsidRDefault="003B5967" w:rsidP="003B5967">
            <w:pPr>
              <w:rPr>
                <w:rFonts w:ascii="Times New Roman" w:hAnsi="Times New Roman" w:cs="Times New Roman"/>
                <w:sz w:val="2"/>
                <w:szCs w:val="2"/>
              </w:rPr>
            </w:pPr>
          </w:p>
        </w:tc>
        <w:tc>
          <w:tcPr>
            <w:tcW w:w="1868" w:type="dxa"/>
            <w:vMerge/>
            <w:tcBorders>
              <w:top w:val="nil"/>
            </w:tcBorders>
          </w:tcPr>
          <w:p w:rsidR="003B5967" w:rsidRPr="00180767" w:rsidRDefault="003B5967" w:rsidP="003B5967">
            <w:pPr>
              <w:rPr>
                <w:rFonts w:ascii="Times New Roman" w:hAnsi="Times New Roman" w:cs="Times New Roman"/>
                <w:sz w:val="2"/>
                <w:szCs w:val="2"/>
              </w:rPr>
            </w:pPr>
          </w:p>
        </w:tc>
        <w:tc>
          <w:tcPr>
            <w:tcW w:w="892" w:type="dxa"/>
            <w:vMerge/>
            <w:tcBorders>
              <w:top w:val="nil"/>
            </w:tcBorders>
          </w:tcPr>
          <w:p w:rsidR="003B5967" w:rsidRPr="00180767" w:rsidRDefault="003B5967" w:rsidP="003B5967">
            <w:pPr>
              <w:rPr>
                <w:rFonts w:ascii="Times New Roman" w:hAnsi="Times New Roman" w:cs="Times New Roman"/>
                <w:sz w:val="2"/>
                <w:szCs w:val="2"/>
              </w:rPr>
            </w:pPr>
          </w:p>
        </w:tc>
        <w:tc>
          <w:tcPr>
            <w:tcW w:w="992" w:type="dxa"/>
            <w:vMerge/>
            <w:tcBorders>
              <w:top w:val="nil"/>
            </w:tcBorders>
          </w:tcPr>
          <w:p w:rsidR="003B5967" w:rsidRPr="00180767" w:rsidRDefault="003B5967" w:rsidP="003B5967">
            <w:pPr>
              <w:rPr>
                <w:rFonts w:ascii="Times New Roman" w:hAnsi="Times New Roman" w:cs="Times New Roman"/>
                <w:sz w:val="2"/>
                <w:szCs w:val="2"/>
              </w:rPr>
            </w:pPr>
          </w:p>
        </w:tc>
        <w:tc>
          <w:tcPr>
            <w:tcW w:w="993" w:type="dxa"/>
            <w:vMerge/>
            <w:tcBorders>
              <w:top w:val="nil"/>
            </w:tcBorders>
          </w:tcPr>
          <w:p w:rsidR="003B5967" w:rsidRPr="00180767" w:rsidRDefault="003B5967" w:rsidP="003B5967">
            <w:pPr>
              <w:rPr>
                <w:rFonts w:ascii="Times New Roman" w:hAnsi="Times New Roman" w:cs="Times New Roman"/>
                <w:sz w:val="2"/>
                <w:szCs w:val="2"/>
              </w:rPr>
            </w:pPr>
          </w:p>
        </w:tc>
        <w:tc>
          <w:tcPr>
            <w:tcW w:w="1275" w:type="dxa"/>
            <w:vMerge/>
            <w:tcBorders>
              <w:top w:val="nil"/>
            </w:tcBorders>
          </w:tcPr>
          <w:p w:rsidR="003B5967" w:rsidRPr="00180767" w:rsidRDefault="003B5967" w:rsidP="003B5967">
            <w:pPr>
              <w:rPr>
                <w:rFonts w:ascii="Times New Roman" w:hAnsi="Times New Roman" w:cs="Times New Roman"/>
                <w:sz w:val="2"/>
                <w:szCs w:val="2"/>
              </w:rPr>
            </w:pPr>
          </w:p>
        </w:tc>
        <w:tc>
          <w:tcPr>
            <w:tcW w:w="2127" w:type="dxa"/>
            <w:vMerge w:val="restart"/>
          </w:tcPr>
          <w:p w:rsidR="003B5967" w:rsidRPr="00180767" w:rsidRDefault="003B5967" w:rsidP="003B5967">
            <w:pPr>
              <w:pStyle w:val="TableParagraph"/>
              <w:jc w:val="center"/>
              <w:rPr>
                <w:sz w:val="24"/>
                <w:szCs w:val="24"/>
                <w:lang w:val="uk-UA"/>
              </w:rPr>
            </w:pPr>
            <w:r w:rsidRPr="00180767">
              <w:rPr>
                <w:sz w:val="24"/>
                <w:szCs w:val="24"/>
                <w:lang w:val="uk-UA"/>
              </w:rPr>
              <w:t>Вид (короткострокове , довгострокове, стажування)</w:t>
            </w:r>
          </w:p>
          <w:p w:rsidR="003B5967" w:rsidRPr="00180767" w:rsidRDefault="003B5967" w:rsidP="003B5967">
            <w:pPr>
              <w:pStyle w:val="TableParagraph"/>
              <w:ind w:left="204"/>
              <w:rPr>
                <w:sz w:val="24"/>
              </w:rPr>
            </w:pPr>
          </w:p>
        </w:tc>
        <w:tc>
          <w:tcPr>
            <w:tcW w:w="850" w:type="dxa"/>
            <w:vMerge w:val="restart"/>
          </w:tcPr>
          <w:p w:rsidR="003B5967" w:rsidRPr="00180767" w:rsidRDefault="003B5967" w:rsidP="003B5967">
            <w:pPr>
              <w:pStyle w:val="TableParagraph"/>
              <w:rPr>
                <w:b/>
                <w:sz w:val="26"/>
              </w:rPr>
            </w:pPr>
          </w:p>
          <w:p w:rsidR="003B5967" w:rsidRPr="00180767" w:rsidRDefault="003B5967" w:rsidP="003B5967">
            <w:pPr>
              <w:pStyle w:val="TableParagraph"/>
              <w:ind w:left="206"/>
              <w:rPr>
                <w:sz w:val="24"/>
              </w:rPr>
            </w:pPr>
            <w:proofErr w:type="spellStart"/>
            <w:r w:rsidRPr="00180767">
              <w:rPr>
                <w:sz w:val="24"/>
              </w:rPr>
              <w:t>Рік</w:t>
            </w:r>
            <w:proofErr w:type="spellEnd"/>
          </w:p>
        </w:tc>
        <w:tc>
          <w:tcPr>
            <w:tcW w:w="1418" w:type="dxa"/>
            <w:vMerge w:val="restart"/>
          </w:tcPr>
          <w:p w:rsidR="003B5967" w:rsidRPr="00180767" w:rsidRDefault="003B5967" w:rsidP="003B5967">
            <w:pPr>
              <w:pStyle w:val="TableParagraph"/>
              <w:spacing w:line="249" w:lineRule="exact"/>
              <w:ind w:left="1405" w:right="1418"/>
              <w:jc w:val="center"/>
              <w:rPr>
                <w:sz w:val="24"/>
              </w:rPr>
            </w:pPr>
          </w:p>
          <w:p w:rsidR="003B5967" w:rsidRPr="00180767" w:rsidRDefault="003B5967" w:rsidP="003B5967">
            <w:pPr>
              <w:rPr>
                <w:rFonts w:ascii="Times New Roman" w:hAnsi="Times New Roman" w:cs="Times New Roman"/>
                <w:sz w:val="24"/>
                <w:szCs w:val="24"/>
                <w:lang w:val="uk-UA" w:eastAsia="uk-UA" w:bidi="uk-UA"/>
              </w:rPr>
            </w:pPr>
            <w:r w:rsidRPr="00180767">
              <w:rPr>
                <w:rFonts w:ascii="Times New Roman" w:hAnsi="Times New Roman" w:cs="Times New Roman"/>
                <w:sz w:val="24"/>
                <w:szCs w:val="24"/>
                <w:lang w:val="uk-UA" w:eastAsia="uk-UA" w:bidi="uk-UA"/>
              </w:rPr>
              <w:t>Документ, що підтверджує</w:t>
            </w:r>
          </w:p>
        </w:tc>
        <w:tc>
          <w:tcPr>
            <w:tcW w:w="3827" w:type="dxa"/>
            <w:gridSpan w:val="4"/>
          </w:tcPr>
          <w:p w:rsidR="003B5967" w:rsidRPr="00180767" w:rsidRDefault="003B5967" w:rsidP="003B5967">
            <w:pPr>
              <w:pStyle w:val="TableParagraph"/>
              <w:spacing w:line="249" w:lineRule="exact"/>
              <w:ind w:left="1405" w:right="1418"/>
              <w:jc w:val="center"/>
              <w:rPr>
                <w:sz w:val="24"/>
                <w:lang w:val="uk-UA"/>
              </w:rPr>
            </w:pPr>
            <w:r w:rsidRPr="00180767">
              <w:rPr>
                <w:sz w:val="24"/>
                <w:lang w:val="uk-UA"/>
              </w:rPr>
              <w:t>Види</w:t>
            </w:r>
          </w:p>
        </w:tc>
      </w:tr>
      <w:tr w:rsidR="003B5967" w:rsidRPr="00180767" w:rsidTr="003B5967">
        <w:trPr>
          <w:trHeight w:val="609"/>
        </w:trPr>
        <w:tc>
          <w:tcPr>
            <w:tcW w:w="658" w:type="dxa"/>
            <w:vMerge/>
            <w:tcBorders>
              <w:top w:val="nil"/>
            </w:tcBorders>
          </w:tcPr>
          <w:p w:rsidR="003B5967" w:rsidRPr="00180767" w:rsidRDefault="003B5967" w:rsidP="003B5967">
            <w:pPr>
              <w:rPr>
                <w:rFonts w:ascii="Times New Roman" w:hAnsi="Times New Roman" w:cs="Times New Roman"/>
                <w:sz w:val="2"/>
                <w:szCs w:val="2"/>
              </w:rPr>
            </w:pPr>
          </w:p>
        </w:tc>
        <w:tc>
          <w:tcPr>
            <w:tcW w:w="1868" w:type="dxa"/>
            <w:vMerge/>
            <w:tcBorders>
              <w:top w:val="nil"/>
            </w:tcBorders>
          </w:tcPr>
          <w:p w:rsidR="003B5967" w:rsidRPr="00180767" w:rsidRDefault="003B5967" w:rsidP="003B5967">
            <w:pPr>
              <w:rPr>
                <w:rFonts w:ascii="Times New Roman" w:hAnsi="Times New Roman" w:cs="Times New Roman"/>
                <w:sz w:val="2"/>
                <w:szCs w:val="2"/>
              </w:rPr>
            </w:pPr>
          </w:p>
        </w:tc>
        <w:tc>
          <w:tcPr>
            <w:tcW w:w="892" w:type="dxa"/>
            <w:vMerge/>
            <w:tcBorders>
              <w:top w:val="nil"/>
            </w:tcBorders>
          </w:tcPr>
          <w:p w:rsidR="003B5967" w:rsidRPr="00180767" w:rsidRDefault="003B5967" w:rsidP="003B5967">
            <w:pPr>
              <w:rPr>
                <w:rFonts w:ascii="Times New Roman" w:hAnsi="Times New Roman" w:cs="Times New Roman"/>
                <w:sz w:val="2"/>
                <w:szCs w:val="2"/>
              </w:rPr>
            </w:pPr>
          </w:p>
        </w:tc>
        <w:tc>
          <w:tcPr>
            <w:tcW w:w="992" w:type="dxa"/>
            <w:vMerge/>
            <w:tcBorders>
              <w:top w:val="nil"/>
            </w:tcBorders>
          </w:tcPr>
          <w:p w:rsidR="003B5967" w:rsidRPr="00180767" w:rsidRDefault="003B5967" w:rsidP="003B5967">
            <w:pPr>
              <w:rPr>
                <w:rFonts w:ascii="Times New Roman" w:hAnsi="Times New Roman" w:cs="Times New Roman"/>
                <w:sz w:val="2"/>
                <w:szCs w:val="2"/>
              </w:rPr>
            </w:pPr>
          </w:p>
        </w:tc>
        <w:tc>
          <w:tcPr>
            <w:tcW w:w="993" w:type="dxa"/>
            <w:vMerge/>
            <w:tcBorders>
              <w:top w:val="nil"/>
            </w:tcBorders>
          </w:tcPr>
          <w:p w:rsidR="003B5967" w:rsidRPr="00180767" w:rsidRDefault="003B5967" w:rsidP="003B5967">
            <w:pPr>
              <w:rPr>
                <w:rFonts w:ascii="Times New Roman" w:hAnsi="Times New Roman" w:cs="Times New Roman"/>
                <w:sz w:val="2"/>
                <w:szCs w:val="2"/>
              </w:rPr>
            </w:pPr>
          </w:p>
        </w:tc>
        <w:tc>
          <w:tcPr>
            <w:tcW w:w="1275" w:type="dxa"/>
            <w:vMerge/>
            <w:tcBorders>
              <w:top w:val="nil"/>
            </w:tcBorders>
          </w:tcPr>
          <w:p w:rsidR="003B5967" w:rsidRPr="00180767" w:rsidRDefault="003B5967" w:rsidP="003B5967">
            <w:pPr>
              <w:rPr>
                <w:rFonts w:ascii="Times New Roman" w:hAnsi="Times New Roman" w:cs="Times New Roman"/>
                <w:sz w:val="2"/>
                <w:szCs w:val="2"/>
              </w:rPr>
            </w:pPr>
          </w:p>
        </w:tc>
        <w:tc>
          <w:tcPr>
            <w:tcW w:w="2127" w:type="dxa"/>
            <w:vMerge/>
          </w:tcPr>
          <w:p w:rsidR="003B5967" w:rsidRPr="00180767" w:rsidRDefault="003B5967" w:rsidP="003B5967">
            <w:pPr>
              <w:rPr>
                <w:rFonts w:ascii="Times New Roman" w:hAnsi="Times New Roman" w:cs="Times New Roman"/>
                <w:sz w:val="2"/>
                <w:szCs w:val="2"/>
              </w:rPr>
            </w:pPr>
          </w:p>
        </w:tc>
        <w:tc>
          <w:tcPr>
            <w:tcW w:w="850" w:type="dxa"/>
            <w:vMerge/>
            <w:tcBorders>
              <w:top w:val="nil"/>
            </w:tcBorders>
          </w:tcPr>
          <w:p w:rsidR="003B5967" w:rsidRPr="00180767" w:rsidRDefault="003B5967" w:rsidP="003B5967">
            <w:pPr>
              <w:rPr>
                <w:rFonts w:ascii="Times New Roman" w:hAnsi="Times New Roman" w:cs="Times New Roman"/>
                <w:sz w:val="2"/>
                <w:szCs w:val="2"/>
              </w:rPr>
            </w:pPr>
          </w:p>
        </w:tc>
        <w:tc>
          <w:tcPr>
            <w:tcW w:w="1418" w:type="dxa"/>
            <w:vMerge/>
          </w:tcPr>
          <w:p w:rsidR="003B5967" w:rsidRPr="00180767" w:rsidRDefault="003B5967" w:rsidP="003B5967">
            <w:pPr>
              <w:pStyle w:val="TableParagraph"/>
              <w:spacing w:before="159"/>
              <w:ind w:left="194"/>
              <w:rPr>
                <w:sz w:val="24"/>
              </w:rPr>
            </w:pPr>
          </w:p>
        </w:tc>
        <w:tc>
          <w:tcPr>
            <w:tcW w:w="708" w:type="dxa"/>
          </w:tcPr>
          <w:p w:rsidR="003B5967" w:rsidRPr="00180767" w:rsidRDefault="003B5967" w:rsidP="003B5967">
            <w:pPr>
              <w:pStyle w:val="TableParagraph"/>
              <w:spacing w:before="159"/>
              <w:ind w:left="194"/>
              <w:rPr>
                <w:sz w:val="24"/>
                <w:lang w:val="uk-UA"/>
              </w:rPr>
            </w:pPr>
            <w:proofErr w:type="spellStart"/>
            <w:r w:rsidRPr="00180767">
              <w:rPr>
                <w:sz w:val="24"/>
              </w:rPr>
              <w:t>КС</w:t>
            </w:r>
            <w:proofErr w:type="spellEnd"/>
            <w:r w:rsidRPr="00180767">
              <w:rPr>
                <w:sz w:val="24"/>
                <w:lang w:val="uk-UA"/>
              </w:rPr>
              <w:t xml:space="preserve"> </w:t>
            </w:r>
          </w:p>
        </w:tc>
        <w:tc>
          <w:tcPr>
            <w:tcW w:w="709" w:type="dxa"/>
          </w:tcPr>
          <w:p w:rsidR="003B5967" w:rsidRPr="00180767" w:rsidRDefault="003B5967" w:rsidP="003B5967">
            <w:pPr>
              <w:pStyle w:val="TableParagraph"/>
              <w:spacing w:before="159"/>
              <w:ind w:left="186"/>
              <w:rPr>
                <w:sz w:val="24"/>
              </w:rPr>
            </w:pPr>
            <w:proofErr w:type="spellStart"/>
            <w:r w:rsidRPr="00180767">
              <w:rPr>
                <w:sz w:val="24"/>
              </w:rPr>
              <w:t>ДС</w:t>
            </w:r>
            <w:proofErr w:type="spellEnd"/>
          </w:p>
        </w:tc>
        <w:tc>
          <w:tcPr>
            <w:tcW w:w="668" w:type="dxa"/>
          </w:tcPr>
          <w:p w:rsidR="003B5967" w:rsidRPr="00180767" w:rsidRDefault="003B5967" w:rsidP="003B5967">
            <w:pPr>
              <w:pStyle w:val="TableParagraph"/>
              <w:spacing w:before="159"/>
              <w:ind w:left="194"/>
              <w:rPr>
                <w:sz w:val="24"/>
              </w:rPr>
            </w:pPr>
            <w:proofErr w:type="spellStart"/>
            <w:r w:rsidRPr="00180767">
              <w:rPr>
                <w:sz w:val="24"/>
              </w:rPr>
              <w:t>СТ</w:t>
            </w:r>
            <w:proofErr w:type="spellEnd"/>
          </w:p>
        </w:tc>
        <w:tc>
          <w:tcPr>
            <w:tcW w:w="1742" w:type="dxa"/>
          </w:tcPr>
          <w:p w:rsidR="003B5967" w:rsidRPr="00180767" w:rsidRDefault="003B5967" w:rsidP="003B5967">
            <w:pPr>
              <w:pStyle w:val="TableParagraph"/>
              <w:spacing w:before="159"/>
              <w:ind w:left="151"/>
              <w:rPr>
                <w:sz w:val="24"/>
              </w:rPr>
            </w:pPr>
            <w:proofErr w:type="spellStart"/>
            <w:r w:rsidRPr="00180767">
              <w:rPr>
                <w:sz w:val="24"/>
              </w:rPr>
              <w:t>рік</w:t>
            </w:r>
            <w:proofErr w:type="spellEnd"/>
          </w:p>
        </w:tc>
      </w:tr>
      <w:tr w:rsidR="003B5967" w:rsidRPr="00180767" w:rsidTr="003B5967">
        <w:trPr>
          <w:trHeight w:val="335"/>
        </w:trPr>
        <w:tc>
          <w:tcPr>
            <w:tcW w:w="658" w:type="dxa"/>
          </w:tcPr>
          <w:p w:rsidR="003B5967" w:rsidRPr="00180767" w:rsidRDefault="003B5967" w:rsidP="003B5967">
            <w:pPr>
              <w:pStyle w:val="TableParagraph"/>
              <w:rPr>
                <w:sz w:val="24"/>
              </w:rPr>
            </w:pPr>
          </w:p>
        </w:tc>
        <w:tc>
          <w:tcPr>
            <w:tcW w:w="1868" w:type="dxa"/>
          </w:tcPr>
          <w:p w:rsidR="003B5967" w:rsidRPr="00180767" w:rsidRDefault="003B5967" w:rsidP="003B5967">
            <w:pPr>
              <w:pStyle w:val="TableParagraph"/>
              <w:rPr>
                <w:sz w:val="24"/>
              </w:rPr>
            </w:pPr>
          </w:p>
        </w:tc>
        <w:tc>
          <w:tcPr>
            <w:tcW w:w="892" w:type="dxa"/>
          </w:tcPr>
          <w:p w:rsidR="003B5967" w:rsidRPr="00180767" w:rsidRDefault="003B5967" w:rsidP="003B5967">
            <w:pPr>
              <w:pStyle w:val="TableParagraph"/>
              <w:rPr>
                <w:sz w:val="24"/>
              </w:rPr>
            </w:pPr>
          </w:p>
        </w:tc>
        <w:tc>
          <w:tcPr>
            <w:tcW w:w="992" w:type="dxa"/>
          </w:tcPr>
          <w:p w:rsidR="003B5967" w:rsidRPr="00180767" w:rsidRDefault="003B5967" w:rsidP="003B5967">
            <w:pPr>
              <w:pStyle w:val="TableParagraph"/>
              <w:rPr>
                <w:sz w:val="24"/>
              </w:rPr>
            </w:pPr>
          </w:p>
        </w:tc>
        <w:tc>
          <w:tcPr>
            <w:tcW w:w="993" w:type="dxa"/>
          </w:tcPr>
          <w:p w:rsidR="003B5967" w:rsidRPr="00180767" w:rsidRDefault="003B5967" w:rsidP="003B5967">
            <w:pPr>
              <w:pStyle w:val="TableParagraph"/>
              <w:rPr>
                <w:sz w:val="24"/>
              </w:rPr>
            </w:pPr>
          </w:p>
        </w:tc>
        <w:tc>
          <w:tcPr>
            <w:tcW w:w="1275" w:type="dxa"/>
          </w:tcPr>
          <w:p w:rsidR="003B5967" w:rsidRPr="00180767" w:rsidRDefault="003B5967" w:rsidP="003B5967">
            <w:pPr>
              <w:pStyle w:val="TableParagraph"/>
              <w:rPr>
                <w:sz w:val="24"/>
              </w:rPr>
            </w:pPr>
          </w:p>
        </w:tc>
        <w:tc>
          <w:tcPr>
            <w:tcW w:w="2127" w:type="dxa"/>
          </w:tcPr>
          <w:p w:rsidR="003B5967" w:rsidRPr="00180767" w:rsidRDefault="003B5967" w:rsidP="003B5967">
            <w:pPr>
              <w:pStyle w:val="TableParagraph"/>
              <w:rPr>
                <w:sz w:val="24"/>
              </w:rPr>
            </w:pPr>
          </w:p>
        </w:tc>
        <w:tc>
          <w:tcPr>
            <w:tcW w:w="850" w:type="dxa"/>
          </w:tcPr>
          <w:p w:rsidR="003B5967" w:rsidRPr="00180767" w:rsidRDefault="003B5967" w:rsidP="003B5967">
            <w:pPr>
              <w:pStyle w:val="TableParagraph"/>
              <w:rPr>
                <w:sz w:val="24"/>
              </w:rPr>
            </w:pPr>
          </w:p>
        </w:tc>
        <w:tc>
          <w:tcPr>
            <w:tcW w:w="1418" w:type="dxa"/>
          </w:tcPr>
          <w:p w:rsidR="003B5967" w:rsidRPr="00180767" w:rsidRDefault="003B5967" w:rsidP="003B5967">
            <w:pPr>
              <w:pStyle w:val="TableParagraph"/>
              <w:rPr>
                <w:sz w:val="24"/>
              </w:rPr>
            </w:pPr>
          </w:p>
        </w:tc>
        <w:tc>
          <w:tcPr>
            <w:tcW w:w="708" w:type="dxa"/>
          </w:tcPr>
          <w:p w:rsidR="003B5967" w:rsidRPr="00180767" w:rsidRDefault="003B5967" w:rsidP="003B5967">
            <w:pPr>
              <w:pStyle w:val="TableParagraph"/>
              <w:rPr>
                <w:sz w:val="24"/>
              </w:rPr>
            </w:pPr>
          </w:p>
        </w:tc>
        <w:tc>
          <w:tcPr>
            <w:tcW w:w="709" w:type="dxa"/>
          </w:tcPr>
          <w:p w:rsidR="003B5967" w:rsidRPr="00180767" w:rsidRDefault="003B5967" w:rsidP="003B5967">
            <w:pPr>
              <w:pStyle w:val="TableParagraph"/>
              <w:rPr>
                <w:sz w:val="24"/>
              </w:rPr>
            </w:pPr>
          </w:p>
        </w:tc>
        <w:tc>
          <w:tcPr>
            <w:tcW w:w="668" w:type="dxa"/>
          </w:tcPr>
          <w:p w:rsidR="003B5967" w:rsidRPr="00180767" w:rsidRDefault="003B5967" w:rsidP="003B5967">
            <w:pPr>
              <w:pStyle w:val="TableParagraph"/>
              <w:rPr>
                <w:sz w:val="24"/>
              </w:rPr>
            </w:pPr>
          </w:p>
        </w:tc>
        <w:tc>
          <w:tcPr>
            <w:tcW w:w="1742" w:type="dxa"/>
          </w:tcPr>
          <w:p w:rsidR="003B5967" w:rsidRPr="00180767" w:rsidRDefault="003B5967" w:rsidP="003B5967">
            <w:pPr>
              <w:pStyle w:val="TableParagraph"/>
              <w:rPr>
                <w:sz w:val="24"/>
              </w:rPr>
            </w:pPr>
          </w:p>
        </w:tc>
      </w:tr>
      <w:tr w:rsidR="003B5967" w:rsidRPr="00180767" w:rsidTr="003B5967">
        <w:trPr>
          <w:trHeight w:val="333"/>
        </w:trPr>
        <w:tc>
          <w:tcPr>
            <w:tcW w:w="658" w:type="dxa"/>
          </w:tcPr>
          <w:p w:rsidR="003B5967" w:rsidRPr="00180767" w:rsidRDefault="003B5967" w:rsidP="003B5967">
            <w:pPr>
              <w:pStyle w:val="TableParagraph"/>
              <w:rPr>
                <w:sz w:val="24"/>
              </w:rPr>
            </w:pPr>
          </w:p>
        </w:tc>
        <w:tc>
          <w:tcPr>
            <w:tcW w:w="1868" w:type="dxa"/>
          </w:tcPr>
          <w:p w:rsidR="003B5967" w:rsidRPr="00180767" w:rsidRDefault="003B5967" w:rsidP="003B5967">
            <w:pPr>
              <w:pStyle w:val="TableParagraph"/>
              <w:rPr>
                <w:sz w:val="24"/>
              </w:rPr>
            </w:pPr>
          </w:p>
        </w:tc>
        <w:tc>
          <w:tcPr>
            <w:tcW w:w="892" w:type="dxa"/>
          </w:tcPr>
          <w:p w:rsidR="003B5967" w:rsidRPr="00180767" w:rsidRDefault="003B5967" w:rsidP="003B5967">
            <w:pPr>
              <w:pStyle w:val="TableParagraph"/>
              <w:rPr>
                <w:sz w:val="24"/>
              </w:rPr>
            </w:pPr>
          </w:p>
        </w:tc>
        <w:tc>
          <w:tcPr>
            <w:tcW w:w="992" w:type="dxa"/>
          </w:tcPr>
          <w:p w:rsidR="003B5967" w:rsidRPr="00180767" w:rsidRDefault="003B5967" w:rsidP="003B5967">
            <w:pPr>
              <w:pStyle w:val="TableParagraph"/>
              <w:rPr>
                <w:sz w:val="24"/>
              </w:rPr>
            </w:pPr>
          </w:p>
        </w:tc>
        <w:tc>
          <w:tcPr>
            <w:tcW w:w="993" w:type="dxa"/>
          </w:tcPr>
          <w:p w:rsidR="003B5967" w:rsidRPr="00180767" w:rsidRDefault="003B5967" w:rsidP="003B5967">
            <w:pPr>
              <w:pStyle w:val="TableParagraph"/>
              <w:rPr>
                <w:sz w:val="24"/>
              </w:rPr>
            </w:pPr>
          </w:p>
        </w:tc>
        <w:tc>
          <w:tcPr>
            <w:tcW w:w="1275" w:type="dxa"/>
          </w:tcPr>
          <w:p w:rsidR="003B5967" w:rsidRPr="00180767" w:rsidRDefault="003B5967" w:rsidP="003B5967">
            <w:pPr>
              <w:pStyle w:val="TableParagraph"/>
              <w:rPr>
                <w:sz w:val="24"/>
              </w:rPr>
            </w:pPr>
          </w:p>
        </w:tc>
        <w:tc>
          <w:tcPr>
            <w:tcW w:w="2127" w:type="dxa"/>
          </w:tcPr>
          <w:p w:rsidR="003B5967" w:rsidRPr="00180767" w:rsidRDefault="003B5967" w:rsidP="003B5967">
            <w:pPr>
              <w:pStyle w:val="TableParagraph"/>
              <w:rPr>
                <w:sz w:val="24"/>
              </w:rPr>
            </w:pPr>
          </w:p>
        </w:tc>
        <w:tc>
          <w:tcPr>
            <w:tcW w:w="850" w:type="dxa"/>
          </w:tcPr>
          <w:p w:rsidR="003B5967" w:rsidRPr="00180767" w:rsidRDefault="003B5967" w:rsidP="003B5967">
            <w:pPr>
              <w:pStyle w:val="TableParagraph"/>
              <w:rPr>
                <w:sz w:val="24"/>
              </w:rPr>
            </w:pPr>
          </w:p>
        </w:tc>
        <w:tc>
          <w:tcPr>
            <w:tcW w:w="1418" w:type="dxa"/>
          </w:tcPr>
          <w:p w:rsidR="003B5967" w:rsidRPr="00180767" w:rsidRDefault="003B5967" w:rsidP="003B5967">
            <w:pPr>
              <w:pStyle w:val="TableParagraph"/>
              <w:rPr>
                <w:sz w:val="24"/>
              </w:rPr>
            </w:pPr>
          </w:p>
        </w:tc>
        <w:tc>
          <w:tcPr>
            <w:tcW w:w="708" w:type="dxa"/>
          </w:tcPr>
          <w:p w:rsidR="003B5967" w:rsidRPr="00180767" w:rsidRDefault="003B5967" w:rsidP="003B5967">
            <w:pPr>
              <w:pStyle w:val="TableParagraph"/>
              <w:rPr>
                <w:sz w:val="24"/>
              </w:rPr>
            </w:pPr>
          </w:p>
        </w:tc>
        <w:tc>
          <w:tcPr>
            <w:tcW w:w="709" w:type="dxa"/>
          </w:tcPr>
          <w:p w:rsidR="003B5967" w:rsidRPr="00180767" w:rsidRDefault="003B5967" w:rsidP="003B5967">
            <w:pPr>
              <w:pStyle w:val="TableParagraph"/>
              <w:rPr>
                <w:sz w:val="24"/>
              </w:rPr>
            </w:pPr>
          </w:p>
        </w:tc>
        <w:tc>
          <w:tcPr>
            <w:tcW w:w="668" w:type="dxa"/>
          </w:tcPr>
          <w:p w:rsidR="003B5967" w:rsidRPr="00180767" w:rsidRDefault="003B5967" w:rsidP="003B5967">
            <w:pPr>
              <w:pStyle w:val="TableParagraph"/>
              <w:rPr>
                <w:sz w:val="24"/>
              </w:rPr>
            </w:pPr>
          </w:p>
        </w:tc>
        <w:tc>
          <w:tcPr>
            <w:tcW w:w="1742" w:type="dxa"/>
          </w:tcPr>
          <w:p w:rsidR="003B5967" w:rsidRPr="00180767" w:rsidRDefault="003B5967" w:rsidP="003B5967">
            <w:pPr>
              <w:pStyle w:val="TableParagraph"/>
              <w:rPr>
                <w:sz w:val="24"/>
              </w:rPr>
            </w:pPr>
          </w:p>
        </w:tc>
      </w:tr>
      <w:tr w:rsidR="003B5967" w:rsidRPr="00180767" w:rsidTr="003B5967">
        <w:trPr>
          <w:trHeight w:val="335"/>
        </w:trPr>
        <w:tc>
          <w:tcPr>
            <w:tcW w:w="658" w:type="dxa"/>
          </w:tcPr>
          <w:p w:rsidR="003B5967" w:rsidRPr="00180767" w:rsidRDefault="003B5967" w:rsidP="003B5967">
            <w:pPr>
              <w:pStyle w:val="TableParagraph"/>
              <w:rPr>
                <w:sz w:val="24"/>
              </w:rPr>
            </w:pPr>
          </w:p>
        </w:tc>
        <w:tc>
          <w:tcPr>
            <w:tcW w:w="1868" w:type="dxa"/>
          </w:tcPr>
          <w:p w:rsidR="003B5967" w:rsidRPr="00180767" w:rsidRDefault="003B5967" w:rsidP="003B5967">
            <w:pPr>
              <w:pStyle w:val="TableParagraph"/>
              <w:rPr>
                <w:sz w:val="24"/>
              </w:rPr>
            </w:pPr>
          </w:p>
        </w:tc>
        <w:tc>
          <w:tcPr>
            <w:tcW w:w="892" w:type="dxa"/>
          </w:tcPr>
          <w:p w:rsidR="003B5967" w:rsidRPr="00180767" w:rsidRDefault="003B5967" w:rsidP="003B5967">
            <w:pPr>
              <w:pStyle w:val="TableParagraph"/>
              <w:rPr>
                <w:sz w:val="24"/>
              </w:rPr>
            </w:pPr>
          </w:p>
        </w:tc>
        <w:tc>
          <w:tcPr>
            <w:tcW w:w="992" w:type="dxa"/>
          </w:tcPr>
          <w:p w:rsidR="003B5967" w:rsidRPr="00180767" w:rsidRDefault="003B5967" w:rsidP="003B5967">
            <w:pPr>
              <w:pStyle w:val="TableParagraph"/>
              <w:rPr>
                <w:sz w:val="24"/>
              </w:rPr>
            </w:pPr>
          </w:p>
        </w:tc>
        <w:tc>
          <w:tcPr>
            <w:tcW w:w="993" w:type="dxa"/>
          </w:tcPr>
          <w:p w:rsidR="003B5967" w:rsidRPr="00180767" w:rsidRDefault="003B5967" w:rsidP="003B5967">
            <w:pPr>
              <w:pStyle w:val="TableParagraph"/>
              <w:rPr>
                <w:sz w:val="24"/>
              </w:rPr>
            </w:pPr>
          </w:p>
        </w:tc>
        <w:tc>
          <w:tcPr>
            <w:tcW w:w="1275" w:type="dxa"/>
          </w:tcPr>
          <w:p w:rsidR="003B5967" w:rsidRPr="00180767" w:rsidRDefault="003B5967" w:rsidP="003B5967">
            <w:pPr>
              <w:pStyle w:val="TableParagraph"/>
              <w:rPr>
                <w:sz w:val="24"/>
              </w:rPr>
            </w:pPr>
          </w:p>
        </w:tc>
        <w:tc>
          <w:tcPr>
            <w:tcW w:w="2127" w:type="dxa"/>
          </w:tcPr>
          <w:p w:rsidR="003B5967" w:rsidRPr="00180767" w:rsidRDefault="003B5967" w:rsidP="003B5967">
            <w:pPr>
              <w:pStyle w:val="TableParagraph"/>
              <w:rPr>
                <w:sz w:val="24"/>
              </w:rPr>
            </w:pPr>
          </w:p>
        </w:tc>
        <w:tc>
          <w:tcPr>
            <w:tcW w:w="850" w:type="dxa"/>
          </w:tcPr>
          <w:p w:rsidR="003B5967" w:rsidRPr="00180767" w:rsidRDefault="003B5967" w:rsidP="003B5967">
            <w:pPr>
              <w:pStyle w:val="TableParagraph"/>
              <w:rPr>
                <w:sz w:val="24"/>
              </w:rPr>
            </w:pPr>
          </w:p>
        </w:tc>
        <w:tc>
          <w:tcPr>
            <w:tcW w:w="1418" w:type="dxa"/>
          </w:tcPr>
          <w:p w:rsidR="003B5967" w:rsidRPr="00180767" w:rsidRDefault="003B5967" w:rsidP="003B5967">
            <w:pPr>
              <w:pStyle w:val="TableParagraph"/>
              <w:rPr>
                <w:sz w:val="24"/>
              </w:rPr>
            </w:pPr>
          </w:p>
        </w:tc>
        <w:tc>
          <w:tcPr>
            <w:tcW w:w="708" w:type="dxa"/>
          </w:tcPr>
          <w:p w:rsidR="003B5967" w:rsidRPr="00180767" w:rsidRDefault="003B5967" w:rsidP="003B5967">
            <w:pPr>
              <w:pStyle w:val="TableParagraph"/>
              <w:rPr>
                <w:sz w:val="24"/>
              </w:rPr>
            </w:pPr>
          </w:p>
        </w:tc>
        <w:tc>
          <w:tcPr>
            <w:tcW w:w="709" w:type="dxa"/>
          </w:tcPr>
          <w:p w:rsidR="003B5967" w:rsidRPr="00180767" w:rsidRDefault="003B5967" w:rsidP="003B5967">
            <w:pPr>
              <w:pStyle w:val="TableParagraph"/>
              <w:rPr>
                <w:sz w:val="24"/>
              </w:rPr>
            </w:pPr>
          </w:p>
        </w:tc>
        <w:tc>
          <w:tcPr>
            <w:tcW w:w="668" w:type="dxa"/>
          </w:tcPr>
          <w:p w:rsidR="003B5967" w:rsidRPr="00180767" w:rsidRDefault="003B5967" w:rsidP="003B5967">
            <w:pPr>
              <w:pStyle w:val="TableParagraph"/>
              <w:rPr>
                <w:sz w:val="24"/>
              </w:rPr>
            </w:pPr>
          </w:p>
        </w:tc>
        <w:tc>
          <w:tcPr>
            <w:tcW w:w="1742" w:type="dxa"/>
          </w:tcPr>
          <w:p w:rsidR="003B5967" w:rsidRPr="00180767" w:rsidRDefault="003B5967" w:rsidP="003B5967">
            <w:pPr>
              <w:pStyle w:val="TableParagraph"/>
              <w:rPr>
                <w:sz w:val="24"/>
              </w:rPr>
            </w:pPr>
          </w:p>
        </w:tc>
      </w:tr>
      <w:tr w:rsidR="003B5967" w:rsidRPr="00180767" w:rsidTr="003B5967">
        <w:trPr>
          <w:trHeight w:val="330"/>
        </w:trPr>
        <w:tc>
          <w:tcPr>
            <w:tcW w:w="658" w:type="dxa"/>
          </w:tcPr>
          <w:p w:rsidR="003B5967" w:rsidRPr="00180767" w:rsidRDefault="003B5967" w:rsidP="003B5967">
            <w:pPr>
              <w:pStyle w:val="TableParagraph"/>
              <w:rPr>
                <w:sz w:val="24"/>
              </w:rPr>
            </w:pPr>
          </w:p>
        </w:tc>
        <w:tc>
          <w:tcPr>
            <w:tcW w:w="1868" w:type="dxa"/>
          </w:tcPr>
          <w:p w:rsidR="003B5967" w:rsidRPr="00180767" w:rsidRDefault="003B5967" w:rsidP="003B5967">
            <w:pPr>
              <w:pStyle w:val="TableParagraph"/>
              <w:rPr>
                <w:sz w:val="24"/>
              </w:rPr>
            </w:pPr>
          </w:p>
        </w:tc>
        <w:tc>
          <w:tcPr>
            <w:tcW w:w="892" w:type="dxa"/>
          </w:tcPr>
          <w:p w:rsidR="003B5967" w:rsidRPr="00180767" w:rsidRDefault="003B5967" w:rsidP="003B5967">
            <w:pPr>
              <w:pStyle w:val="TableParagraph"/>
              <w:rPr>
                <w:sz w:val="24"/>
              </w:rPr>
            </w:pPr>
          </w:p>
        </w:tc>
        <w:tc>
          <w:tcPr>
            <w:tcW w:w="992" w:type="dxa"/>
          </w:tcPr>
          <w:p w:rsidR="003B5967" w:rsidRPr="00180767" w:rsidRDefault="003B5967" w:rsidP="003B5967">
            <w:pPr>
              <w:pStyle w:val="TableParagraph"/>
              <w:rPr>
                <w:sz w:val="24"/>
              </w:rPr>
            </w:pPr>
          </w:p>
        </w:tc>
        <w:tc>
          <w:tcPr>
            <w:tcW w:w="993" w:type="dxa"/>
          </w:tcPr>
          <w:p w:rsidR="003B5967" w:rsidRPr="00180767" w:rsidRDefault="003B5967" w:rsidP="003B5967">
            <w:pPr>
              <w:pStyle w:val="TableParagraph"/>
              <w:rPr>
                <w:sz w:val="24"/>
              </w:rPr>
            </w:pPr>
          </w:p>
        </w:tc>
        <w:tc>
          <w:tcPr>
            <w:tcW w:w="1275" w:type="dxa"/>
          </w:tcPr>
          <w:p w:rsidR="003B5967" w:rsidRPr="00180767" w:rsidRDefault="003B5967" w:rsidP="003B5967">
            <w:pPr>
              <w:pStyle w:val="TableParagraph"/>
              <w:rPr>
                <w:sz w:val="24"/>
              </w:rPr>
            </w:pPr>
          </w:p>
        </w:tc>
        <w:tc>
          <w:tcPr>
            <w:tcW w:w="2127" w:type="dxa"/>
          </w:tcPr>
          <w:p w:rsidR="003B5967" w:rsidRPr="00180767" w:rsidRDefault="003B5967" w:rsidP="003B5967">
            <w:pPr>
              <w:pStyle w:val="TableParagraph"/>
              <w:rPr>
                <w:sz w:val="24"/>
              </w:rPr>
            </w:pPr>
          </w:p>
        </w:tc>
        <w:tc>
          <w:tcPr>
            <w:tcW w:w="850" w:type="dxa"/>
          </w:tcPr>
          <w:p w:rsidR="003B5967" w:rsidRPr="00180767" w:rsidRDefault="003B5967" w:rsidP="003B5967">
            <w:pPr>
              <w:pStyle w:val="TableParagraph"/>
              <w:rPr>
                <w:sz w:val="24"/>
              </w:rPr>
            </w:pPr>
          </w:p>
        </w:tc>
        <w:tc>
          <w:tcPr>
            <w:tcW w:w="1418" w:type="dxa"/>
          </w:tcPr>
          <w:p w:rsidR="003B5967" w:rsidRPr="00180767" w:rsidRDefault="003B5967" w:rsidP="003B5967">
            <w:pPr>
              <w:pStyle w:val="TableParagraph"/>
              <w:rPr>
                <w:sz w:val="24"/>
              </w:rPr>
            </w:pPr>
          </w:p>
        </w:tc>
        <w:tc>
          <w:tcPr>
            <w:tcW w:w="708" w:type="dxa"/>
          </w:tcPr>
          <w:p w:rsidR="003B5967" w:rsidRPr="00180767" w:rsidRDefault="003B5967" w:rsidP="003B5967">
            <w:pPr>
              <w:pStyle w:val="TableParagraph"/>
              <w:rPr>
                <w:sz w:val="24"/>
              </w:rPr>
            </w:pPr>
          </w:p>
        </w:tc>
        <w:tc>
          <w:tcPr>
            <w:tcW w:w="709" w:type="dxa"/>
          </w:tcPr>
          <w:p w:rsidR="003B5967" w:rsidRPr="00180767" w:rsidRDefault="003B5967" w:rsidP="003B5967">
            <w:pPr>
              <w:pStyle w:val="TableParagraph"/>
              <w:rPr>
                <w:sz w:val="24"/>
              </w:rPr>
            </w:pPr>
          </w:p>
        </w:tc>
        <w:tc>
          <w:tcPr>
            <w:tcW w:w="668" w:type="dxa"/>
          </w:tcPr>
          <w:p w:rsidR="003B5967" w:rsidRPr="00180767" w:rsidRDefault="003B5967" w:rsidP="003B5967">
            <w:pPr>
              <w:pStyle w:val="TableParagraph"/>
              <w:rPr>
                <w:sz w:val="24"/>
              </w:rPr>
            </w:pPr>
          </w:p>
        </w:tc>
        <w:tc>
          <w:tcPr>
            <w:tcW w:w="1742" w:type="dxa"/>
          </w:tcPr>
          <w:p w:rsidR="003B5967" w:rsidRPr="00180767" w:rsidRDefault="003B5967" w:rsidP="003B5967">
            <w:pPr>
              <w:pStyle w:val="TableParagraph"/>
              <w:rPr>
                <w:sz w:val="24"/>
              </w:rPr>
            </w:pPr>
          </w:p>
        </w:tc>
      </w:tr>
      <w:tr w:rsidR="003B5967" w:rsidRPr="00180767" w:rsidTr="003B5967">
        <w:trPr>
          <w:trHeight w:val="336"/>
        </w:trPr>
        <w:tc>
          <w:tcPr>
            <w:tcW w:w="658" w:type="dxa"/>
          </w:tcPr>
          <w:p w:rsidR="003B5967" w:rsidRPr="00180767" w:rsidRDefault="003B5967" w:rsidP="003B5967">
            <w:pPr>
              <w:pStyle w:val="TableParagraph"/>
              <w:rPr>
                <w:sz w:val="24"/>
              </w:rPr>
            </w:pPr>
          </w:p>
        </w:tc>
        <w:tc>
          <w:tcPr>
            <w:tcW w:w="1868" w:type="dxa"/>
          </w:tcPr>
          <w:p w:rsidR="003B5967" w:rsidRPr="00180767" w:rsidRDefault="003B5967" w:rsidP="003B5967">
            <w:pPr>
              <w:pStyle w:val="TableParagraph"/>
              <w:rPr>
                <w:sz w:val="24"/>
              </w:rPr>
            </w:pPr>
          </w:p>
        </w:tc>
        <w:tc>
          <w:tcPr>
            <w:tcW w:w="892" w:type="dxa"/>
          </w:tcPr>
          <w:p w:rsidR="003B5967" w:rsidRPr="00180767" w:rsidRDefault="003B5967" w:rsidP="003B5967">
            <w:pPr>
              <w:pStyle w:val="TableParagraph"/>
              <w:rPr>
                <w:sz w:val="24"/>
              </w:rPr>
            </w:pPr>
          </w:p>
        </w:tc>
        <w:tc>
          <w:tcPr>
            <w:tcW w:w="992" w:type="dxa"/>
          </w:tcPr>
          <w:p w:rsidR="003B5967" w:rsidRPr="00180767" w:rsidRDefault="003B5967" w:rsidP="003B5967">
            <w:pPr>
              <w:pStyle w:val="TableParagraph"/>
              <w:rPr>
                <w:sz w:val="24"/>
              </w:rPr>
            </w:pPr>
          </w:p>
        </w:tc>
        <w:tc>
          <w:tcPr>
            <w:tcW w:w="993" w:type="dxa"/>
          </w:tcPr>
          <w:p w:rsidR="003B5967" w:rsidRPr="00180767" w:rsidRDefault="003B5967" w:rsidP="003B5967">
            <w:pPr>
              <w:pStyle w:val="TableParagraph"/>
              <w:rPr>
                <w:sz w:val="24"/>
              </w:rPr>
            </w:pPr>
          </w:p>
        </w:tc>
        <w:tc>
          <w:tcPr>
            <w:tcW w:w="1275" w:type="dxa"/>
          </w:tcPr>
          <w:p w:rsidR="003B5967" w:rsidRPr="00180767" w:rsidRDefault="003B5967" w:rsidP="003B5967">
            <w:pPr>
              <w:pStyle w:val="TableParagraph"/>
              <w:rPr>
                <w:sz w:val="24"/>
              </w:rPr>
            </w:pPr>
          </w:p>
        </w:tc>
        <w:tc>
          <w:tcPr>
            <w:tcW w:w="2127" w:type="dxa"/>
          </w:tcPr>
          <w:p w:rsidR="003B5967" w:rsidRPr="00180767" w:rsidRDefault="003B5967" w:rsidP="003B5967">
            <w:pPr>
              <w:pStyle w:val="TableParagraph"/>
              <w:rPr>
                <w:sz w:val="24"/>
              </w:rPr>
            </w:pPr>
          </w:p>
        </w:tc>
        <w:tc>
          <w:tcPr>
            <w:tcW w:w="850" w:type="dxa"/>
          </w:tcPr>
          <w:p w:rsidR="003B5967" w:rsidRPr="00180767" w:rsidRDefault="003B5967" w:rsidP="003B5967">
            <w:pPr>
              <w:pStyle w:val="TableParagraph"/>
              <w:rPr>
                <w:sz w:val="24"/>
              </w:rPr>
            </w:pPr>
          </w:p>
        </w:tc>
        <w:tc>
          <w:tcPr>
            <w:tcW w:w="1418" w:type="dxa"/>
          </w:tcPr>
          <w:p w:rsidR="003B5967" w:rsidRPr="00180767" w:rsidRDefault="003B5967" w:rsidP="003B5967">
            <w:pPr>
              <w:pStyle w:val="TableParagraph"/>
              <w:rPr>
                <w:sz w:val="24"/>
              </w:rPr>
            </w:pPr>
          </w:p>
        </w:tc>
        <w:tc>
          <w:tcPr>
            <w:tcW w:w="708" w:type="dxa"/>
          </w:tcPr>
          <w:p w:rsidR="003B5967" w:rsidRPr="00180767" w:rsidRDefault="003B5967" w:rsidP="003B5967">
            <w:pPr>
              <w:pStyle w:val="TableParagraph"/>
              <w:rPr>
                <w:sz w:val="24"/>
              </w:rPr>
            </w:pPr>
          </w:p>
        </w:tc>
        <w:tc>
          <w:tcPr>
            <w:tcW w:w="709" w:type="dxa"/>
          </w:tcPr>
          <w:p w:rsidR="003B5967" w:rsidRPr="00180767" w:rsidRDefault="003B5967" w:rsidP="003B5967">
            <w:pPr>
              <w:pStyle w:val="TableParagraph"/>
              <w:rPr>
                <w:sz w:val="24"/>
              </w:rPr>
            </w:pPr>
          </w:p>
        </w:tc>
        <w:tc>
          <w:tcPr>
            <w:tcW w:w="668" w:type="dxa"/>
          </w:tcPr>
          <w:p w:rsidR="003B5967" w:rsidRPr="00180767" w:rsidRDefault="003B5967" w:rsidP="003B5967">
            <w:pPr>
              <w:pStyle w:val="TableParagraph"/>
              <w:rPr>
                <w:sz w:val="24"/>
              </w:rPr>
            </w:pPr>
          </w:p>
        </w:tc>
        <w:tc>
          <w:tcPr>
            <w:tcW w:w="1742" w:type="dxa"/>
          </w:tcPr>
          <w:p w:rsidR="003B5967" w:rsidRPr="00180767" w:rsidRDefault="003B5967" w:rsidP="003B5967">
            <w:pPr>
              <w:pStyle w:val="TableParagraph"/>
              <w:rPr>
                <w:sz w:val="24"/>
              </w:rPr>
            </w:pPr>
          </w:p>
        </w:tc>
      </w:tr>
      <w:tr w:rsidR="003B5967" w:rsidRPr="00180767" w:rsidTr="003B5967">
        <w:trPr>
          <w:trHeight w:val="340"/>
        </w:trPr>
        <w:tc>
          <w:tcPr>
            <w:tcW w:w="658" w:type="dxa"/>
          </w:tcPr>
          <w:p w:rsidR="003B5967" w:rsidRPr="00180767" w:rsidRDefault="003B5967" w:rsidP="003B5967">
            <w:pPr>
              <w:pStyle w:val="TableParagraph"/>
              <w:rPr>
                <w:sz w:val="24"/>
              </w:rPr>
            </w:pPr>
          </w:p>
        </w:tc>
        <w:tc>
          <w:tcPr>
            <w:tcW w:w="1868" w:type="dxa"/>
          </w:tcPr>
          <w:p w:rsidR="003B5967" w:rsidRPr="00180767" w:rsidRDefault="003B5967" w:rsidP="003B5967">
            <w:pPr>
              <w:pStyle w:val="TableParagraph"/>
              <w:rPr>
                <w:sz w:val="24"/>
              </w:rPr>
            </w:pPr>
          </w:p>
        </w:tc>
        <w:tc>
          <w:tcPr>
            <w:tcW w:w="892" w:type="dxa"/>
          </w:tcPr>
          <w:p w:rsidR="003B5967" w:rsidRPr="00180767" w:rsidRDefault="003B5967" w:rsidP="003B5967">
            <w:pPr>
              <w:pStyle w:val="TableParagraph"/>
              <w:rPr>
                <w:sz w:val="24"/>
              </w:rPr>
            </w:pPr>
          </w:p>
        </w:tc>
        <w:tc>
          <w:tcPr>
            <w:tcW w:w="992" w:type="dxa"/>
          </w:tcPr>
          <w:p w:rsidR="003B5967" w:rsidRPr="00180767" w:rsidRDefault="003B5967" w:rsidP="003B5967">
            <w:pPr>
              <w:pStyle w:val="TableParagraph"/>
              <w:rPr>
                <w:sz w:val="24"/>
              </w:rPr>
            </w:pPr>
          </w:p>
        </w:tc>
        <w:tc>
          <w:tcPr>
            <w:tcW w:w="993" w:type="dxa"/>
          </w:tcPr>
          <w:p w:rsidR="003B5967" w:rsidRPr="00180767" w:rsidRDefault="003B5967" w:rsidP="003B5967">
            <w:pPr>
              <w:pStyle w:val="TableParagraph"/>
              <w:rPr>
                <w:sz w:val="24"/>
              </w:rPr>
            </w:pPr>
          </w:p>
        </w:tc>
        <w:tc>
          <w:tcPr>
            <w:tcW w:w="1275" w:type="dxa"/>
          </w:tcPr>
          <w:p w:rsidR="003B5967" w:rsidRPr="00180767" w:rsidRDefault="003B5967" w:rsidP="003B5967">
            <w:pPr>
              <w:pStyle w:val="TableParagraph"/>
              <w:rPr>
                <w:sz w:val="24"/>
              </w:rPr>
            </w:pPr>
          </w:p>
        </w:tc>
        <w:tc>
          <w:tcPr>
            <w:tcW w:w="2127" w:type="dxa"/>
          </w:tcPr>
          <w:p w:rsidR="003B5967" w:rsidRPr="00180767" w:rsidRDefault="003B5967" w:rsidP="003B5967">
            <w:pPr>
              <w:pStyle w:val="TableParagraph"/>
              <w:rPr>
                <w:sz w:val="24"/>
              </w:rPr>
            </w:pPr>
          </w:p>
        </w:tc>
        <w:tc>
          <w:tcPr>
            <w:tcW w:w="850" w:type="dxa"/>
          </w:tcPr>
          <w:p w:rsidR="003B5967" w:rsidRPr="00180767" w:rsidRDefault="003B5967" w:rsidP="003B5967">
            <w:pPr>
              <w:pStyle w:val="TableParagraph"/>
              <w:rPr>
                <w:sz w:val="24"/>
              </w:rPr>
            </w:pPr>
          </w:p>
        </w:tc>
        <w:tc>
          <w:tcPr>
            <w:tcW w:w="1418" w:type="dxa"/>
          </w:tcPr>
          <w:p w:rsidR="003B5967" w:rsidRPr="00180767" w:rsidRDefault="003B5967" w:rsidP="003B5967">
            <w:pPr>
              <w:pStyle w:val="TableParagraph"/>
              <w:rPr>
                <w:sz w:val="24"/>
              </w:rPr>
            </w:pPr>
          </w:p>
        </w:tc>
        <w:tc>
          <w:tcPr>
            <w:tcW w:w="708" w:type="dxa"/>
          </w:tcPr>
          <w:p w:rsidR="003B5967" w:rsidRPr="00180767" w:rsidRDefault="003B5967" w:rsidP="003B5967">
            <w:pPr>
              <w:pStyle w:val="TableParagraph"/>
              <w:rPr>
                <w:sz w:val="24"/>
              </w:rPr>
            </w:pPr>
          </w:p>
        </w:tc>
        <w:tc>
          <w:tcPr>
            <w:tcW w:w="709" w:type="dxa"/>
          </w:tcPr>
          <w:p w:rsidR="003B5967" w:rsidRPr="00180767" w:rsidRDefault="003B5967" w:rsidP="003B5967">
            <w:pPr>
              <w:pStyle w:val="TableParagraph"/>
              <w:rPr>
                <w:sz w:val="24"/>
              </w:rPr>
            </w:pPr>
          </w:p>
        </w:tc>
        <w:tc>
          <w:tcPr>
            <w:tcW w:w="668" w:type="dxa"/>
          </w:tcPr>
          <w:p w:rsidR="003B5967" w:rsidRPr="00180767" w:rsidRDefault="003B5967" w:rsidP="003B5967">
            <w:pPr>
              <w:pStyle w:val="TableParagraph"/>
              <w:rPr>
                <w:sz w:val="24"/>
              </w:rPr>
            </w:pPr>
          </w:p>
        </w:tc>
        <w:tc>
          <w:tcPr>
            <w:tcW w:w="1742" w:type="dxa"/>
          </w:tcPr>
          <w:p w:rsidR="003B5967" w:rsidRPr="00180767" w:rsidRDefault="003B5967" w:rsidP="003B5967">
            <w:pPr>
              <w:pStyle w:val="TableParagraph"/>
              <w:rPr>
                <w:sz w:val="24"/>
              </w:rPr>
            </w:pPr>
          </w:p>
        </w:tc>
      </w:tr>
      <w:tr w:rsidR="003B5967" w:rsidRPr="00180767" w:rsidTr="003B5967">
        <w:trPr>
          <w:trHeight w:val="335"/>
        </w:trPr>
        <w:tc>
          <w:tcPr>
            <w:tcW w:w="658" w:type="dxa"/>
          </w:tcPr>
          <w:p w:rsidR="003B5967" w:rsidRPr="00180767" w:rsidRDefault="003B5967" w:rsidP="003B5967">
            <w:pPr>
              <w:pStyle w:val="TableParagraph"/>
              <w:rPr>
                <w:sz w:val="24"/>
              </w:rPr>
            </w:pPr>
          </w:p>
        </w:tc>
        <w:tc>
          <w:tcPr>
            <w:tcW w:w="1868" w:type="dxa"/>
          </w:tcPr>
          <w:p w:rsidR="003B5967" w:rsidRPr="00180767" w:rsidRDefault="003B5967" w:rsidP="003B5967">
            <w:pPr>
              <w:pStyle w:val="TableParagraph"/>
              <w:rPr>
                <w:sz w:val="24"/>
              </w:rPr>
            </w:pPr>
          </w:p>
        </w:tc>
        <w:tc>
          <w:tcPr>
            <w:tcW w:w="892" w:type="dxa"/>
          </w:tcPr>
          <w:p w:rsidR="003B5967" w:rsidRPr="00180767" w:rsidRDefault="003B5967" w:rsidP="003B5967">
            <w:pPr>
              <w:pStyle w:val="TableParagraph"/>
              <w:rPr>
                <w:sz w:val="24"/>
              </w:rPr>
            </w:pPr>
          </w:p>
        </w:tc>
        <w:tc>
          <w:tcPr>
            <w:tcW w:w="992" w:type="dxa"/>
          </w:tcPr>
          <w:p w:rsidR="003B5967" w:rsidRPr="00180767" w:rsidRDefault="003B5967" w:rsidP="003B5967">
            <w:pPr>
              <w:pStyle w:val="TableParagraph"/>
              <w:rPr>
                <w:sz w:val="24"/>
              </w:rPr>
            </w:pPr>
          </w:p>
        </w:tc>
        <w:tc>
          <w:tcPr>
            <w:tcW w:w="993" w:type="dxa"/>
          </w:tcPr>
          <w:p w:rsidR="003B5967" w:rsidRPr="00180767" w:rsidRDefault="003B5967" w:rsidP="003B5967">
            <w:pPr>
              <w:pStyle w:val="TableParagraph"/>
              <w:rPr>
                <w:sz w:val="24"/>
              </w:rPr>
            </w:pPr>
          </w:p>
        </w:tc>
        <w:tc>
          <w:tcPr>
            <w:tcW w:w="1275" w:type="dxa"/>
          </w:tcPr>
          <w:p w:rsidR="003B5967" w:rsidRPr="00180767" w:rsidRDefault="003B5967" w:rsidP="003B5967">
            <w:pPr>
              <w:pStyle w:val="TableParagraph"/>
              <w:rPr>
                <w:sz w:val="24"/>
              </w:rPr>
            </w:pPr>
          </w:p>
        </w:tc>
        <w:tc>
          <w:tcPr>
            <w:tcW w:w="2127" w:type="dxa"/>
          </w:tcPr>
          <w:p w:rsidR="003B5967" w:rsidRPr="00180767" w:rsidRDefault="003B5967" w:rsidP="003B5967">
            <w:pPr>
              <w:pStyle w:val="TableParagraph"/>
              <w:rPr>
                <w:sz w:val="24"/>
              </w:rPr>
            </w:pPr>
          </w:p>
        </w:tc>
        <w:tc>
          <w:tcPr>
            <w:tcW w:w="850" w:type="dxa"/>
          </w:tcPr>
          <w:p w:rsidR="003B5967" w:rsidRPr="00180767" w:rsidRDefault="003B5967" w:rsidP="003B5967">
            <w:pPr>
              <w:pStyle w:val="TableParagraph"/>
              <w:rPr>
                <w:sz w:val="24"/>
              </w:rPr>
            </w:pPr>
          </w:p>
        </w:tc>
        <w:tc>
          <w:tcPr>
            <w:tcW w:w="1418" w:type="dxa"/>
          </w:tcPr>
          <w:p w:rsidR="003B5967" w:rsidRPr="00180767" w:rsidRDefault="003B5967" w:rsidP="003B5967">
            <w:pPr>
              <w:pStyle w:val="TableParagraph"/>
              <w:rPr>
                <w:sz w:val="24"/>
              </w:rPr>
            </w:pPr>
          </w:p>
        </w:tc>
        <w:tc>
          <w:tcPr>
            <w:tcW w:w="708" w:type="dxa"/>
          </w:tcPr>
          <w:p w:rsidR="003B5967" w:rsidRPr="00180767" w:rsidRDefault="003B5967" w:rsidP="003B5967">
            <w:pPr>
              <w:pStyle w:val="TableParagraph"/>
              <w:rPr>
                <w:sz w:val="24"/>
              </w:rPr>
            </w:pPr>
          </w:p>
        </w:tc>
        <w:tc>
          <w:tcPr>
            <w:tcW w:w="709" w:type="dxa"/>
          </w:tcPr>
          <w:p w:rsidR="003B5967" w:rsidRPr="00180767" w:rsidRDefault="003B5967" w:rsidP="003B5967">
            <w:pPr>
              <w:pStyle w:val="TableParagraph"/>
              <w:rPr>
                <w:sz w:val="24"/>
              </w:rPr>
            </w:pPr>
          </w:p>
        </w:tc>
        <w:tc>
          <w:tcPr>
            <w:tcW w:w="668" w:type="dxa"/>
          </w:tcPr>
          <w:p w:rsidR="003B5967" w:rsidRPr="00180767" w:rsidRDefault="003B5967" w:rsidP="003B5967">
            <w:pPr>
              <w:pStyle w:val="TableParagraph"/>
              <w:rPr>
                <w:sz w:val="24"/>
              </w:rPr>
            </w:pPr>
          </w:p>
        </w:tc>
        <w:tc>
          <w:tcPr>
            <w:tcW w:w="1742" w:type="dxa"/>
          </w:tcPr>
          <w:p w:rsidR="003B5967" w:rsidRPr="00180767" w:rsidRDefault="003B5967" w:rsidP="003B5967">
            <w:pPr>
              <w:pStyle w:val="TableParagraph"/>
              <w:rPr>
                <w:sz w:val="24"/>
              </w:rPr>
            </w:pPr>
          </w:p>
        </w:tc>
      </w:tr>
      <w:tr w:rsidR="003B5967" w:rsidRPr="00180767" w:rsidTr="003B5967">
        <w:trPr>
          <w:trHeight w:val="340"/>
        </w:trPr>
        <w:tc>
          <w:tcPr>
            <w:tcW w:w="658" w:type="dxa"/>
          </w:tcPr>
          <w:p w:rsidR="003B5967" w:rsidRPr="00180767" w:rsidRDefault="003B5967" w:rsidP="003B5967">
            <w:pPr>
              <w:pStyle w:val="TableParagraph"/>
              <w:rPr>
                <w:sz w:val="24"/>
              </w:rPr>
            </w:pPr>
          </w:p>
        </w:tc>
        <w:tc>
          <w:tcPr>
            <w:tcW w:w="1868" w:type="dxa"/>
          </w:tcPr>
          <w:p w:rsidR="003B5967" w:rsidRPr="00180767" w:rsidRDefault="003B5967" w:rsidP="003B5967">
            <w:pPr>
              <w:pStyle w:val="TableParagraph"/>
              <w:rPr>
                <w:sz w:val="24"/>
              </w:rPr>
            </w:pPr>
          </w:p>
        </w:tc>
        <w:tc>
          <w:tcPr>
            <w:tcW w:w="892" w:type="dxa"/>
          </w:tcPr>
          <w:p w:rsidR="003B5967" w:rsidRPr="00180767" w:rsidRDefault="003B5967" w:rsidP="003B5967">
            <w:pPr>
              <w:pStyle w:val="TableParagraph"/>
              <w:rPr>
                <w:sz w:val="24"/>
              </w:rPr>
            </w:pPr>
          </w:p>
        </w:tc>
        <w:tc>
          <w:tcPr>
            <w:tcW w:w="992" w:type="dxa"/>
          </w:tcPr>
          <w:p w:rsidR="003B5967" w:rsidRPr="00180767" w:rsidRDefault="003B5967" w:rsidP="003B5967">
            <w:pPr>
              <w:pStyle w:val="TableParagraph"/>
              <w:rPr>
                <w:sz w:val="24"/>
              </w:rPr>
            </w:pPr>
          </w:p>
        </w:tc>
        <w:tc>
          <w:tcPr>
            <w:tcW w:w="993" w:type="dxa"/>
          </w:tcPr>
          <w:p w:rsidR="003B5967" w:rsidRPr="00180767" w:rsidRDefault="003B5967" w:rsidP="003B5967">
            <w:pPr>
              <w:pStyle w:val="TableParagraph"/>
              <w:rPr>
                <w:sz w:val="24"/>
              </w:rPr>
            </w:pPr>
          </w:p>
        </w:tc>
        <w:tc>
          <w:tcPr>
            <w:tcW w:w="1275" w:type="dxa"/>
          </w:tcPr>
          <w:p w:rsidR="003B5967" w:rsidRPr="00180767" w:rsidRDefault="003B5967" w:rsidP="003B5967">
            <w:pPr>
              <w:pStyle w:val="TableParagraph"/>
              <w:rPr>
                <w:sz w:val="24"/>
              </w:rPr>
            </w:pPr>
          </w:p>
        </w:tc>
        <w:tc>
          <w:tcPr>
            <w:tcW w:w="2127" w:type="dxa"/>
          </w:tcPr>
          <w:p w:rsidR="003B5967" w:rsidRPr="00180767" w:rsidRDefault="003B5967" w:rsidP="003B5967">
            <w:pPr>
              <w:pStyle w:val="TableParagraph"/>
              <w:rPr>
                <w:sz w:val="24"/>
              </w:rPr>
            </w:pPr>
          </w:p>
        </w:tc>
        <w:tc>
          <w:tcPr>
            <w:tcW w:w="850" w:type="dxa"/>
          </w:tcPr>
          <w:p w:rsidR="003B5967" w:rsidRPr="00180767" w:rsidRDefault="003B5967" w:rsidP="003B5967">
            <w:pPr>
              <w:pStyle w:val="TableParagraph"/>
              <w:rPr>
                <w:sz w:val="24"/>
              </w:rPr>
            </w:pPr>
          </w:p>
        </w:tc>
        <w:tc>
          <w:tcPr>
            <w:tcW w:w="1418" w:type="dxa"/>
          </w:tcPr>
          <w:p w:rsidR="003B5967" w:rsidRPr="00180767" w:rsidRDefault="003B5967" w:rsidP="003B5967">
            <w:pPr>
              <w:pStyle w:val="TableParagraph"/>
              <w:rPr>
                <w:sz w:val="24"/>
              </w:rPr>
            </w:pPr>
          </w:p>
        </w:tc>
        <w:tc>
          <w:tcPr>
            <w:tcW w:w="708" w:type="dxa"/>
          </w:tcPr>
          <w:p w:rsidR="003B5967" w:rsidRPr="00180767" w:rsidRDefault="003B5967" w:rsidP="003B5967">
            <w:pPr>
              <w:pStyle w:val="TableParagraph"/>
              <w:rPr>
                <w:sz w:val="24"/>
              </w:rPr>
            </w:pPr>
          </w:p>
        </w:tc>
        <w:tc>
          <w:tcPr>
            <w:tcW w:w="709" w:type="dxa"/>
          </w:tcPr>
          <w:p w:rsidR="003B5967" w:rsidRPr="00180767" w:rsidRDefault="003B5967" w:rsidP="003B5967">
            <w:pPr>
              <w:pStyle w:val="TableParagraph"/>
              <w:rPr>
                <w:sz w:val="24"/>
              </w:rPr>
            </w:pPr>
          </w:p>
        </w:tc>
        <w:tc>
          <w:tcPr>
            <w:tcW w:w="668" w:type="dxa"/>
          </w:tcPr>
          <w:p w:rsidR="003B5967" w:rsidRPr="00180767" w:rsidRDefault="003B5967" w:rsidP="003B5967">
            <w:pPr>
              <w:pStyle w:val="TableParagraph"/>
              <w:rPr>
                <w:sz w:val="24"/>
              </w:rPr>
            </w:pPr>
          </w:p>
        </w:tc>
        <w:tc>
          <w:tcPr>
            <w:tcW w:w="1742" w:type="dxa"/>
          </w:tcPr>
          <w:p w:rsidR="003B5967" w:rsidRPr="00180767" w:rsidRDefault="003B5967" w:rsidP="003B5967">
            <w:pPr>
              <w:pStyle w:val="TableParagraph"/>
              <w:rPr>
                <w:sz w:val="24"/>
              </w:rPr>
            </w:pPr>
          </w:p>
        </w:tc>
      </w:tr>
      <w:tr w:rsidR="003B5967" w:rsidRPr="00180767" w:rsidTr="003B5967">
        <w:trPr>
          <w:trHeight w:val="340"/>
        </w:trPr>
        <w:tc>
          <w:tcPr>
            <w:tcW w:w="658" w:type="dxa"/>
          </w:tcPr>
          <w:p w:rsidR="003B5967" w:rsidRPr="00180767" w:rsidRDefault="003B5967" w:rsidP="003B5967">
            <w:pPr>
              <w:pStyle w:val="TableParagraph"/>
              <w:rPr>
                <w:sz w:val="24"/>
              </w:rPr>
            </w:pPr>
          </w:p>
        </w:tc>
        <w:tc>
          <w:tcPr>
            <w:tcW w:w="1868" w:type="dxa"/>
          </w:tcPr>
          <w:p w:rsidR="003B5967" w:rsidRPr="00180767" w:rsidRDefault="003B5967" w:rsidP="003B5967">
            <w:pPr>
              <w:pStyle w:val="TableParagraph"/>
              <w:rPr>
                <w:sz w:val="24"/>
              </w:rPr>
            </w:pPr>
          </w:p>
        </w:tc>
        <w:tc>
          <w:tcPr>
            <w:tcW w:w="892" w:type="dxa"/>
          </w:tcPr>
          <w:p w:rsidR="003B5967" w:rsidRPr="00180767" w:rsidRDefault="003B5967" w:rsidP="003B5967">
            <w:pPr>
              <w:pStyle w:val="TableParagraph"/>
              <w:rPr>
                <w:sz w:val="24"/>
              </w:rPr>
            </w:pPr>
          </w:p>
        </w:tc>
        <w:tc>
          <w:tcPr>
            <w:tcW w:w="992" w:type="dxa"/>
          </w:tcPr>
          <w:p w:rsidR="003B5967" w:rsidRPr="00180767" w:rsidRDefault="003B5967" w:rsidP="003B5967">
            <w:pPr>
              <w:pStyle w:val="TableParagraph"/>
              <w:rPr>
                <w:sz w:val="24"/>
              </w:rPr>
            </w:pPr>
          </w:p>
        </w:tc>
        <w:tc>
          <w:tcPr>
            <w:tcW w:w="993" w:type="dxa"/>
          </w:tcPr>
          <w:p w:rsidR="003B5967" w:rsidRPr="00180767" w:rsidRDefault="003B5967" w:rsidP="003B5967">
            <w:pPr>
              <w:pStyle w:val="TableParagraph"/>
              <w:rPr>
                <w:sz w:val="24"/>
              </w:rPr>
            </w:pPr>
          </w:p>
        </w:tc>
        <w:tc>
          <w:tcPr>
            <w:tcW w:w="1275" w:type="dxa"/>
          </w:tcPr>
          <w:p w:rsidR="003B5967" w:rsidRPr="00180767" w:rsidRDefault="003B5967" w:rsidP="003B5967">
            <w:pPr>
              <w:pStyle w:val="TableParagraph"/>
              <w:rPr>
                <w:sz w:val="24"/>
              </w:rPr>
            </w:pPr>
          </w:p>
        </w:tc>
        <w:tc>
          <w:tcPr>
            <w:tcW w:w="2127" w:type="dxa"/>
          </w:tcPr>
          <w:p w:rsidR="003B5967" w:rsidRPr="00180767" w:rsidRDefault="003B5967" w:rsidP="003B5967">
            <w:pPr>
              <w:pStyle w:val="TableParagraph"/>
              <w:rPr>
                <w:sz w:val="24"/>
              </w:rPr>
            </w:pPr>
          </w:p>
        </w:tc>
        <w:tc>
          <w:tcPr>
            <w:tcW w:w="850" w:type="dxa"/>
          </w:tcPr>
          <w:p w:rsidR="003B5967" w:rsidRPr="00180767" w:rsidRDefault="003B5967" w:rsidP="003B5967">
            <w:pPr>
              <w:pStyle w:val="TableParagraph"/>
              <w:rPr>
                <w:sz w:val="24"/>
              </w:rPr>
            </w:pPr>
          </w:p>
        </w:tc>
        <w:tc>
          <w:tcPr>
            <w:tcW w:w="1418" w:type="dxa"/>
          </w:tcPr>
          <w:p w:rsidR="003B5967" w:rsidRPr="00180767" w:rsidRDefault="003B5967" w:rsidP="003B5967">
            <w:pPr>
              <w:pStyle w:val="TableParagraph"/>
              <w:rPr>
                <w:sz w:val="24"/>
              </w:rPr>
            </w:pPr>
          </w:p>
        </w:tc>
        <w:tc>
          <w:tcPr>
            <w:tcW w:w="708" w:type="dxa"/>
          </w:tcPr>
          <w:p w:rsidR="003B5967" w:rsidRPr="00180767" w:rsidRDefault="003B5967" w:rsidP="003B5967">
            <w:pPr>
              <w:pStyle w:val="TableParagraph"/>
              <w:rPr>
                <w:sz w:val="24"/>
              </w:rPr>
            </w:pPr>
          </w:p>
        </w:tc>
        <w:tc>
          <w:tcPr>
            <w:tcW w:w="709" w:type="dxa"/>
          </w:tcPr>
          <w:p w:rsidR="003B5967" w:rsidRPr="00180767" w:rsidRDefault="003B5967" w:rsidP="003B5967">
            <w:pPr>
              <w:pStyle w:val="TableParagraph"/>
              <w:rPr>
                <w:sz w:val="24"/>
              </w:rPr>
            </w:pPr>
          </w:p>
        </w:tc>
        <w:tc>
          <w:tcPr>
            <w:tcW w:w="668" w:type="dxa"/>
          </w:tcPr>
          <w:p w:rsidR="003B5967" w:rsidRPr="00180767" w:rsidRDefault="003B5967" w:rsidP="003B5967">
            <w:pPr>
              <w:pStyle w:val="TableParagraph"/>
              <w:rPr>
                <w:sz w:val="24"/>
              </w:rPr>
            </w:pPr>
          </w:p>
        </w:tc>
        <w:tc>
          <w:tcPr>
            <w:tcW w:w="1742" w:type="dxa"/>
          </w:tcPr>
          <w:p w:rsidR="003B5967" w:rsidRPr="00180767" w:rsidRDefault="003B5967" w:rsidP="003B5967">
            <w:pPr>
              <w:pStyle w:val="TableParagraph"/>
              <w:rPr>
                <w:sz w:val="24"/>
              </w:rPr>
            </w:pPr>
          </w:p>
        </w:tc>
      </w:tr>
    </w:tbl>
    <w:p w:rsidR="003B5967" w:rsidRPr="00180767" w:rsidRDefault="003B5967" w:rsidP="003B5967">
      <w:pPr>
        <w:rPr>
          <w:rFonts w:ascii="Times New Roman" w:hAnsi="Times New Roman" w:cs="Times New Roman"/>
        </w:rPr>
      </w:pPr>
    </w:p>
    <w:p w:rsidR="003B5967" w:rsidRPr="00180767" w:rsidRDefault="003B5967" w:rsidP="003B5967">
      <w:pPr>
        <w:rPr>
          <w:rFonts w:ascii="Times New Roman" w:hAnsi="Times New Roman" w:cs="Times New Roman"/>
        </w:rPr>
      </w:pPr>
    </w:p>
    <w:p w:rsidR="003B5967" w:rsidRPr="00180767" w:rsidRDefault="003B5967" w:rsidP="003B5967">
      <w:pPr>
        <w:rPr>
          <w:rFonts w:ascii="Times New Roman" w:hAnsi="Times New Roman" w:cs="Times New Roman"/>
        </w:rPr>
      </w:pPr>
    </w:p>
    <w:p w:rsidR="003B5967" w:rsidRPr="00180767" w:rsidRDefault="003B5967" w:rsidP="003B5967">
      <w:pPr>
        <w:rPr>
          <w:rFonts w:ascii="Times New Roman" w:hAnsi="Times New Roman" w:cs="Times New Roman"/>
        </w:rPr>
      </w:pPr>
    </w:p>
    <w:p w:rsidR="003B5967" w:rsidRPr="00180767" w:rsidRDefault="003B5967" w:rsidP="003B5967">
      <w:pPr>
        <w:rPr>
          <w:rFonts w:ascii="Times New Roman" w:hAnsi="Times New Roman" w:cs="Times New Roman"/>
          <w:sz w:val="24"/>
        </w:rPr>
        <w:sectPr w:rsidR="003B5967" w:rsidRPr="00180767">
          <w:headerReference w:type="default" r:id="rId7"/>
          <w:footerReference w:type="default" r:id="rId8"/>
          <w:pgSz w:w="16840" w:h="11910" w:orient="landscape"/>
          <w:pgMar w:top="1060" w:right="840" w:bottom="280" w:left="1000" w:header="0" w:footer="0" w:gutter="0"/>
          <w:cols w:space="720"/>
        </w:sectPr>
      </w:pPr>
    </w:p>
    <w:p w:rsidR="003B5967" w:rsidRPr="00180767" w:rsidRDefault="003B5967" w:rsidP="003B5967">
      <w:pPr>
        <w:pStyle w:val="ab"/>
        <w:spacing w:before="109" w:line="322" w:lineRule="exact"/>
        <w:ind w:left="1460"/>
        <w:rPr>
          <w:sz w:val="20"/>
        </w:rPr>
      </w:pPr>
      <w:r w:rsidRPr="00180767">
        <w:lastRenderedPageBreak/>
        <w:t xml:space="preserve"> </w:t>
      </w:r>
    </w:p>
    <w:p w:rsidR="003B5967" w:rsidRPr="00180767" w:rsidRDefault="003B5967" w:rsidP="003B5967">
      <w:pPr>
        <w:pStyle w:val="ab"/>
        <w:spacing w:before="6"/>
        <w:rPr>
          <w:sz w:val="26"/>
        </w:rPr>
      </w:pPr>
    </w:p>
    <w:p w:rsidR="003B5967" w:rsidRPr="00180767" w:rsidRDefault="003B5967" w:rsidP="003B5967">
      <w:pPr>
        <w:spacing w:before="89" w:line="322" w:lineRule="exact"/>
        <w:ind w:left="1383" w:right="1540"/>
        <w:jc w:val="center"/>
        <w:rPr>
          <w:rFonts w:ascii="Times New Roman" w:hAnsi="Times New Roman" w:cs="Times New Roman"/>
          <w:b/>
          <w:sz w:val="28"/>
        </w:rPr>
      </w:pPr>
      <w:r w:rsidRPr="00180767">
        <w:rPr>
          <w:rFonts w:ascii="Times New Roman" w:hAnsi="Times New Roman" w:cs="Times New Roman"/>
          <w:b/>
          <w:sz w:val="28"/>
        </w:rPr>
        <w:t>Зведений план-графік</w:t>
      </w:r>
    </w:p>
    <w:p w:rsidR="003B5967" w:rsidRPr="00180767" w:rsidRDefault="003B5967" w:rsidP="003B5967">
      <w:pPr>
        <w:tabs>
          <w:tab w:val="left" w:pos="8804"/>
          <w:tab w:val="left" w:pos="9581"/>
        </w:tabs>
        <w:ind w:right="157"/>
        <w:jc w:val="center"/>
        <w:rPr>
          <w:rFonts w:ascii="Times New Roman" w:hAnsi="Times New Roman" w:cs="Times New Roman"/>
          <w:b/>
          <w:sz w:val="28"/>
        </w:rPr>
      </w:pPr>
      <w:r w:rsidRPr="00180767">
        <w:rPr>
          <w:rFonts w:ascii="Times New Roman" w:hAnsi="Times New Roman" w:cs="Times New Roman"/>
          <w:b/>
          <w:sz w:val="28"/>
        </w:rPr>
        <w:t>підвищення кваліфікації науково-педагогічних працівників</w:t>
      </w:r>
      <w:r w:rsidRPr="00180767">
        <w:rPr>
          <w:rFonts w:ascii="Times New Roman" w:hAnsi="Times New Roman" w:cs="Times New Roman"/>
          <w:b/>
          <w:spacing w:val="-14"/>
          <w:sz w:val="28"/>
        </w:rPr>
        <w:t xml:space="preserve"> </w:t>
      </w:r>
      <w:r w:rsidRPr="00180767">
        <w:rPr>
          <w:rFonts w:ascii="Times New Roman" w:hAnsi="Times New Roman" w:cs="Times New Roman"/>
          <w:b/>
          <w:sz w:val="28"/>
        </w:rPr>
        <w:t>на</w:t>
      </w:r>
      <w:r w:rsidRPr="00180767">
        <w:rPr>
          <w:rFonts w:ascii="Times New Roman" w:hAnsi="Times New Roman" w:cs="Times New Roman"/>
          <w:b/>
          <w:spacing w:val="-2"/>
          <w:sz w:val="28"/>
        </w:rPr>
        <w:t xml:space="preserve"> </w:t>
      </w:r>
      <w:r w:rsidRPr="00180767">
        <w:rPr>
          <w:rFonts w:ascii="Times New Roman" w:hAnsi="Times New Roman" w:cs="Times New Roman"/>
          <w:b/>
          <w:sz w:val="28"/>
        </w:rPr>
        <w:t>20</w:t>
      </w:r>
      <w:r w:rsidRPr="00180767">
        <w:rPr>
          <w:rFonts w:ascii="Times New Roman" w:hAnsi="Times New Roman" w:cs="Times New Roman"/>
          <w:b/>
          <w:sz w:val="28"/>
          <w:u w:val="single"/>
        </w:rPr>
        <w:t xml:space="preserve"> </w:t>
      </w:r>
      <w:r w:rsidRPr="00180767">
        <w:rPr>
          <w:rFonts w:ascii="Times New Roman" w:hAnsi="Times New Roman" w:cs="Times New Roman"/>
          <w:b/>
          <w:sz w:val="28"/>
          <w:u w:val="single"/>
        </w:rPr>
        <w:tab/>
      </w:r>
      <w:r w:rsidRPr="00180767">
        <w:rPr>
          <w:rFonts w:ascii="Times New Roman" w:hAnsi="Times New Roman" w:cs="Times New Roman"/>
          <w:b/>
          <w:sz w:val="28"/>
        </w:rPr>
        <w:t>/20</w:t>
      </w:r>
      <w:r w:rsidRPr="00180767">
        <w:rPr>
          <w:rFonts w:ascii="Times New Roman" w:hAnsi="Times New Roman" w:cs="Times New Roman"/>
          <w:b/>
          <w:sz w:val="28"/>
          <w:u w:val="single"/>
        </w:rPr>
        <w:t xml:space="preserve"> </w:t>
      </w:r>
      <w:r w:rsidRPr="00180767">
        <w:rPr>
          <w:rFonts w:ascii="Times New Roman" w:hAnsi="Times New Roman" w:cs="Times New Roman"/>
          <w:b/>
          <w:sz w:val="28"/>
          <w:u w:val="single"/>
        </w:rPr>
        <w:tab/>
      </w:r>
      <w:r w:rsidRPr="00180767">
        <w:rPr>
          <w:rFonts w:ascii="Times New Roman" w:hAnsi="Times New Roman" w:cs="Times New Roman"/>
          <w:b/>
          <w:sz w:val="28"/>
        </w:rPr>
        <w:t>рр.</w:t>
      </w:r>
    </w:p>
    <w:p w:rsidR="003B5967" w:rsidRPr="00180767" w:rsidRDefault="003B5967" w:rsidP="003B5967">
      <w:pPr>
        <w:pStyle w:val="ab"/>
        <w:spacing w:before="6"/>
        <w:rPr>
          <w:b/>
          <w:sz w:val="27"/>
        </w:rPr>
      </w:pPr>
    </w:p>
    <w:p w:rsidR="003B5967" w:rsidRPr="00180767" w:rsidRDefault="003B5967" w:rsidP="003B5967">
      <w:pPr>
        <w:rPr>
          <w:rFonts w:ascii="Times New Roman" w:hAnsi="Times New Roman" w:cs="Times New Roman"/>
        </w:rPr>
      </w:pPr>
    </w:p>
    <w:p w:rsidR="003B5967" w:rsidRPr="00180767" w:rsidRDefault="003B5967" w:rsidP="003B5967">
      <w:pPr>
        <w:pStyle w:val="ab"/>
        <w:spacing w:before="89"/>
        <w:ind w:left="10206" w:right="1675"/>
      </w:pPr>
      <w:r w:rsidRPr="00180767">
        <w:t xml:space="preserve">Затверджую </w:t>
      </w:r>
    </w:p>
    <w:p w:rsidR="003B5967" w:rsidRPr="00180767" w:rsidRDefault="003B5967" w:rsidP="003B5967">
      <w:pPr>
        <w:pStyle w:val="ab"/>
        <w:spacing w:before="89"/>
        <w:ind w:left="10206" w:right="1675"/>
      </w:pPr>
      <w:r w:rsidRPr="00180767">
        <w:t>декан факультету</w:t>
      </w:r>
    </w:p>
    <w:p w:rsidR="003B5967" w:rsidRPr="00180767" w:rsidRDefault="003B5967" w:rsidP="003B5967">
      <w:pPr>
        <w:pStyle w:val="ab"/>
        <w:spacing w:before="1"/>
        <w:ind w:firstLine="8746"/>
        <w:rPr>
          <w:sz w:val="30"/>
        </w:rPr>
      </w:pPr>
    </w:p>
    <w:p w:rsidR="003B5967" w:rsidRPr="00180767" w:rsidRDefault="003B5967" w:rsidP="003B5967">
      <w:pPr>
        <w:tabs>
          <w:tab w:val="left" w:pos="2221"/>
          <w:tab w:val="left" w:pos="3661"/>
          <w:tab w:val="left" w:pos="4381"/>
        </w:tabs>
        <w:ind w:left="1554" w:firstLine="8746"/>
        <w:rPr>
          <w:rFonts w:ascii="Times New Roman" w:hAnsi="Times New Roman" w:cs="Times New Roman"/>
          <w:sz w:val="24"/>
        </w:rPr>
      </w:pPr>
      <w:r w:rsidRPr="00180767">
        <w:rPr>
          <w:rFonts w:ascii="Times New Roman" w:hAnsi="Times New Roman" w:cs="Times New Roman"/>
          <w:spacing w:val="-5"/>
          <w:sz w:val="24"/>
        </w:rPr>
        <w:t>«</w:t>
      </w:r>
      <w:r w:rsidRPr="00180767">
        <w:rPr>
          <w:rFonts w:ascii="Times New Roman" w:hAnsi="Times New Roman" w:cs="Times New Roman"/>
          <w:spacing w:val="-5"/>
          <w:sz w:val="24"/>
          <w:u w:val="single"/>
        </w:rPr>
        <w:t xml:space="preserve"> </w:t>
      </w:r>
      <w:r w:rsidRPr="00180767">
        <w:rPr>
          <w:rFonts w:ascii="Times New Roman" w:hAnsi="Times New Roman" w:cs="Times New Roman"/>
          <w:spacing w:val="-5"/>
          <w:sz w:val="24"/>
          <w:u w:val="single"/>
        </w:rPr>
        <w:tab/>
      </w:r>
      <w:r w:rsidRPr="00180767">
        <w:rPr>
          <w:rFonts w:ascii="Times New Roman" w:hAnsi="Times New Roman" w:cs="Times New Roman"/>
          <w:sz w:val="24"/>
        </w:rPr>
        <w:t>»</w:t>
      </w:r>
      <w:r w:rsidRPr="00180767">
        <w:rPr>
          <w:rFonts w:ascii="Times New Roman" w:hAnsi="Times New Roman" w:cs="Times New Roman"/>
          <w:sz w:val="24"/>
          <w:u w:val="single"/>
        </w:rPr>
        <w:t xml:space="preserve"> </w:t>
      </w:r>
      <w:r w:rsidRPr="00180767">
        <w:rPr>
          <w:rFonts w:ascii="Times New Roman" w:hAnsi="Times New Roman" w:cs="Times New Roman"/>
          <w:sz w:val="24"/>
          <w:u w:val="single"/>
        </w:rPr>
        <w:tab/>
      </w:r>
      <w:r w:rsidRPr="00180767">
        <w:rPr>
          <w:rFonts w:ascii="Times New Roman" w:hAnsi="Times New Roman" w:cs="Times New Roman"/>
          <w:sz w:val="24"/>
        </w:rPr>
        <w:t>20</w:t>
      </w:r>
      <w:r w:rsidRPr="00180767">
        <w:rPr>
          <w:rFonts w:ascii="Times New Roman" w:hAnsi="Times New Roman" w:cs="Times New Roman"/>
          <w:sz w:val="24"/>
          <w:u w:val="single"/>
        </w:rPr>
        <w:t xml:space="preserve"> </w:t>
      </w:r>
      <w:r w:rsidRPr="00180767">
        <w:rPr>
          <w:rFonts w:ascii="Times New Roman" w:hAnsi="Times New Roman" w:cs="Times New Roman"/>
          <w:sz w:val="24"/>
          <w:u w:val="single"/>
        </w:rPr>
        <w:tab/>
      </w:r>
      <w:r w:rsidRPr="00180767">
        <w:rPr>
          <w:rFonts w:ascii="Times New Roman" w:hAnsi="Times New Roman" w:cs="Times New Roman"/>
          <w:sz w:val="28"/>
        </w:rPr>
        <w:t>р</w:t>
      </w:r>
      <w:r w:rsidRPr="00180767">
        <w:rPr>
          <w:rFonts w:ascii="Times New Roman" w:hAnsi="Times New Roman" w:cs="Times New Roman"/>
          <w:sz w:val="24"/>
        </w:rPr>
        <w:t>.</w:t>
      </w:r>
    </w:p>
    <w:p w:rsidR="003B5967" w:rsidRPr="00180767" w:rsidRDefault="003B5967" w:rsidP="003B5967">
      <w:pPr>
        <w:rPr>
          <w:rFonts w:ascii="Times New Roman" w:hAnsi="Times New Roman" w:cs="Times New Roman"/>
        </w:rPr>
      </w:pPr>
    </w:p>
    <w:p w:rsidR="003B5967" w:rsidRPr="00180767" w:rsidRDefault="003B5967" w:rsidP="003B5967">
      <w:pPr>
        <w:spacing w:before="94"/>
        <w:ind w:left="1382" w:right="1540"/>
        <w:jc w:val="center"/>
        <w:rPr>
          <w:rFonts w:ascii="Times New Roman" w:hAnsi="Times New Roman" w:cs="Times New Roman"/>
          <w:b/>
          <w:sz w:val="28"/>
        </w:rPr>
      </w:pPr>
      <w:r w:rsidRPr="00180767">
        <w:rPr>
          <w:rFonts w:ascii="Times New Roman" w:hAnsi="Times New Roman" w:cs="Times New Roman"/>
          <w:b/>
          <w:sz w:val="28"/>
        </w:rPr>
        <w:t>Розділ І. За видами підвищення кваліфікації</w:t>
      </w:r>
    </w:p>
    <w:p w:rsidR="003B5967" w:rsidRPr="00180767" w:rsidRDefault="003B5967" w:rsidP="003B5967">
      <w:pPr>
        <w:pStyle w:val="ab"/>
        <w:rPr>
          <w:b/>
          <w:sz w:val="20"/>
        </w:rPr>
      </w:pPr>
    </w:p>
    <w:p w:rsidR="003B5967" w:rsidRPr="00180767" w:rsidRDefault="003B5967" w:rsidP="003B5967">
      <w:pPr>
        <w:pStyle w:val="ab"/>
        <w:rPr>
          <w:b/>
          <w:sz w:val="20"/>
        </w:rPr>
      </w:pPr>
    </w:p>
    <w:tbl>
      <w:tblPr>
        <w:tblStyle w:val="TableNormal"/>
        <w:tblW w:w="1276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32"/>
        <w:gridCol w:w="2655"/>
        <w:gridCol w:w="2611"/>
        <w:gridCol w:w="2640"/>
        <w:gridCol w:w="3329"/>
      </w:tblGrid>
      <w:tr w:rsidR="003B5967" w:rsidRPr="00180767" w:rsidTr="003B5967">
        <w:trPr>
          <w:trHeight w:val="330"/>
        </w:trPr>
        <w:tc>
          <w:tcPr>
            <w:tcW w:w="1532" w:type="dxa"/>
            <w:vMerge w:val="restart"/>
          </w:tcPr>
          <w:p w:rsidR="003B5967" w:rsidRPr="00180767" w:rsidRDefault="003B5967" w:rsidP="003B5967">
            <w:pPr>
              <w:pStyle w:val="TableParagraph"/>
              <w:rPr>
                <w:b/>
                <w:sz w:val="30"/>
                <w:lang w:val="ru-RU"/>
              </w:rPr>
            </w:pPr>
          </w:p>
          <w:p w:rsidR="003B5967" w:rsidRPr="00180767" w:rsidRDefault="003B5967" w:rsidP="003B5967">
            <w:pPr>
              <w:pStyle w:val="TableParagraph"/>
              <w:spacing w:before="10"/>
              <w:rPr>
                <w:b/>
                <w:sz w:val="25"/>
                <w:lang w:val="ru-RU"/>
              </w:rPr>
            </w:pPr>
          </w:p>
          <w:p w:rsidR="003B5967" w:rsidRPr="00180767" w:rsidRDefault="003B5967" w:rsidP="003B5967">
            <w:pPr>
              <w:pStyle w:val="TableParagraph"/>
              <w:ind w:left="561" w:right="550"/>
              <w:jc w:val="center"/>
              <w:rPr>
                <w:sz w:val="28"/>
              </w:rPr>
            </w:pPr>
            <w:proofErr w:type="spellStart"/>
            <w:r w:rsidRPr="00180767">
              <w:rPr>
                <w:sz w:val="28"/>
              </w:rPr>
              <w:t>Рік</w:t>
            </w:r>
            <w:proofErr w:type="spellEnd"/>
          </w:p>
        </w:tc>
        <w:tc>
          <w:tcPr>
            <w:tcW w:w="2655" w:type="dxa"/>
            <w:vMerge w:val="restart"/>
          </w:tcPr>
          <w:p w:rsidR="003B5967" w:rsidRPr="00180767" w:rsidRDefault="003B5967" w:rsidP="003B5967">
            <w:pPr>
              <w:pStyle w:val="TableParagraph"/>
              <w:spacing w:before="10"/>
              <w:rPr>
                <w:b/>
                <w:sz w:val="41"/>
              </w:rPr>
            </w:pPr>
          </w:p>
          <w:p w:rsidR="003B5967" w:rsidRPr="00180767" w:rsidRDefault="003B5967" w:rsidP="003B5967">
            <w:pPr>
              <w:pStyle w:val="TableParagraph"/>
              <w:spacing w:before="1"/>
              <w:ind w:left="172" w:right="145" w:firstLine="72"/>
              <w:rPr>
                <w:sz w:val="28"/>
              </w:rPr>
            </w:pPr>
            <w:proofErr w:type="spellStart"/>
            <w:r w:rsidRPr="00180767">
              <w:rPr>
                <w:sz w:val="28"/>
              </w:rPr>
              <w:t>Усього</w:t>
            </w:r>
            <w:proofErr w:type="spellEnd"/>
            <w:r w:rsidRPr="00180767">
              <w:rPr>
                <w:sz w:val="28"/>
              </w:rPr>
              <w:t xml:space="preserve"> </w:t>
            </w:r>
            <w:proofErr w:type="spellStart"/>
            <w:r w:rsidRPr="00180767">
              <w:rPr>
                <w:sz w:val="28"/>
              </w:rPr>
              <w:t>підвищать</w:t>
            </w:r>
            <w:proofErr w:type="spellEnd"/>
            <w:r w:rsidRPr="00180767">
              <w:rPr>
                <w:sz w:val="28"/>
              </w:rPr>
              <w:t xml:space="preserve"> </w:t>
            </w:r>
            <w:proofErr w:type="spellStart"/>
            <w:r w:rsidRPr="00180767">
              <w:rPr>
                <w:sz w:val="28"/>
              </w:rPr>
              <w:t>кваліфікацію</w:t>
            </w:r>
            <w:proofErr w:type="spellEnd"/>
            <w:r w:rsidRPr="00180767">
              <w:rPr>
                <w:sz w:val="28"/>
              </w:rPr>
              <w:t xml:space="preserve"> (</w:t>
            </w:r>
            <w:proofErr w:type="spellStart"/>
            <w:r w:rsidRPr="00180767">
              <w:rPr>
                <w:sz w:val="28"/>
              </w:rPr>
              <w:t>осіб</w:t>
            </w:r>
            <w:proofErr w:type="spellEnd"/>
            <w:r w:rsidRPr="00180767">
              <w:rPr>
                <w:sz w:val="28"/>
              </w:rPr>
              <w:t>)</w:t>
            </w:r>
          </w:p>
        </w:tc>
        <w:tc>
          <w:tcPr>
            <w:tcW w:w="8580" w:type="dxa"/>
            <w:gridSpan w:val="3"/>
          </w:tcPr>
          <w:p w:rsidR="003B5967" w:rsidRPr="00180767" w:rsidRDefault="003B5967" w:rsidP="003B5967">
            <w:pPr>
              <w:pStyle w:val="TableParagraph"/>
              <w:spacing w:line="311" w:lineRule="exact"/>
              <w:ind w:right="1969"/>
              <w:rPr>
                <w:sz w:val="28"/>
                <w:lang w:val="ru-RU"/>
              </w:rPr>
            </w:pPr>
            <w:r w:rsidRPr="00180767">
              <w:rPr>
                <w:sz w:val="28"/>
                <w:lang w:val="ru-RU"/>
              </w:rPr>
              <w:t xml:space="preserve">У тому </w:t>
            </w:r>
            <w:proofErr w:type="spellStart"/>
            <w:r w:rsidRPr="00180767">
              <w:rPr>
                <w:sz w:val="28"/>
                <w:lang w:val="ru-RU"/>
              </w:rPr>
              <w:t>числі</w:t>
            </w:r>
            <w:proofErr w:type="spellEnd"/>
            <w:r w:rsidRPr="00180767">
              <w:rPr>
                <w:sz w:val="28"/>
                <w:lang w:val="ru-RU"/>
              </w:rPr>
              <w:t xml:space="preserve"> за видами </w:t>
            </w:r>
            <w:proofErr w:type="spellStart"/>
            <w:proofErr w:type="gramStart"/>
            <w:r w:rsidRPr="00180767">
              <w:rPr>
                <w:sz w:val="28"/>
                <w:lang w:val="ru-RU"/>
              </w:rPr>
              <w:t>п</w:t>
            </w:r>
            <w:proofErr w:type="gramEnd"/>
            <w:r w:rsidRPr="00180767">
              <w:rPr>
                <w:sz w:val="28"/>
                <w:lang w:val="ru-RU"/>
              </w:rPr>
              <w:t>ідвищення</w:t>
            </w:r>
            <w:proofErr w:type="spellEnd"/>
            <w:r w:rsidRPr="00180767">
              <w:rPr>
                <w:sz w:val="28"/>
                <w:lang w:val="ru-RU"/>
              </w:rPr>
              <w:t xml:space="preserve"> </w:t>
            </w:r>
            <w:proofErr w:type="spellStart"/>
            <w:r w:rsidRPr="00180767">
              <w:rPr>
                <w:sz w:val="28"/>
                <w:lang w:val="ru-RU"/>
              </w:rPr>
              <w:t>кваліфікації</w:t>
            </w:r>
            <w:proofErr w:type="spellEnd"/>
            <w:r w:rsidRPr="00180767">
              <w:rPr>
                <w:sz w:val="28"/>
                <w:lang w:val="ru-RU"/>
              </w:rPr>
              <w:t xml:space="preserve"> </w:t>
            </w:r>
            <w:proofErr w:type="spellStart"/>
            <w:r w:rsidRPr="00180767">
              <w:rPr>
                <w:sz w:val="28"/>
                <w:lang w:val="ru-RU"/>
              </w:rPr>
              <w:t>осіб</w:t>
            </w:r>
            <w:proofErr w:type="spellEnd"/>
            <w:r w:rsidRPr="00180767">
              <w:rPr>
                <w:sz w:val="28"/>
                <w:lang w:val="ru-RU"/>
              </w:rPr>
              <w:t>)</w:t>
            </w:r>
          </w:p>
        </w:tc>
      </w:tr>
      <w:tr w:rsidR="003B5967" w:rsidRPr="00180767" w:rsidTr="003B5967">
        <w:trPr>
          <w:trHeight w:val="1281"/>
        </w:trPr>
        <w:tc>
          <w:tcPr>
            <w:tcW w:w="1532" w:type="dxa"/>
            <w:vMerge/>
            <w:tcBorders>
              <w:top w:val="nil"/>
            </w:tcBorders>
          </w:tcPr>
          <w:p w:rsidR="003B5967" w:rsidRPr="00180767" w:rsidRDefault="003B5967" w:rsidP="003B5967">
            <w:pPr>
              <w:rPr>
                <w:rFonts w:ascii="Times New Roman" w:hAnsi="Times New Roman" w:cs="Times New Roman"/>
                <w:sz w:val="2"/>
                <w:szCs w:val="2"/>
                <w:lang w:val="ru-RU"/>
              </w:rPr>
            </w:pPr>
          </w:p>
        </w:tc>
        <w:tc>
          <w:tcPr>
            <w:tcW w:w="2655" w:type="dxa"/>
            <w:vMerge/>
            <w:tcBorders>
              <w:top w:val="nil"/>
            </w:tcBorders>
          </w:tcPr>
          <w:p w:rsidR="003B5967" w:rsidRPr="00180767" w:rsidRDefault="003B5967" w:rsidP="003B5967">
            <w:pPr>
              <w:rPr>
                <w:rFonts w:ascii="Times New Roman" w:hAnsi="Times New Roman" w:cs="Times New Roman"/>
                <w:sz w:val="2"/>
                <w:szCs w:val="2"/>
                <w:lang w:val="ru-RU"/>
              </w:rPr>
            </w:pPr>
          </w:p>
        </w:tc>
        <w:tc>
          <w:tcPr>
            <w:tcW w:w="2611" w:type="dxa"/>
          </w:tcPr>
          <w:p w:rsidR="003B5967" w:rsidRPr="00180767" w:rsidRDefault="003B5967" w:rsidP="003B5967">
            <w:pPr>
              <w:pStyle w:val="TableParagraph"/>
              <w:spacing w:before="1"/>
              <w:rPr>
                <w:b/>
                <w:sz w:val="27"/>
                <w:lang w:val="ru-RU"/>
              </w:rPr>
            </w:pPr>
          </w:p>
          <w:p w:rsidR="003B5967" w:rsidRPr="00180767" w:rsidRDefault="003B5967" w:rsidP="003B5967">
            <w:pPr>
              <w:pStyle w:val="TableParagraph"/>
              <w:ind w:left="1024" w:right="271" w:hanging="728"/>
              <w:rPr>
                <w:sz w:val="28"/>
              </w:rPr>
            </w:pPr>
            <w:proofErr w:type="spellStart"/>
            <w:r w:rsidRPr="00180767">
              <w:rPr>
                <w:sz w:val="28"/>
              </w:rPr>
              <w:t>короткострокове</w:t>
            </w:r>
            <w:proofErr w:type="spellEnd"/>
            <w:r w:rsidRPr="00180767">
              <w:rPr>
                <w:sz w:val="28"/>
              </w:rPr>
              <w:t xml:space="preserve"> (</w:t>
            </w:r>
            <w:proofErr w:type="spellStart"/>
            <w:r w:rsidRPr="00180767">
              <w:rPr>
                <w:sz w:val="28"/>
              </w:rPr>
              <w:t>КС</w:t>
            </w:r>
            <w:proofErr w:type="spellEnd"/>
            <w:r w:rsidRPr="00180767">
              <w:rPr>
                <w:sz w:val="28"/>
              </w:rPr>
              <w:t>)</w:t>
            </w:r>
          </w:p>
        </w:tc>
        <w:tc>
          <w:tcPr>
            <w:tcW w:w="2640" w:type="dxa"/>
          </w:tcPr>
          <w:p w:rsidR="003B5967" w:rsidRPr="00180767" w:rsidRDefault="003B5967" w:rsidP="003B5967">
            <w:pPr>
              <w:pStyle w:val="TableParagraph"/>
              <w:spacing w:before="1"/>
              <w:rPr>
                <w:b/>
                <w:sz w:val="27"/>
              </w:rPr>
            </w:pPr>
          </w:p>
          <w:p w:rsidR="003B5967" w:rsidRPr="00180767" w:rsidRDefault="003B5967" w:rsidP="003B5967">
            <w:pPr>
              <w:pStyle w:val="TableParagraph"/>
              <w:ind w:left="1036" w:right="426" w:hanging="581"/>
              <w:rPr>
                <w:sz w:val="28"/>
              </w:rPr>
            </w:pPr>
            <w:proofErr w:type="spellStart"/>
            <w:r w:rsidRPr="00180767">
              <w:rPr>
                <w:sz w:val="28"/>
              </w:rPr>
              <w:t>довгострокове</w:t>
            </w:r>
            <w:proofErr w:type="spellEnd"/>
            <w:r w:rsidRPr="00180767">
              <w:rPr>
                <w:sz w:val="28"/>
              </w:rPr>
              <w:t xml:space="preserve"> (</w:t>
            </w:r>
            <w:proofErr w:type="spellStart"/>
            <w:r w:rsidRPr="00180767">
              <w:rPr>
                <w:sz w:val="28"/>
              </w:rPr>
              <w:t>ДС</w:t>
            </w:r>
            <w:proofErr w:type="spellEnd"/>
            <w:r w:rsidRPr="00180767">
              <w:rPr>
                <w:sz w:val="28"/>
              </w:rPr>
              <w:t>)</w:t>
            </w:r>
          </w:p>
        </w:tc>
        <w:tc>
          <w:tcPr>
            <w:tcW w:w="3329" w:type="dxa"/>
          </w:tcPr>
          <w:p w:rsidR="003B5967" w:rsidRPr="00180767" w:rsidRDefault="003B5967" w:rsidP="003B5967">
            <w:pPr>
              <w:pStyle w:val="TableParagraph"/>
              <w:spacing w:before="1"/>
              <w:rPr>
                <w:b/>
                <w:sz w:val="41"/>
              </w:rPr>
            </w:pPr>
          </w:p>
          <w:p w:rsidR="003B5967" w:rsidRPr="00180767" w:rsidRDefault="003B5967" w:rsidP="003B5967">
            <w:pPr>
              <w:pStyle w:val="TableParagraph"/>
              <w:ind w:left="446"/>
              <w:rPr>
                <w:sz w:val="28"/>
              </w:rPr>
            </w:pPr>
            <w:proofErr w:type="spellStart"/>
            <w:r w:rsidRPr="00180767">
              <w:rPr>
                <w:sz w:val="28"/>
              </w:rPr>
              <w:t>стажу</w:t>
            </w:r>
            <w:r w:rsidRPr="00180767">
              <w:rPr>
                <w:sz w:val="28"/>
                <w:lang w:val="uk-UA"/>
              </w:rPr>
              <w:t>ва</w:t>
            </w:r>
            <w:r w:rsidRPr="00180767">
              <w:rPr>
                <w:sz w:val="28"/>
              </w:rPr>
              <w:t>ння</w:t>
            </w:r>
            <w:proofErr w:type="spellEnd"/>
            <w:r w:rsidRPr="00180767">
              <w:rPr>
                <w:sz w:val="28"/>
              </w:rPr>
              <w:t xml:space="preserve"> (</w:t>
            </w:r>
            <w:proofErr w:type="spellStart"/>
            <w:r w:rsidRPr="00180767">
              <w:rPr>
                <w:sz w:val="28"/>
              </w:rPr>
              <w:t>СТ</w:t>
            </w:r>
            <w:proofErr w:type="spellEnd"/>
            <w:r w:rsidRPr="00180767">
              <w:rPr>
                <w:sz w:val="28"/>
              </w:rPr>
              <w:t>)</w:t>
            </w:r>
          </w:p>
        </w:tc>
      </w:tr>
      <w:tr w:rsidR="003B5967" w:rsidRPr="00180767" w:rsidTr="003B5967">
        <w:trPr>
          <w:trHeight w:val="313"/>
        </w:trPr>
        <w:tc>
          <w:tcPr>
            <w:tcW w:w="1532" w:type="dxa"/>
          </w:tcPr>
          <w:p w:rsidR="003B5967" w:rsidRPr="00180767" w:rsidRDefault="003B5967" w:rsidP="003B5967">
            <w:pPr>
              <w:pStyle w:val="TableParagraph"/>
            </w:pPr>
          </w:p>
        </w:tc>
        <w:tc>
          <w:tcPr>
            <w:tcW w:w="2655" w:type="dxa"/>
          </w:tcPr>
          <w:p w:rsidR="003B5967" w:rsidRPr="00180767" w:rsidRDefault="003B5967" w:rsidP="003B5967">
            <w:pPr>
              <w:pStyle w:val="TableParagraph"/>
            </w:pPr>
          </w:p>
        </w:tc>
        <w:tc>
          <w:tcPr>
            <w:tcW w:w="2611" w:type="dxa"/>
          </w:tcPr>
          <w:p w:rsidR="003B5967" w:rsidRPr="00180767" w:rsidRDefault="003B5967" w:rsidP="003B5967">
            <w:pPr>
              <w:pStyle w:val="TableParagraph"/>
            </w:pPr>
          </w:p>
        </w:tc>
        <w:tc>
          <w:tcPr>
            <w:tcW w:w="2640" w:type="dxa"/>
          </w:tcPr>
          <w:p w:rsidR="003B5967" w:rsidRPr="00180767" w:rsidRDefault="003B5967" w:rsidP="003B5967">
            <w:pPr>
              <w:pStyle w:val="TableParagraph"/>
            </w:pPr>
          </w:p>
        </w:tc>
        <w:tc>
          <w:tcPr>
            <w:tcW w:w="3329" w:type="dxa"/>
          </w:tcPr>
          <w:p w:rsidR="003B5967" w:rsidRPr="00180767" w:rsidRDefault="003B5967" w:rsidP="003B5967">
            <w:pPr>
              <w:pStyle w:val="TableParagraph"/>
            </w:pPr>
          </w:p>
        </w:tc>
      </w:tr>
      <w:tr w:rsidR="003B5967" w:rsidRPr="00180767" w:rsidTr="003B5967">
        <w:trPr>
          <w:trHeight w:val="311"/>
        </w:trPr>
        <w:tc>
          <w:tcPr>
            <w:tcW w:w="1532" w:type="dxa"/>
          </w:tcPr>
          <w:p w:rsidR="003B5967" w:rsidRPr="00180767" w:rsidRDefault="003B5967" w:rsidP="003B5967">
            <w:pPr>
              <w:pStyle w:val="TableParagraph"/>
            </w:pPr>
          </w:p>
        </w:tc>
        <w:tc>
          <w:tcPr>
            <w:tcW w:w="2655" w:type="dxa"/>
          </w:tcPr>
          <w:p w:rsidR="003B5967" w:rsidRPr="00180767" w:rsidRDefault="003B5967" w:rsidP="003B5967">
            <w:pPr>
              <w:pStyle w:val="TableParagraph"/>
            </w:pPr>
          </w:p>
        </w:tc>
        <w:tc>
          <w:tcPr>
            <w:tcW w:w="2611" w:type="dxa"/>
          </w:tcPr>
          <w:p w:rsidR="003B5967" w:rsidRPr="00180767" w:rsidRDefault="003B5967" w:rsidP="003B5967">
            <w:pPr>
              <w:pStyle w:val="TableParagraph"/>
            </w:pPr>
          </w:p>
        </w:tc>
        <w:tc>
          <w:tcPr>
            <w:tcW w:w="2640" w:type="dxa"/>
          </w:tcPr>
          <w:p w:rsidR="003B5967" w:rsidRPr="00180767" w:rsidRDefault="003B5967" w:rsidP="003B5967">
            <w:pPr>
              <w:pStyle w:val="TableParagraph"/>
            </w:pPr>
          </w:p>
        </w:tc>
        <w:tc>
          <w:tcPr>
            <w:tcW w:w="3329" w:type="dxa"/>
          </w:tcPr>
          <w:p w:rsidR="003B5967" w:rsidRPr="00180767" w:rsidRDefault="003B5967" w:rsidP="003B5967">
            <w:pPr>
              <w:pStyle w:val="TableParagraph"/>
            </w:pPr>
          </w:p>
        </w:tc>
      </w:tr>
      <w:tr w:rsidR="003B5967" w:rsidRPr="00180767" w:rsidTr="003B5967">
        <w:trPr>
          <w:trHeight w:val="317"/>
        </w:trPr>
        <w:tc>
          <w:tcPr>
            <w:tcW w:w="1532" w:type="dxa"/>
          </w:tcPr>
          <w:p w:rsidR="003B5967" w:rsidRPr="00180767" w:rsidRDefault="003B5967" w:rsidP="003B5967">
            <w:pPr>
              <w:pStyle w:val="TableParagraph"/>
              <w:rPr>
                <w:sz w:val="24"/>
              </w:rPr>
            </w:pPr>
          </w:p>
        </w:tc>
        <w:tc>
          <w:tcPr>
            <w:tcW w:w="2655" w:type="dxa"/>
          </w:tcPr>
          <w:p w:rsidR="003B5967" w:rsidRPr="00180767" w:rsidRDefault="003B5967" w:rsidP="003B5967">
            <w:pPr>
              <w:pStyle w:val="TableParagraph"/>
              <w:rPr>
                <w:sz w:val="24"/>
              </w:rPr>
            </w:pPr>
          </w:p>
        </w:tc>
        <w:tc>
          <w:tcPr>
            <w:tcW w:w="2611" w:type="dxa"/>
          </w:tcPr>
          <w:p w:rsidR="003B5967" w:rsidRPr="00180767" w:rsidRDefault="003B5967" w:rsidP="003B5967">
            <w:pPr>
              <w:pStyle w:val="TableParagraph"/>
              <w:rPr>
                <w:sz w:val="24"/>
              </w:rPr>
            </w:pPr>
          </w:p>
        </w:tc>
        <w:tc>
          <w:tcPr>
            <w:tcW w:w="2640" w:type="dxa"/>
          </w:tcPr>
          <w:p w:rsidR="003B5967" w:rsidRPr="00180767" w:rsidRDefault="003B5967" w:rsidP="003B5967">
            <w:pPr>
              <w:pStyle w:val="TableParagraph"/>
              <w:rPr>
                <w:sz w:val="24"/>
              </w:rPr>
            </w:pPr>
          </w:p>
        </w:tc>
        <w:tc>
          <w:tcPr>
            <w:tcW w:w="3329" w:type="dxa"/>
          </w:tcPr>
          <w:p w:rsidR="003B5967" w:rsidRPr="00180767" w:rsidRDefault="003B5967" w:rsidP="003B5967">
            <w:pPr>
              <w:pStyle w:val="TableParagraph"/>
              <w:rPr>
                <w:sz w:val="24"/>
              </w:rPr>
            </w:pPr>
          </w:p>
        </w:tc>
      </w:tr>
      <w:tr w:rsidR="003B5967" w:rsidRPr="00180767" w:rsidTr="003B5967">
        <w:trPr>
          <w:trHeight w:val="306"/>
        </w:trPr>
        <w:tc>
          <w:tcPr>
            <w:tcW w:w="1532" w:type="dxa"/>
          </w:tcPr>
          <w:p w:rsidR="003B5967" w:rsidRPr="00180767" w:rsidRDefault="003B5967" w:rsidP="003B5967">
            <w:pPr>
              <w:pStyle w:val="TableParagraph"/>
              <w:spacing w:line="287" w:lineRule="exact"/>
              <w:ind w:left="9"/>
              <w:rPr>
                <w:sz w:val="28"/>
              </w:rPr>
            </w:pPr>
            <w:proofErr w:type="spellStart"/>
            <w:r w:rsidRPr="00180767">
              <w:rPr>
                <w:sz w:val="28"/>
              </w:rPr>
              <w:t>Всього</w:t>
            </w:r>
            <w:proofErr w:type="spellEnd"/>
          </w:p>
        </w:tc>
        <w:tc>
          <w:tcPr>
            <w:tcW w:w="2655" w:type="dxa"/>
          </w:tcPr>
          <w:p w:rsidR="003B5967" w:rsidRPr="00180767" w:rsidRDefault="003B5967" w:rsidP="003B5967">
            <w:pPr>
              <w:pStyle w:val="TableParagraph"/>
            </w:pPr>
          </w:p>
        </w:tc>
        <w:tc>
          <w:tcPr>
            <w:tcW w:w="2611" w:type="dxa"/>
          </w:tcPr>
          <w:p w:rsidR="003B5967" w:rsidRPr="00180767" w:rsidRDefault="003B5967" w:rsidP="003B5967">
            <w:pPr>
              <w:pStyle w:val="TableParagraph"/>
            </w:pPr>
          </w:p>
        </w:tc>
        <w:tc>
          <w:tcPr>
            <w:tcW w:w="2640" w:type="dxa"/>
          </w:tcPr>
          <w:p w:rsidR="003B5967" w:rsidRPr="00180767" w:rsidRDefault="003B5967" w:rsidP="003B5967">
            <w:pPr>
              <w:pStyle w:val="TableParagraph"/>
            </w:pPr>
          </w:p>
        </w:tc>
        <w:tc>
          <w:tcPr>
            <w:tcW w:w="3329" w:type="dxa"/>
          </w:tcPr>
          <w:p w:rsidR="003B5967" w:rsidRPr="00180767" w:rsidRDefault="003B5967" w:rsidP="003B5967">
            <w:pPr>
              <w:pStyle w:val="TableParagraph"/>
            </w:pPr>
          </w:p>
        </w:tc>
      </w:tr>
    </w:tbl>
    <w:p w:rsidR="003B5967" w:rsidRPr="00180767" w:rsidRDefault="003B5967" w:rsidP="003B5967">
      <w:pPr>
        <w:rPr>
          <w:rFonts w:ascii="Times New Roman" w:hAnsi="Times New Roman" w:cs="Times New Roman"/>
        </w:rPr>
      </w:pPr>
    </w:p>
    <w:p w:rsidR="003B5967" w:rsidRPr="00180767" w:rsidRDefault="003B5967" w:rsidP="003B5967">
      <w:pPr>
        <w:rPr>
          <w:rFonts w:ascii="Times New Roman" w:hAnsi="Times New Roman" w:cs="Times New Roman"/>
        </w:rPr>
      </w:pPr>
    </w:p>
    <w:p w:rsidR="003B5967" w:rsidRPr="00180767" w:rsidRDefault="003B5967" w:rsidP="003B5967">
      <w:pPr>
        <w:rPr>
          <w:rFonts w:ascii="Times New Roman" w:hAnsi="Times New Roman" w:cs="Times New Roman"/>
        </w:rPr>
      </w:pPr>
    </w:p>
    <w:p w:rsidR="003B5967" w:rsidRDefault="003B5967" w:rsidP="003B5967">
      <w:pPr>
        <w:spacing w:before="62"/>
        <w:ind w:left="1381" w:right="1540"/>
        <w:jc w:val="center"/>
        <w:rPr>
          <w:rFonts w:ascii="Times New Roman" w:hAnsi="Times New Roman" w:cs="Times New Roman"/>
          <w:b/>
          <w:sz w:val="28"/>
        </w:rPr>
      </w:pPr>
    </w:p>
    <w:p w:rsidR="003B5967" w:rsidRPr="00180767" w:rsidRDefault="003B5967" w:rsidP="003B5967">
      <w:pPr>
        <w:spacing w:before="62"/>
        <w:ind w:left="1381" w:right="1540"/>
        <w:jc w:val="center"/>
        <w:rPr>
          <w:rFonts w:ascii="Times New Roman" w:hAnsi="Times New Roman" w:cs="Times New Roman"/>
          <w:b/>
          <w:sz w:val="28"/>
        </w:rPr>
      </w:pPr>
      <w:r w:rsidRPr="00180767">
        <w:rPr>
          <w:rFonts w:ascii="Times New Roman" w:hAnsi="Times New Roman" w:cs="Times New Roman"/>
          <w:b/>
          <w:sz w:val="28"/>
        </w:rPr>
        <w:lastRenderedPageBreak/>
        <w:t>Розділ II. За посадами науково-педагогічних працівників</w:t>
      </w:r>
    </w:p>
    <w:p w:rsidR="003B5967" w:rsidRPr="00180767" w:rsidRDefault="003B5967" w:rsidP="003B5967">
      <w:pPr>
        <w:pStyle w:val="ab"/>
        <w:spacing w:after="1"/>
        <w:rPr>
          <w:b/>
          <w:sz w:val="12"/>
        </w:rPr>
      </w:pPr>
    </w:p>
    <w:tbl>
      <w:tblPr>
        <w:tblStyle w:val="TableNormal"/>
        <w:tblW w:w="1264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2"/>
        <w:gridCol w:w="2534"/>
        <w:gridCol w:w="2165"/>
        <w:gridCol w:w="2434"/>
        <w:gridCol w:w="2540"/>
        <w:gridCol w:w="1790"/>
        <w:gridCol w:w="20"/>
      </w:tblGrid>
      <w:tr w:rsidR="003B5967" w:rsidRPr="00180767" w:rsidTr="003B5967">
        <w:trPr>
          <w:gridAfter w:val="1"/>
          <w:wAfter w:w="20" w:type="dxa"/>
          <w:trHeight w:val="335"/>
        </w:trPr>
        <w:tc>
          <w:tcPr>
            <w:tcW w:w="1162" w:type="dxa"/>
            <w:vMerge w:val="restart"/>
          </w:tcPr>
          <w:p w:rsidR="003B5967" w:rsidRPr="00180767" w:rsidRDefault="003B5967" w:rsidP="003B5967">
            <w:pPr>
              <w:pStyle w:val="TableParagraph"/>
              <w:rPr>
                <w:b/>
                <w:sz w:val="28"/>
                <w:lang w:val="ru-RU"/>
              </w:rPr>
            </w:pPr>
          </w:p>
          <w:p w:rsidR="003B5967" w:rsidRPr="00180767" w:rsidRDefault="003B5967" w:rsidP="003B5967">
            <w:pPr>
              <w:pStyle w:val="TableParagraph"/>
              <w:spacing w:before="10"/>
              <w:rPr>
                <w:b/>
                <w:sz w:val="28"/>
                <w:lang w:val="ru-RU"/>
              </w:rPr>
            </w:pPr>
          </w:p>
          <w:p w:rsidR="003B5967" w:rsidRPr="00180767" w:rsidRDefault="003B5967" w:rsidP="003B5967">
            <w:pPr>
              <w:pStyle w:val="TableParagraph"/>
              <w:ind w:left="386" w:right="381"/>
              <w:jc w:val="center"/>
              <w:rPr>
                <w:sz w:val="26"/>
              </w:rPr>
            </w:pPr>
            <w:proofErr w:type="spellStart"/>
            <w:r w:rsidRPr="00180767">
              <w:rPr>
                <w:sz w:val="26"/>
              </w:rPr>
              <w:t>Рік</w:t>
            </w:r>
            <w:proofErr w:type="spellEnd"/>
          </w:p>
        </w:tc>
        <w:tc>
          <w:tcPr>
            <w:tcW w:w="2534" w:type="dxa"/>
            <w:vMerge w:val="restart"/>
          </w:tcPr>
          <w:p w:rsidR="003B5967" w:rsidRPr="00180767" w:rsidRDefault="003B5967" w:rsidP="003B5967">
            <w:pPr>
              <w:pStyle w:val="TableParagraph"/>
              <w:rPr>
                <w:b/>
                <w:sz w:val="28"/>
              </w:rPr>
            </w:pPr>
          </w:p>
          <w:p w:rsidR="003B5967" w:rsidRPr="00180767" w:rsidRDefault="003B5967" w:rsidP="003B5967">
            <w:pPr>
              <w:pStyle w:val="TableParagraph"/>
              <w:spacing w:before="10"/>
              <w:rPr>
                <w:b/>
                <w:sz w:val="28"/>
              </w:rPr>
            </w:pPr>
          </w:p>
          <w:p w:rsidR="003B5967" w:rsidRPr="00180767" w:rsidRDefault="003B5967" w:rsidP="003B5967">
            <w:pPr>
              <w:pStyle w:val="TableParagraph"/>
              <w:ind w:left="847" w:right="840"/>
              <w:jc w:val="center"/>
              <w:rPr>
                <w:sz w:val="26"/>
              </w:rPr>
            </w:pPr>
            <w:proofErr w:type="spellStart"/>
            <w:r w:rsidRPr="00180767">
              <w:rPr>
                <w:sz w:val="26"/>
              </w:rPr>
              <w:t>Посада</w:t>
            </w:r>
            <w:proofErr w:type="spellEnd"/>
          </w:p>
        </w:tc>
        <w:tc>
          <w:tcPr>
            <w:tcW w:w="2165" w:type="dxa"/>
            <w:vMerge w:val="restart"/>
          </w:tcPr>
          <w:p w:rsidR="003B5967" w:rsidRPr="00180767" w:rsidRDefault="003B5967" w:rsidP="003B5967">
            <w:pPr>
              <w:pStyle w:val="TableParagraph"/>
              <w:spacing w:before="206"/>
              <w:ind w:left="337" w:right="323"/>
              <w:jc w:val="center"/>
              <w:rPr>
                <w:sz w:val="26"/>
              </w:rPr>
            </w:pPr>
            <w:proofErr w:type="spellStart"/>
            <w:r w:rsidRPr="00180767">
              <w:rPr>
                <w:sz w:val="26"/>
              </w:rPr>
              <w:t>Усього</w:t>
            </w:r>
            <w:proofErr w:type="spellEnd"/>
            <w:r w:rsidRPr="00180767">
              <w:rPr>
                <w:sz w:val="26"/>
              </w:rPr>
              <w:t xml:space="preserve"> </w:t>
            </w:r>
            <w:proofErr w:type="spellStart"/>
            <w:r w:rsidRPr="00180767">
              <w:rPr>
                <w:sz w:val="26"/>
              </w:rPr>
              <w:t>підвищать</w:t>
            </w:r>
            <w:proofErr w:type="spellEnd"/>
            <w:r w:rsidRPr="00180767">
              <w:rPr>
                <w:sz w:val="26"/>
              </w:rPr>
              <w:t xml:space="preserve"> </w:t>
            </w:r>
            <w:proofErr w:type="spellStart"/>
            <w:r w:rsidRPr="00180767">
              <w:rPr>
                <w:sz w:val="26"/>
              </w:rPr>
              <w:t>кваліфікацію</w:t>
            </w:r>
            <w:proofErr w:type="spellEnd"/>
            <w:r w:rsidRPr="00180767">
              <w:rPr>
                <w:sz w:val="26"/>
              </w:rPr>
              <w:t xml:space="preserve"> (</w:t>
            </w:r>
            <w:proofErr w:type="spellStart"/>
            <w:r w:rsidRPr="00180767">
              <w:rPr>
                <w:sz w:val="26"/>
              </w:rPr>
              <w:t>осіб</w:t>
            </w:r>
            <w:proofErr w:type="spellEnd"/>
            <w:r w:rsidRPr="00180767">
              <w:rPr>
                <w:sz w:val="26"/>
              </w:rPr>
              <w:t>)</w:t>
            </w:r>
          </w:p>
        </w:tc>
        <w:tc>
          <w:tcPr>
            <w:tcW w:w="6764" w:type="dxa"/>
            <w:gridSpan w:val="3"/>
          </w:tcPr>
          <w:p w:rsidR="003B5967" w:rsidRPr="00180767" w:rsidRDefault="003B5967" w:rsidP="003B5967">
            <w:pPr>
              <w:pStyle w:val="TableParagraph"/>
              <w:spacing w:before="11"/>
              <w:ind w:left="1390" w:right="1385"/>
              <w:jc w:val="center"/>
              <w:rPr>
                <w:sz w:val="26"/>
                <w:lang w:val="ru-RU"/>
              </w:rPr>
            </w:pPr>
            <w:r w:rsidRPr="00180767">
              <w:rPr>
                <w:sz w:val="26"/>
                <w:lang w:val="ru-RU"/>
              </w:rPr>
              <w:t xml:space="preserve">У тому </w:t>
            </w:r>
            <w:proofErr w:type="spellStart"/>
            <w:r w:rsidRPr="00180767">
              <w:rPr>
                <w:sz w:val="26"/>
                <w:lang w:val="ru-RU"/>
              </w:rPr>
              <w:t>числі</w:t>
            </w:r>
            <w:proofErr w:type="spellEnd"/>
            <w:r w:rsidRPr="00180767">
              <w:rPr>
                <w:sz w:val="26"/>
                <w:lang w:val="ru-RU"/>
              </w:rPr>
              <w:t xml:space="preserve"> за видами </w:t>
            </w:r>
            <w:proofErr w:type="spellStart"/>
            <w:proofErr w:type="gramStart"/>
            <w:r w:rsidRPr="00180767">
              <w:rPr>
                <w:sz w:val="26"/>
                <w:lang w:val="ru-RU"/>
              </w:rPr>
              <w:t>п</w:t>
            </w:r>
            <w:proofErr w:type="gramEnd"/>
            <w:r w:rsidRPr="00180767">
              <w:rPr>
                <w:sz w:val="26"/>
                <w:lang w:val="ru-RU"/>
              </w:rPr>
              <w:t>ідвищення</w:t>
            </w:r>
            <w:proofErr w:type="spellEnd"/>
            <w:r w:rsidRPr="00180767">
              <w:rPr>
                <w:sz w:val="26"/>
                <w:lang w:val="ru-RU"/>
              </w:rPr>
              <w:t xml:space="preserve"> </w:t>
            </w:r>
            <w:proofErr w:type="spellStart"/>
            <w:r w:rsidRPr="00180767">
              <w:rPr>
                <w:sz w:val="26"/>
                <w:lang w:val="ru-RU"/>
              </w:rPr>
              <w:t>кваліфікації</w:t>
            </w:r>
            <w:proofErr w:type="spellEnd"/>
            <w:r w:rsidRPr="00180767">
              <w:rPr>
                <w:sz w:val="26"/>
                <w:lang w:val="ru-RU"/>
              </w:rPr>
              <w:t xml:space="preserve"> (</w:t>
            </w:r>
            <w:proofErr w:type="spellStart"/>
            <w:r w:rsidRPr="00180767">
              <w:rPr>
                <w:sz w:val="26"/>
                <w:lang w:val="ru-RU"/>
              </w:rPr>
              <w:t>осіб</w:t>
            </w:r>
            <w:proofErr w:type="spellEnd"/>
            <w:r w:rsidRPr="00180767">
              <w:rPr>
                <w:sz w:val="26"/>
                <w:lang w:val="ru-RU"/>
              </w:rPr>
              <w:t>)</w:t>
            </w:r>
          </w:p>
        </w:tc>
      </w:tr>
      <w:tr w:rsidR="003B5967" w:rsidRPr="00180767" w:rsidTr="003B5967">
        <w:trPr>
          <w:trHeight w:val="1276"/>
        </w:trPr>
        <w:tc>
          <w:tcPr>
            <w:tcW w:w="1162" w:type="dxa"/>
            <w:vMerge/>
            <w:tcBorders>
              <w:top w:val="nil"/>
            </w:tcBorders>
          </w:tcPr>
          <w:p w:rsidR="003B5967" w:rsidRPr="00180767" w:rsidRDefault="003B5967" w:rsidP="003B5967">
            <w:pPr>
              <w:rPr>
                <w:rFonts w:ascii="Times New Roman" w:hAnsi="Times New Roman" w:cs="Times New Roman"/>
                <w:sz w:val="2"/>
                <w:szCs w:val="2"/>
                <w:lang w:val="ru-RU"/>
              </w:rPr>
            </w:pPr>
          </w:p>
        </w:tc>
        <w:tc>
          <w:tcPr>
            <w:tcW w:w="2534" w:type="dxa"/>
            <w:vMerge/>
            <w:tcBorders>
              <w:top w:val="nil"/>
            </w:tcBorders>
          </w:tcPr>
          <w:p w:rsidR="003B5967" w:rsidRPr="00180767" w:rsidRDefault="003B5967" w:rsidP="003B5967">
            <w:pPr>
              <w:rPr>
                <w:rFonts w:ascii="Times New Roman" w:hAnsi="Times New Roman" w:cs="Times New Roman"/>
                <w:sz w:val="2"/>
                <w:szCs w:val="2"/>
                <w:lang w:val="ru-RU"/>
              </w:rPr>
            </w:pPr>
          </w:p>
        </w:tc>
        <w:tc>
          <w:tcPr>
            <w:tcW w:w="2165" w:type="dxa"/>
            <w:vMerge/>
            <w:tcBorders>
              <w:top w:val="nil"/>
            </w:tcBorders>
          </w:tcPr>
          <w:p w:rsidR="003B5967" w:rsidRPr="00180767" w:rsidRDefault="003B5967" w:rsidP="003B5967">
            <w:pPr>
              <w:rPr>
                <w:rFonts w:ascii="Times New Roman" w:hAnsi="Times New Roman" w:cs="Times New Roman"/>
                <w:sz w:val="2"/>
                <w:szCs w:val="2"/>
                <w:lang w:val="ru-RU"/>
              </w:rPr>
            </w:pPr>
          </w:p>
        </w:tc>
        <w:tc>
          <w:tcPr>
            <w:tcW w:w="2434" w:type="dxa"/>
          </w:tcPr>
          <w:p w:rsidR="003B5967" w:rsidRPr="00180767" w:rsidRDefault="003B5967" w:rsidP="003B5967">
            <w:pPr>
              <w:pStyle w:val="TableParagraph"/>
              <w:spacing w:before="11"/>
              <w:rPr>
                <w:b/>
                <w:sz w:val="28"/>
                <w:lang w:val="ru-RU"/>
              </w:rPr>
            </w:pPr>
          </w:p>
          <w:p w:rsidR="003B5967" w:rsidRPr="00180767" w:rsidRDefault="003B5967" w:rsidP="003B5967">
            <w:pPr>
              <w:pStyle w:val="TableParagraph"/>
              <w:ind w:left="958" w:hanging="699"/>
              <w:rPr>
                <w:sz w:val="26"/>
              </w:rPr>
            </w:pPr>
            <w:proofErr w:type="spellStart"/>
            <w:r w:rsidRPr="00180767">
              <w:rPr>
                <w:w w:val="95"/>
                <w:sz w:val="26"/>
              </w:rPr>
              <w:t>Короткострокове</w:t>
            </w:r>
            <w:proofErr w:type="spellEnd"/>
            <w:r w:rsidRPr="00180767">
              <w:rPr>
                <w:w w:val="95"/>
                <w:sz w:val="26"/>
              </w:rPr>
              <w:t xml:space="preserve"> </w:t>
            </w:r>
            <w:r w:rsidRPr="00180767">
              <w:rPr>
                <w:sz w:val="26"/>
              </w:rPr>
              <w:t>(</w:t>
            </w:r>
            <w:proofErr w:type="spellStart"/>
            <w:r w:rsidRPr="00180767">
              <w:rPr>
                <w:sz w:val="26"/>
              </w:rPr>
              <w:t>КС</w:t>
            </w:r>
            <w:proofErr w:type="spellEnd"/>
            <w:r w:rsidRPr="00180767">
              <w:rPr>
                <w:sz w:val="26"/>
              </w:rPr>
              <w:t>)</w:t>
            </w:r>
          </w:p>
        </w:tc>
        <w:tc>
          <w:tcPr>
            <w:tcW w:w="2540" w:type="dxa"/>
          </w:tcPr>
          <w:p w:rsidR="003B5967" w:rsidRPr="00180767" w:rsidRDefault="003B5967" w:rsidP="003B5967">
            <w:pPr>
              <w:pStyle w:val="TableParagraph"/>
              <w:spacing w:before="11"/>
              <w:rPr>
                <w:b/>
                <w:sz w:val="28"/>
              </w:rPr>
            </w:pPr>
          </w:p>
          <w:p w:rsidR="003B5967" w:rsidRPr="00180767" w:rsidRDefault="003B5967" w:rsidP="003B5967">
            <w:pPr>
              <w:pStyle w:val="TableParagraph"/>
              <w:ind w:left="1011" w:right="12" w:hanging="564"/>
              <w:rPr>
                <w:sz w:val="26"/>
              </w:rPr>
            </w:pPr>
            <w:proofErr w:type="spellStart"/>
            <w:r w:rsidRPr="00180767">
              <w:rPr>
                <w:w w:val="95"/>
                <w:sz w:val="26"/>
              </w:rPr>
              <w:t>Довгострокове</w:t>
            </w:r>
            <w:proofErr w:type="spellEnd"/>
            <w:r w:rsidRPr="00180767">
              <w:rPr>
                <w:w w:val="95"/>
                <w:sz w:val="26"/>
              </w:rPr>
              <w:t xml:space="preserve"> </w:t>
            </w:r>
            <w:r w:rsidRPr="00180767">
              <w:rPr>
                <w:sz w:val="26"/>
              </w:rPr>
              <w:t>(</w:t>
            </w:r>
            <w:proofErr w:type="spellStart"/>
            <w:r w:rsidRPr="00180767">
              <w:rPr>
                <w:sz w:val="26"/>
              </w:rPr>
              <w:t>ДС</w:t>
            </w:r>
            <w:proofErr w:type="spellEnd"/>
            <w:r w:rsidRPr="00180767">
              <w:rPr>
                <w:sz w:val="26"/>
              </w:rPr>
              <w:t>)</w:t>
            </w:r>
          </w:p>
        </w:tc>
        <w:tc>
          <w:tcPr>
            <w:tcW w:w="1810" w:type="dxa"/>
            <w:gridSpan w:val="2"/>
          </w:tcPr>
          <w:p w:rsidR="003B5967" w:rsidRPr="00180767" w:rsidRDefault="003B5967" w:rsidP="003B5967">
            <w:pPr>
              <w:pStyle w:val="TableParagraph"/>
              <w:spacing w:before="11"/>
              <w:rPr>
                <w:b/>
                <w:sz w:val="28"/>
              </w:rPr>
            </w:pPr>
          </w:p>
          <w:p w:rsidR="003B5967" w:rsidRPr="00180767" w:rsidRDefault="003B5967" w:rsidP="003B5967">
            <w:pPr>
              <w:pStyle w:val="TableParagraph"/>
              <w:ind w:left="653" w:hanging="420"/>
              <w:rPr>
                <w:sz w:val="26"/>
              </w:rPr>
            </w:pPr>
            <w:proofErr w:type="spellStart"/>
            <w:r w:rsidRPr="00180767">
              <w:rPr>
                <w:w w:val="95"/>
                <w:sz w:val="26"/>
              </w:rPr>
              <w:t>Стажування</w:t>
            </w:r>
            <w:proofErr w:type="spellEnd"/>
            <w:r w:rsidRPr="00180767">
              <w:rPr>
                <w:w w:val="95"/>
                <w:sz w:val="26"/>
              </w:rPr>
              <w:t xml:space="preserve"> </w:t>
            </w:r>
            <w:r w:rsidRPr="00180767">
              <w:rPr>
                <w:sz w:val="26"/>
              </w:rPr>
              <w:t>(</w:t>
            </w:r>
            <w:proofErr w:type="spellStart"/>
            <w:r w:rsidRPr="00180767">
              <w:rPr>
                <w:sz w:val="26"/>
              </w:rPr>
              <w:t>СТ</w:t>
            </w:r>
            <w:proofErr w:type="spellEnd"/>
            <w:r w:rsidRPr="00180767">
              <w:rPr>
                <w:sz w:val="26"/>
              </w:rPr>
              <w:t>)</w:t>
            </w:r>
          </w:p>
        </w:tc>
      </w:tr>
      <w:tr w:rsidR="003B5967" w:rsidRPr="00180767" w:rsidTr="003B5967">
        <w:trPr>
          <w:trHeight w:val="321"/>
        </w:trPr>
        <w:tc>
          <w:tcPr>
            <w:tcW w:w="1162" w:type="dxa"/>
          </w:tcPr>
          <w:p w:rsidR="003B5967" w:rsidRPr="00180767" w:rsidRDefault="003B5967" w:rsidP="003B5967">
            <w:pPr>
              <w:pStyle w:val="TableParagraph"/>
              <w:rPr>
                <w:sz w:val="24"/>
              </w:rPr>
            </w:pPr>
          </w:p>
        </w:tc>
        <w:tc>
          <w:tcPr>
            <w:tcW w:w="2534" w:type="dxa"/>
          </w:tcPr>
          <w:p w:rsidR="003B5967" w:rsidRPr="00180767" w:rsidRDefault="003B5967" w:rsidP="003B5967">
            <w:pPr>
              <w:pStyle w:val="TableParagraph"/>
              <w:rPr>
                <w:sz w:val="24"/>
              </w:rPr>
            </w:pPr>
          </w:p>
        </w:tc>
        <w:tc>
          <w:tcPr>
            <w:tcW w:w="2165"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gridSpan w:val="2"/>
          </w:tcPr>
          <w:p w:rsidR="003B5967" w:rsidRPr="00180767" w:rsidRDefault="003B5967" w:rsidP="003B5967">
            <w:pPr>
              <w:pStyle w:val="TableParagraph"/>
              <w:rPr>
                <w:sz w:val="24"/>
              </w:rPr>
            </w:pPr>
          </w:p>
        </w:tc>
      </w:tr>
      <w:tr w:rsidR="003B5967" w:rsidRPr="00180767" w:rsidTr="003B5967">
        <w:trPr>
          <w:trHeight w:val="316"/>
        </w:trPr>
        <w:tc>
          <w:tcPr>
            <w:tcW w:w="1162" w:type="dxa"/>
          </w:tcPr>
          <w:p w:rsidR="003B5967" w:rsidRPr="00180767" w:rsidRDefault="003B5967" w:rsidP="003B5967">
            <w:pPr>
              <w:pStyle w:val="TableParagraph"/>
              <w:rPr>
                <w:sz w:val="24"/>
              </w:rPr>
            </w:pPr>
          </w:p>
        </w:tc>
        <w:tc>
          <w:tcPr>
            <w:tcW w:w="2534" w:type="dxa"/>
          </w:tcPr>
          <w:p w:rsidR="003B5967" w:rsidRPr="00180767" w:rsidRDefault="003B5967" w:rsidP="003B5967">
            <w:pPr>
              <w:pStyle w:val="TableParagraph"/>
              <w:rPr>
                <w:sz w:val="24"/>
              </w:rPr>
            </w:pPr>
          </w:p>
        </w:tc>
        <w:tc>
          <w:tcPr>
            <w:tcW w:w="2165"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gridSpan w:val="2"/>
          </w:tcPr>
          <w:p w:rsidR="003B5967" w:rsidRPr="00180767" w:rsidRDefault="003B5967" w:rsidP="003B5967">
            <w:pPr>
              <w:pStyle w:val="TableParagraph"/>
              <w:rPr>
                <w:sz w:val="24"/>
              </w:rPr>
            </w:pPr>
          </w:p>
        </w:tc>
      </w:tr>
      <w:tr w:rsidR="003B5967" w:rsidRPr="00180767" w:rsidTr="003B5967">
        <w:trPr>
          <w:trHeight w:val="321"/>
        </w:trPr>
        <w:tc>
          <w:tcPr>
            <w:tcW w:w="1162" w:type="dxa"/>
          </w:tcPr>
          <w:p w:rsidR="003B5967" w:rsidRPr="00180767" w:rsidRDefault="003B5967" w:rsidP="003B5967">
            <w:pPr>
              <w:pStyle w:val="TableParagraph"/>
              <w:rPr>
                <w:sz w:val="24"/>
              </w:rPr>
            </w:pPr>
          </w:p>
        </w:tc>
        <w:tc>
          <w:tcPr>
            <w:tcW w:w="2534" w:type="dxa"/>
          </w:tcPr>
          <w:p w:rsidR="003B5967" w:rsidRPr="00180767" w:rsidRDefault="003B5967" w:rsidP="003B5967">
            <w:pPr>
              <w:pStyle w:val="TableParagraph"/>
              <w:rPr>
                <w:sz w:val="24"/>
              </w:rPr>
            </w:pPr>
          </w:p>
        </w:tc>
        <w:tc>
          <w:tcPr>
            <w:tcW w:w="2165"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gridSpan w:val="2"/>
          </w:tcPr>
          <w:p w:rsidR="003B5967" w:rsidRPr="00180767" w:rsidRDefault="003B5967" w:rsidP="003B5967">
            <w:pPr>
              <w:pStyle w:val="TableParagraph"/>
              <w:rPr>
                <w:sz w:val="24"/>
              </w:rPr>
            </w:pPr>
          </w:p>
        </w:tc>
      </w:tr>
      <w:tr w:rsidR="003B5967" w:rsidRPr="00180767" w:rsidTr="003B5967">
        <w:trPr>
          <w:trHeight w:val="311"/>
        </w:trPr>
        <w:tc>
          <w:tcPr>
            <w:tcW w:w="1162" w:type="dxa"/>
          </w:tcPr>
          <w:p w:rsidR="003B5967" w:rsidRPr="00180767" w:rsidRDefault="003B5967" w:rsidP="003B5967">
            <w:pPr>
              <w:pStyle w:val="TableParagraph"/>
            </w:pPr>
          </w:p>
        </w:tc>
        <w:tc>
          <w:tcPr>
            <w:tcW w:w="2534" w:type="dxa"/>
          </w:tcPr>
          <w:p w:rsidR="003B5967" w:rsidRPr="00180767" w:rsidRDefault="003B5967" w:rsidP="003B5967">
            <w:pPr>
              <w:pStyle w:val="TableParagraph"/>
            </w:pPr>
          </w:p>
        </w:tc>
        <w:tc>
          <w:tcPr>
            <w:tcW w:w="2165" w:type="dxa"/>
          </w:tcPr>
          <w:p w:rsidR="003B5967" w:rsidRPr="00180767" w:rsidRDefault="003B5967" w:rsidP="003B5967">
            <w:pPr>
              <w:pStyle w:val="TableParagraph"/>
            </w:pPr>
          </w:p>
        </w:tc>
        <w:tc>
          <w:tcPr>
            <w:tcW w:w="2434" w:type="dxa"/>
          </w:tcPr>
          <w:p w:rsidR="003B5967" w:rsidRPr="00180767" w:rsidRDefault="003B5967" w:rsidP="003B5967">
            <w:pPr>
              <w:pStyle w:val="TableParagraph"/>
            </w:pPr>
          </w:p>
        </w:tc>
        <w:tc>
          <w:tcPr>
            <w:tcW w:w="2540" w:type="dxa"/>
          </w:tcPr>
          <w:p w:rsidR="003B5967" w:rsidRPr="00180767" w:rsidRDefault="003B5967" w:rsidP="003B5967">
            <w:pPr>
              <w:pStyle w:val="TableParagraph"/>
            </w:pPr>
          </w:p>
        </w:tc>
        <w:tc>
          <w:tcPr>
            <w:tcW w:w="1810" w:type="dxa"/>
            <w:gridSpan w:val="2"/>
          </w:tcPr>
          <w:p w:rsidR="003B5967" w:rsidRPr="00180767" w:rsidRDefault="003B5967" w:rsidP="003B5967">
            <w:pPr>
              <w:pStyle w:val="TableParagraph"/>
            </w:pPr>
          </w:p>
        </w:tc>
      </w:tr>
      <w:tr w:rsidR="003B5967" w:rsidRPr="00180767" w:rsidTr="003B5967">
        <w:trPr>
          <w:trHeight w:val="316"/>
        </w:trPr>
        <w:tc>
          <w:tcPr>
            <w:tcW w:w="1162" w:type="dxa"/>
          </w:tcPr>
          <w:p w:rsidR="003B5967" w:rsidRPr="00180767" w:rsidRDefault="003B5967" w:rsidP="003B5967">
            <w:pPr>
              <w:pStyle w:val="TableParagraph"/>
              <w:rPr>
                <w:sz w:val="24"/>
              </w:rPr>
            </w:pPr>
          </w:p>
        </w:tc>
        <w:tc>
          <w:tcPr>
            <w:tcW w:w="2534" w:type="dxa"/>
          </w:tcPr>
          <w:p w:rsidR="003B5967" w:rsidRPr="00180767" w:rsidRDefault="003B5967" w:rsidP="003B5967">
            <w:pPr>
              <w:pStyle w:val="TableParagraph"/>
              <w:rPr>
                <w:sz w:val="24"/>
              </w:rPr>
            </w:pPr>
          </w:p>
        </w:tc>
        <w:tc>
          <w:tcPr>
            <w:tcW w:w="2165"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gridSpan w:val="2"/>
          </w:tcPr>
          <w:p w:rsidR="003B5967" w:rsidRPr="00180767" w:rsidRDefault="003B5967" w:rsidP="003B5967">
            <w:pPr>
              <w:pStyle w:val="TableParagraph"/>
              <w:rPr>
                <w:sz w:val="24"/>
              </w:rPr>
            </w:pPr>
          </w:p>
        </w:tc>
      </w:tr>
      <w:tr w:rsidR="003B5967" w:rsidRPr="00180767" w:rsidTr="003B5967">
        <w:trPr>
          <w:trHeight w:val="316"/>
        </w:trPr>
        <w:tc>
          <w:tcPr>
            <w:tcW w:w="1162" w:type="dxa"/>
          </w:tcPr>
          <w:p w:rsidR="003B5967" w:rsidRPr="00180767" w:rsidRDefault="003B5967" w:rsidP="003B5967">
            <w:pPr>
              <w:pStyle w:val="TableParagraph"/>
              <w:rPr>
                <w:sz w:val="24"/>
              </w:rPr>
            </w:pPr>
          </w:p>
        </w:tc>
        <w:tc>
          <w:tcPr>
            <w:tcW w:w="2534" w:type="dxa"/>
          </w:tcPr>
          <w:p w:rsidR="003B5967" w:rsidRPr="00180767" w:rsidRDefault="003B5967" w:rsidP="003B5967">
            <w:pPr>
              <w:pStyle w:val="TableParagraph"/>
              <w:rPr>
                <w:sz w:val="24"/>
              </w:rPr>
            </w:pPr>
          </w:p>
        </w:tc>
        <w:tc>
          <w:tcPr>
            <w:tcW w:w="2165"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gridSpan w:val="2"/>
          </w:tcPr>
          <w:p w:rsidR="003B5967" w:rsidRPr="00180767" w:rsidRDefault="003B5967" w:rsidP="003B5967">
            <w:pPr>
              <w:pStyle w:val="TableParagraph"/>
              <w:rPr>
                <w:sz w:val="24"/>
              </w:rPr>
            </w:pPr>
          </w:p>
        </w:tc>
      </w:tr>
      <w:tr w:rsidR="003B5967" w:rsidRPr="00180767" w:rsidTr="003B5967">
        <w:trPr>
          <w:trHeight w:val="316"/>
        </w:trPr>
        <w:tc>
          <w:tcPr>
            <w:tcW w:w="1162" w:type="dxa"/>
          </w:tcPr>
          <w:p w:rsidR="003B5967" w:rsidRPr="00180767" w:rsidRDefault="003B5967" w:rsidP="003B5967">
            <w:pPr>
              <w:pStyle w:val="TableParagraph"/>
              <w:rPr>
                <w:sz w:val="24"/>
              </w:rPr>
            </w:pPr>
          </w:p>
        </w:tc>
        <w:tc>
          <w:tcPr>
            <w:tcW w:w="2534" w:type="dxa"/>
          </w:tcPr>
          <w:p w:rsidR="003B5967" w:rsidRPr="00180767" w:rsidRDefault="003B5967" w:rsidP="003B5967">
            <w:pPr>
              <w:pStyle w:val="TableParagraph"/>
              <w:rPr>
                <w:sz w:val="24"/>
              </w:rPr>
            </w:pPr>
          </w:p>
        </w:tc>
        <w:tc>
          <w:tcPr>
            <w:tcW w:w="2165"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gridSpan w:val="2"/>
          </w:tcPr>
          <w:p w:rsidR="003B5967" w:rsidRPr="00180767" w:rsidRDefault="003B5967" w:rsidP="003B5967">
            <w:pPr>
              <w:pStyle w:val="TableParagraph"/>
              <w:rPr>
                <w:sz w:val="24"/>
              </w:rPr>
            </w:pPr>
          </w:p>
        </w:tc>
      </w:tr>
      <w:tr w:rsidR="003B5967" w:rsidRPr="00180767" w:rsidTr="003B5967">
        <w:trPr>
          <w:trHeight w:val="313"/>
        </w:trPr>
        <w:tc>
          <w:tcPr>
            <w:tcW w:w="1162" w:type="dxa"/>
          </w:tcPr>
          <w:p w:rsidR="003B5967" w:rsidRPr="00180767" w:rsidRDefault="003B5967" w:rsidP="003B5967">
            <w:pPr>
              <w:pStyle w:val="TableParagraph"/>
            </w:pPr>
          </w:p>
        </w:tc>
        <w:tc>
          <w:tcPr>
            <w:tcW w:w="2534" w:type="dxa"/>
          </w:tcPr>
          <w:p w:rsidR="003B5967" w:rsidRPr="00180767" w:rsidRDefault="003B5967" w:rsidP="003B5967">
            <w:pPr>
              <w:pStyle w:val="TableParagraph"/>
            </w:pPr>
          </w:p>
        </w:tc>
        <w:tc>
          <w:tcPr>
            <w:tcW w:w="2165" w:type="dxa"/>
          </w:tcPr>
          <w:p w:rsidR="003B5967" w:rsidRPr="00180767" w:rsidRDefault="003B5967" w:rsidP="003B5967">
            <w:pPr>
              <w:pStyle w:val="TableParagraph"/>
            </w:pPr>
          </w:p>
        </w:tc>
        <w:tc>
          <w:tcPr>
            <w:tcW w:w="2434" w:type="dxa"/>
          </w:tcPr>
          <w:p w:rsidR="003B5967" w:rsidRPr="00180767" w:rsidRDefault="003B5967" w:rsidP="003B5967">
            <w:pPr>
              <w:pStyle w:val="TableParagraph"/>
            </w:pPr>
          </w:p>
        </w:tc>
        <w:tc>
          <w:tcPr>
            <w:tcW w:w="2540" w:type="dxa"/>
          </w:tcPr>
          <w:p w:rsidR="003B5967" w:rsidRPr="00180767" w:rsidRDefault="003B5967" w:rsidP="003B5967">
            <w:pPr>
              <w:pStyle w:val="TableParagraph"/>
            </w:pPr>
          </w:p>
        </w:tc>
        <w:tc>
          <w:tcPr>
            <w:tcW w:w="1810" w:type="dxa"/>
            <w:gridSpan w:val="2"/>
          </w:tcPr>
          <w:p w:rsidR="003B5967" w:rsidRPr="00180767" w:rsidRDefault="003B5967" w:rsidP="003B5967">
            <w:pPr>
              <w:pStyle w:val="TableParagraph"/>
            </w:pPr>
          </w:p>
        </w:tc>
      </w:tr>
      <w:tr w:rsidR="003B5967" w:rsidRPr="00180767" w:rsidTr="003B5967">
        <w:trPr>
          <w:trHeight w:val="316"/>
        </w:trPr>
        <w:tc>
          <w:tcPr>
            <w:tcW w:w="1162" w:type="dxa"/>
          </w:tcPr>
          <w:p w:rsidR="003B5967" w:rsidRPr="00180767" w:rsidRDefault="003B5967" w:rsidP="003B5967">
            <w:pPr>
              <w:pStyle w:val="TableParagraph"/>
              <w:rPr>
                <w:sz w:val="24"/>
              </w:rPr>
            </w:pPr>
          </w:p>
        </w:tc>
        <w:tc>
          <w:tcPr>
            <w:tcW w:w="2534" w:type="dxa"/>
          </w:tcPr>
          <w:p w:rsidR="003B5967" w:rsidRPr="00180767" w:rsidRDefault="003B5967" w:rsidP="003B5967">
            <w:pPr>
              <w:pStyle w:val="TableParagraph"/>
              <w:rPr>
                <w:sz w:val="24"/>
              </w:rPr>
            </w:pPr>
          </w:p>
        </w:tc>
        <w:tc>
          <w:tcPr>
            <w:tcW w:w="2165"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gridSpan w:val="2"/>
          </w:tcPr>
          <w:p w:rsidR="003B5967" w:rsidRPr="00180767" w:rsidRDefault="003B5967" w:rsidP="003B5967">
            <w:pPr>
              <w:pStyle w:val="TableParagraph"/>
              <w:rPr>
                <w:sz w:val="24"/>
              </w:rPr>
            </w:pPr>
          </w:p>
        </w:tc>
      </w:tr>
      <w:tr w:rsidR="003B5967" w:rsidRPr="00180767" w:rsidTr="003B5967">
        <w:trPr>
          <w:trHeight w:val="316"/>
        </w:trPr>
        <w:tc>
          <w:tcPr>
            <w:tcW w:w="1162" w:type="dxa"/>
          </w:tcPr>
          <w:p w:rsidR="003B5967" w:rsidRPr="00180767" w:rsidRDefault="003B5967" w:rsidP="003B5967">
            <w:pPr>
              <w:pStyle w:val="TableParagraph"/>
              <w:rPr>
                <w:sz w:val="24"/>
              </w:rPr>
            </w:pPr>
          </w:p>
        </w:tc>
        <w:tc>
          <w:tcPr>
            <w:tcW w:w="2534" w:type="dxa"/>
          </w:tcPr>
          <w:p w:rsidR="003B5967" w:rsidRPr="00180767" w:rsidRDefault="003B5967" w:rsidP="003B5967">
            <w:pPr>
              <w:pStyle w:val="TableParagraph"/>
              <w:rPr>
                <w:sz w:val="24"/>
              </w:rPr>
            </w:pPr>
          </w:p>
        </w:tc>
        <w:tc>
          <w:tcPr>
            <w:tcW w:w="2165"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gridSpan w:val="2"/>
          </w:tcPr>
          <w:p w:rsidR="003B5967" w:rsidRPr="00180767" w:rsidRDefault="003B5967" w:rsidP="003B5967">
            <w:pPr>
              <w:pStyle w:val="TableParagraph"/>
              <w:rPr>
                <w:sz w:val="24"/>
              </w:rPr>
            </w:pPr>
          </w:p>
        </w:tc>
      </w:tr>
      <w:tr w:rsidR="003B5967" w:rsidRPr="00180767" w:rsidTr="003B5967">
        <w:trPr>
          <w:trHeight w:val="311"/>
        </w:trPr>
        <w:tc>
          <w:tcPr>
            <w:tcW w:w="1162" w:type="dxa"/>
          </w:tcPr>
          <w:p w:rsidR="003B5967" w:rsidRPr="00180767" w:rsidRDefault="003B5967" w:rsidP="003B5967">
            <w:pPr>
              <w:pStyle w:val="TableParagraph"/>
            </w:pPr>
          </w:p>
        </w:tc>
        <w:tc>
          <w:tcPr>
            <w:tcW w:w="2534" w:type="dxa"/>
          </w:tcPr>
          <w:p w:rsidR="003B5967" w:rsidRPr="00180767" w:rsidRDefault="003B5967" w:rsidP="003B5967">
            <w:pPr>
              <w:pStyle w:val="TableParagraph"/>
            </w:pPr>
          </w:p>
        </w:tc>
        <w:tc>
          <w:tcPr>
            <w:tcW w:w="2165" w:type="dxa"/>
          </w:tcPr>
          <w:p w:rsidR="003B5967" w:rsidRPr="00180767" w:rsidRDefault="003B5967" w:rsidP="003B5967">
            <w:pPr>
              <w:pStyle w:val="TableParagraph"/>
            </w:pPr>
          </w:p>
        </w:tc>
        <w:tc>
          <w:tcPr>
            <w:tcW w:w="2434" w:type="dxa"/>
          </w:tcPr>
          <w:p w:rsidR="003B5967" w:rsidRPr="00180767" w:rsidRDefault="003B5967" w:rsidP="003B5967">
            <w:pPr>
              <w:pStyle w:val="TableParagraph"/>
            </w:pPr>
          </w:p>
        </w:tc>
        <w:tc>
          <w:tcPr>
            <w:tcW w:w="2540" w:type="dxa"/>
          </w:tcPr>
          <w:p w:rsidR="003B5967" w:rsidRPr="00180767" w:rsidRDefault="003B5967" w:rsidP="003B5967">
            <w:pPr>
              <w:pStyle w:val="TableParagraph"/>
            </w:pPr>
          </w:p>
        </w:tc>
        <w:tc>
          <w:tcPr>
            <w:tcW w:w="1810" w:type="dxa"/>
            <w:gridSpan w:val="2"/>
          </w:tcPr>
          <w:p w:rsidR="003B5967" w:rsidRPr="00180767" w:rsidRDefault="003B5967" w:rsidP="003B5967">
            <w:pPr>
              <w:pStyle w:val="TableParagraph"/>
            </w:pPr>
          </w:p>
        </w:tc>
      </w:tr>
      <w:tr w:rsidR="003B5967" w:rsidRPr="00180767" w:rsidTr="003B5967">
        <w:trPr>
          <w:trHeight w:val="316"/>
        </w:trPr>
        <w:tc>
          <w:tcPr>
            <w:tcW w:w="1162" w:type="dxa"/>
          </w:tcPr>
          <w:p w:rsidR="003B5967" w:rsidRPr="00180767" w:rsidRDefault="003B5967" w:rsidP="003B5967">
            <w:pPr>
              <w:pStyle w:val="TableParagraph"/>
              <w:rPr>
                <w:sz w:val="24"/>
              </w:rPr>
            </w:pPr>
          </w:p>
        </w:tc>
        <w:tc>
          <w:tcPr>
            <w:tcW w:w="2534" w:type="dxa"/>
          </w:tcPr>
          <w:p w:rsidR="003B5967" w:rsidRPr="00180767" w:rsidRDefault="003B5967" w:rsidP="003B5967">
            <w:pPr>
              <w:pStyle w:val="TableParagraph"/>
              <w:rPr>
                <w:sz w:val="24"/>
              </w:rPr>
            </w:pPr>
          </w:p>
        </w:tc>
        <w:tc>
          <w:tcPr>
            <w:tcW w:w="2165"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gridSpan w:val="2"/>
          </w:tcPr>
          <w:p w:rsidR="003B5967" w:rsidRPr="00180767" w:rsidRDefault="003B5967" w:rsidP="003B5967">
            <w:pPr>
              <w:pStyle w:val="TableParagraph"/>
              <w:rPr>
                <w:sz w:val="24"/>
              </w:rPr>
            </w:pPr>
          </w:p>
        </w:tc>
      </w:tr>
      <w:tr w:rsidR="003B5967" w:rsidRPr="00180767" w:rsidTr="003B5967">
        <w:trPr>
          <w:trHeight w:val="311"/>
        </w:trPr>
        <w:tc>
          <w:tcPr>
            <w:tcW w:w="1162" w:type="dxa"/>
          </w:tcPr>
          <w:p w:rsidR="003B5967" w:rsidRPr="00180767" w:rsidRDefault="003B5967" w:rsidP="003B5967">
            <w:pPr>
              <w:pStyle w:val="TableParagraph"/>
            </w:pPr>
          </w:p>
        </w:tc>
        <w:tc>
          <w:tcPr>
            <w:tcW w:w="2534" w:type="dxa"/>
          </w:tcPr>
          <w:p w:rsidR="003B5967" w:rsidRPr="00180767" w:rsidRDefault="003B5967" w:rsidP="003B5967">
            <w:pPr>
              <w:pStyle w:val="TableParagraph"/>
            </w:pPr>
          </w:p>
        </w:tc>
        <w:tc>
          <w:tcPr>
            <w:tcW w:w="2165" w:type="dxa"/>
          </w:tcPr>
          <w:p w:rsidR="003B5967" w:rsidRPr="00180767" w:rsidRDefault="003B5967" w:rsidP="003B5967">
            <w:pPr>
              <w:pStyle w:val="TableParagraph"/>
            </w:pPr>
          </w:p>
        </w:tc>
        <w:tc>
          <w:tcPr>
            <w:tcW w:w="2434" w:type="dxa"/>
          </w:tcPr>
          <w:p w:rsidR="003B5967" w:rsidRPr="00180767" w:rsidRDefault="003B5967" w:rsidP="003B5967">
            <w:pPr>
              <w:pStyle w:val="TableParagraph"/>
            </w:pPr>
          </w:p>
        </w:tc>
        <w:tc>
          <w:tcPr>
            <w:tcW w:w="2540" w:type="dxa"/>
          </w:tcPr>
          <w:p w:rsidR="003B5967" w:rsidRPr="00180767" w:rsidRDefault="003B5967" w:rsidP="003B5967">
            <w:pPr>
              <w:pStyle w:val="TableParagraph"/>
            </w:pPr>
          </w:p>
        </w:tc>
        <w:tc>
          <w:tcPr>
            <w:tcW w:w="1810" w:type="dxa"/>
            <w:gridSpan w:val="2"/>
          </w:tcPr>
          <w:p w:rsidR="003B5967" w:rsidRPr="00180767" w:rsidRDefault="003B5967" w:rsidP="003B5967">
            <w:pPr>
              <w:pStyle w:val="TableParagraph"/>
            </w:pPr>
          </w:p>
        </w:tc>
      </w:tr>
      <w:tr w:rsidR="003B5967" w:rsidRPr="00180767" w:rsidTr="003B5967">
        <w:trPr>
          <w:trHeight w:val="292"/>
        </w:trPr>
        <w:tc>
          <w:tcPr>
            <w:tcW w:w="1162" w:type="dxa"/>
          </w:tcPr>
          <w:p w:rsidR="003B5967" w:rsidRPr="00180767" w:rsidRDefault="003B5967" w:rsidP="003B5967">
            <w:pPr>
              <w:pStyle w:val="TableParagraph"/>
              <w:spacing w:line="273" w:lineRule="exact"/>
              <w:ind w:left="9"/>
              <w:rPr>
                <w:sz w:val="26"/>
              </w:rPr>
            </w:pPr>
            <w:proofErr w:type="spellStart"/>
            <w:r w:rsidRPr="00180767">
              <w:rPr>
                <w:sz w:val="26"/>
              </w:rPr>
              <w:t>Всього</w:t>
            </w:r>
            <w:proofErr w:type="spellEnd"/>
          </w:p>
        </w:tc>
        <w:tc>
          <w:tcPr>
            <w:tcW w:w="2534" w:type="dxa"/>
          </w:tcPr>
          <w:p w:rsidR="003B5967" w:rsidRPr="00180767" w:rsidRDefault="003B5967" w:rsidP="003B5967">
            <w:pPr>
              <w:pStyle w:val="TableParagraph"/>
            </w:pPr>
          </w:p>
        </w:tc>
        <w:tc>
          <w:tcPr>
            <w:tcW w:w="2165" w:type="dxa"/>
          </w:tcPr>
          <w:p w:rsidR="003B5967" w:rsidRPr="00180767" w:rsidRDefault="003B5967" w:rsidP="003B5967">
            <w:pPr>
              <w:pStyle w:val="TableParagraph"/>
            </w:pPr>
          </w:p>
        </w:tc>
        <w:tc>
          <w:tcPr>
            <w:tcW w:w="2434" w:type="dxa"/>
          </w:tcPr>
          <w:p w:rsidR="003B5967" w:rsidRPr="00180767" w:rsidRDefault="003B5967" w:rsidP="003B5967">
            <w:pPr>
              <w:pStyle w:val="TableParagraph"/>
            </w:pPr>
          </w:p>
        </w:tc>
        <w:tc>
          <w:tcPr>
            <w:tcW w:w="2540" w:type="dxa"/>
          </w:tcPr>
          <w:p w:rsidR="003B5967" w:rsidRPr="00180767" w:rsidRDefault="003B5967" w:rsidP="003B5967">
            <w:pPr>
              <w:pStyle w:val="TableParagraph"/>
            </w:pPr>
          </w:p>
        </w:tc>
        <w:tc>
          <w:tcPr>
            <w:tcW w:w="1810" w:type="dxa"/>
            <w:gridSpan w:val="2"/>
          </w:tcPr>
          <w:p w:rsidR="003B5967" w:rsidRPr="00180767" w:rsidRDefault="003B5967" w:rsidP="003B5967">
            <w:pPr>
              <w:pStyle w:val="TableParagraph"/>
            </w:pPr>
          </w:p>
        </w:tc>
      </w:tr>
    </w:tbl>
    <w:p w:rsidR="003B5967" w:rsidRPr="00180767" w:rsidRDefault="003B5967" w:rsidP="003B5967">
      <w:pPr>
        <w:rPr>
          <w:rFonts w:ascii="Times New Roman" w:hAnsi="Times New Roman" w:cs="Times New Roman"/>
        </w:rPr>
      </w:pPr>
    </w:p>
    <w:p w:rsidR="003B5967" w:rsidRPr="00180767" w:rsidRDefault="003B5967" w:rsidP="003B5967">
      <w:pPr>
        <w:spacing w:before="62" w:after="4"/>
        <w:ind w:left="1379" w:right="1540"/>
        <w:jc w:val="center"/>
        <w:rPr>
          <w:rFonts w:ascii="Times New Roman" w:hAnsi="Times New Roman" w:cs="Times New Roman"/>
          <w:b/>
          <w:sz w:val="28"/>
        </w:rPr>
      </w:pPr>
      <w:r w:rsidRPr="00180767">
        <w:rPr>
          <w:rFonts w:ascii="Times New Roman" w:hAnsi="Times New Roman" w:cs="Times New Roman"/>
          <w:b/>
          <w:sz w:val="28"/>
        </w:rPr>
        <w:t>ІІІ. За галузями наук</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1988"/>
        <w:gridCol w:w="1176"/>
        <w:gridCol w:w="2434"/>
        <w:gridCol w:w="2540"/>
        <w:gridCol w:w="1810"/>
        <w:gridCol w:w="2113"/>
      </w:tblGrid>
      <w:tr w:rsidR="003B5967" w:rsidRPr="00180767" w:rsidTr="003B5967">
        <w:trPr>
          <w:trHeight w:val="335"/>
        </w:trPr>
        <w:tc>
          <w:tcPr>
            <w:tcW w:w="2698" w:type="dxa"/>
            <w:vMerge w:val="restart"/>
          </w:tcPr>
          <w:p w:rsidR="003B5967" w:rsidRPr="00180767" w:rsidRDefault="003B5967" w:rsidP="003B5967">
            <w:pPr>
              <w:pStyle w:val="TableParagraph"/>
              <w:rPr>
                <w:b/>
                <w:sz w:val="28"/>
              </w:rPr>
            </w:pPr>
          </w:p>
          <w:p w:rsidR="003B5967" w:rsidRPr="00180767" w:rsidRDefault="003B5967" w:rsidP="003B5967">
            <w:pPr>
              <w:pStyle w:val="TableParagraph"/>
              <w:spacing w:before="8"/>
              <w:rPr>
                <w:b/>
                <w:sz w:val="28"/>
              </w:rPr>
            </w:pPr>
          </w:p>
          <w:p w:rsidR="003B5967" w:rsidRPr="00180767" w:rsidRDefault="003B5967" w:rsidP="003B5967">
            <w:pPr>
              <w:pStyle w:val="TableParagraph"/>
              <w:ind w:left="665"/>
              <w:rPr>
                <w:sz w:val="26"/>
              </w:rPr>
            </w:pPr>
            <w:proofErr w:type="spellStart"/>
            <w:r w:rsidRPr="00180767">
              <w:rPr>
                <w:sz w:val="26"/>
              </w:rPr>
              <w:t>Назва</w:t>
            </w:r>
            <w:proofErr w:type="spellEnd"/>
            <w:r w:rsidRPr="00180767">
              <w:rPr>
                <w:sz w:val="26"/>
              </w:rPr>
              <w:t xml:space="preserve"> </w:t>
            </w:r>
            <w:proofErr w:type="spellStart"/>
            <w:r w:rsidRPr="00180767">
              <w:rPr>
                <w:sz w:val="26"/>
              </w:rPr>
              <w:t>галузі</w:t>
            </w:r>
            <w:proofErr w:type="spellEnd"/>
          </w:p>
        </w:tc>
        <w:tc>
          <w:tcPr>
            <w:tcW w:w="1988" w:type="dxa"/>
            <w:vMerge w:val="restart"/>
          </w:tcPr>
          <w:p w:rsidR="003B5967" w:rsidRPr="00180767" w:rsidRDefault="003B5967" w:rsidP="003B5967">
            <w:pPr>
              <w:pStyle w:val="TableParagraph"/>
              <w:spacing w:before="206"/>
              <w:ind w:left="245" w:right="238"/>
              <w:jc w:val="center"/>
              <w:rPr>
                <w:sz w:val="26"/>
              </w:rPr>
            </w:pPr>
            <w:proofErr w:type="spellStart"/>
            <w:r w:rsidRPr="00180767">
              <w:rPr>
                <w:sz w:val="26"/>
              </w:rPr>
              <w:t>Усього</w:t>
            </w:r>
            <w:proofErr w:type="spellEnd"/>
            <w:r w:rsidRPr="00180767">
              <w:rPr>
                <w:sz w:val="26"/>
              </w:rPr>
              <w:t xml:space="preserve"> </w:t>
            </w:r>
            <w:proofErr w:type="spellStart"/>
            <w:r w:rsidRPr="00180767">
              <w:rPr>
                <w:sz w:val="26"/>
              </w:rPr>
              <w:t>підвищать</w:t>
            </w:r>
            <w:proofErr w:type="spellEnd"/>
            <w:r w:rsidRPr="00180767">
              <w:rPr>
                <w:sz w:val="26"/>
              </w:rPr>
              <w:t xml:space="preserve"> </w:t>
            </w:r>
            <w:proofErr w:type="spellStart"/>
            <w:r w:rsidRPr="00180767">
              <w:rPr>
                <w:sz w:val="26"/>
              </w:rPr>
              <w:t>кваліфікацію</w:t>
            </w:r>
            <w:proofErr w:type="spellEnd"/>
            <w:r w:rsidRPr="00180767">
              <w:rPr>
                <w:sz w:val="26"/>
              </w:rPr>
              <w:t xml:space="preserve"> (</w:t>
            </w:r>
            <w:proofErr w:type="spellStart"/>
            <w:r w:rsidRPr="00180767">
              <w:rPr>
                <w:sz w:val="26"/>
              </w:rPr>
              <w:t>осіб</w:t>
            </w:r>
            <w:proofErr w:type="spellEnd"/>
            <w:r w:rsidRPr="00180767">
              <w:rPr>
                <w:sz w:val="26"/>
              </w:rPr>
              <w:t>)</w:t>
            </w:r>
          </w:p>
        </w:tc>
        <w:tc>
          <w:tcPr>
            <w:tcW w:w="1176" w:type="dxa"/>
            <w:vMerge w:val="restart"/>
          </w:tcPr>
          <w:p w:rsidR="003B5967" w:rsidRPr="00180767" w:rsidRDefault="003B5967" w:rsidP="003B5967">
            <w:pPr>
              <w:pStyle w:val="TableParagraph"/>
              <w:rPr>
                <w:b/>
                <w:sz w:val="26"/>
              </w:rPr>
            </w:pPr>
          </w:p>
          <w:p w:rsidR="003B5967" w:rsidRPr="00180767" w:rsidRDefault="003B5967" w:rsidP="003B5967">
            <w:pPr>
              <w:pStyle w:val="TableParagraph"/>
              <w:spacing w:before="8"/>
              <w:rPr>
                <w:b/>
                <w:sz w:val="31"/>
              </w:rPr>
            </w:pPr>
          </w:p>
          <w:p w:rsidR="003B5967" w:rsidRPr="00180767" w:rsidRDefault="003B5967" w:rsidP="003B5967">
            <w:pPr>
              <w:pStyle w:val="TableParagraph"/>
              <w:ind w:left="73"/>
              <w:rPr>
                <w:sz w:val="24"/>
              </w:rPr>
            </w:pPr>
            <w:proofErr w:type="spellStart"/>
            <w:r w:rsidRPr="00180767">
              <w:rPr>
                <w:sz w:val="24"/>
              </w:rPr>
              <w:t>За</w:t>
            </w:r>
            <w:proofErr w:type="spellEnd"/>
            <w:r w:rsidRPr="00180767">
              <w:rPr>
                <w:sz w:val="24"/>
              </w:rPr>
              <w:t xml:space="preserve"> </w:t>
            </w:r>
            <w:proofErr w:type="spellStart"/>
            <w:r w:rsidRPr="00180767">
              <w:rPr>
                <w:sz w:val="24"/>
              </w:rPr>
              <w:t>роками</w:t>
            </w:r>
            <w:proofErr w:type="spellEnd"/>
          </w:p>
        </w:tc>
        <w:tc>
          <w:tcPr>
            <w:tcW w:w="8897" w:type="dxa"/>
            <w:gridSpan w:val="4"/>
          </w:tcPr>
          <w:p w:rsidR="003B5967" w:rsidRPr="00180767" w:rsidRDefault="003B5967" w:rsidP="003B5967">
            <w:pPr>
              <w:pStyle w:val="TableParagraph"/>
              <w:spacing w:before="11"/>
              <w:ind w:left="1390" w:right="1385"/>
              <w:jc w:val="center"/>
              <w:rPr>
                <w:sz w:val="26"/>
                <w:lang w:val="ru-RU"/>
              </w:rPr>
            </w:pPr>
            <w:r w:rsidRPr="00180767">
              <w:rPr>
                <w:sz w:val="26"/>
                <w:lang w:val="ru-RU"/>
              </w:rPr>
              <w:t xml:space="preserve">У тому </w:t>
            </w:r>
            <w:proofErr w:type="spellStart"/>
            <w:r w:rsidRPr="00180767">
              <w:rPr>
                <w:sz w:val="26"/>
                <w:lang w:val="ru-RU"/>
              </w:rPr>
              <w:t>числі</w:t>
            </w:r>
            <w:proofErr w:type="spellEnd"/>
            <w:r w:rsidRPr="00180767">
              <w:rPr>
                <w:sz w:val="26"/>
                <w:lang w:val="ru-RU"/>
              </w:rPr>
              <w:t xml:space="preserve"> за видами </w:t>
            </w:r>
            <w:proofErr w:type="spellStart"/>
            <w:proofErr w:type="gramStart"/>
            <w:r w:rsidRPr="00180767">
              <w:rPr>
                <w:sz w:val="26"/>
                <w:lang w:val="ru-RU"/>
              </w:rPr>
              <w:t>п</w:t>
            </w:r>
            <w:proofErr w:type="gramEnd"/>
            <w:r w:rsidRPr="00180767">
              <w:rPr>
                <w:sz w:val="26"/>
                <w:lang w:val="ru-RU"/>
              </w:rPr>
              <w:t>ідвищення</w:t>
            </w:r>
            <w:proofErr w:type="spellEnd"/>
            <w:r w:rsidRPr="00180767">
              <w:rPr>
                <w:sz w:val="26"/>
                <w:lang w:val="ru-RU"/>
              </w:rPr>
              <w:t xml:space="preserve"> </w:t>
            </w:r>
            <w:proofErr w:type="spellStart"/>
            <w:r w:rsidRPr="00180767">
              <w:rPr>
                <w:sz w:val="26"/>
                <w:lang w:val="ru-RU"/>
              </w:rPr>
              <w:t>кваліфікації</w:t>
            </w:r>
            <w:proofErr w:type="spellEnd"/>
            <w:r w:rsidRPr="00180767">
              <w:rPr>
                <w:sz w:val="26"/>
                <w:lang w:val="ru-RU"/>
              </w:rPr>
              <w:t xml:space="preserve"> (</w:t>
            </w:r>
            <w:proofErr w:type="spellStart"/>
            <w:r w:rsidRPr="00180767">
              <w:rPr>
                <w:sz w:val="26"/>
                <w:lang w:val="ru-RU"/>
              </w:rPr>
              <w:t>осіб</w:t>
            </w:r>
            <w:proofErr w:type="spellEnd"/>
            <w:r w:rsidRPr="00180767">
              <w:rPr>
                <w:sz w:val="26"/>
                <w:lang w:val="ru-RU"/>
              </w:rPr>
              <w:t>)</w:t>
            </w:r>
          </w:p>
        </w:tc>
      </w:tr>
      <w:tr w:rsidR="003B5967" w:rsidRPr="00180767" w:rsidTr="003B5967">
        <w:trPr>
          <w:trHeight w:val="1276"/>
        </w:trPr>
        <w:tc>
          <w:tcPr>
            <w:tcW w:w="2698" w:type="dxa"/>
            <w:vMerge/>
            <w:tcBorders>
              <w:top w:val="nil"/>
            </w:tcBorders>
          </w:tcPr>
          <w:p w:rsidR="003B5967" w:rsidRPr="00180767" w:rsidRDefault="003B5967" w:rsidP="003B5967">
            <w:pPr>
              <w:rPr>
                <w:rFonts w:ascii="Times New Roman" w:hAnsi="Times New Roman" w:cs="Times New Roman"/>
                <w:sz w:val="2"/>
                <w:szCs w:val="2"/>
                <w:lang w:val="ru-RU"/>
              </w:rPr>
            </w:pPr>
          </w:p>
        </w:tc>
        <w:tc>
          <w:tcPr>
            <w:tcW w:w="1988" w:type="dxa"/>
            <w:vMerge/>
            <w:tcBorders>
              <w:top w:val="nil"/>
            </w:tcBorders>
          </w:tcPr>
          <w:p w:rsidR="003B5967" w:rsidRPr="00180767" w:rsidRDefault="003B5967" w:rsidP="003B5967">
            <w:pPr>
              <w:rPr>
                <w:rFonts w:ascii="Times New Roman" w:hAnsi="Times New Roman" w:cs="Times New Roman"/>
                <w:sz w:val="2"/>
                <w:szCs w:val="2"/>
                <w:lang w:val="ru-RU"/>
              </w:rPr>
            </w:pPr>
          </w:p>
        </w:tc>
        <w:tc>
          <w:tcPr>
            <w:tcW w:w="1176" w:type="dxa"/>
            <w:vMerge/>
            <w:tcBorders>
              <w:top w:val="nil"/>
            </w:tcBorders>
          </w:tcPr>
          <w:p w:rsidR="003B5967" w:rsidRPr="00180767" w:rsidRDefault="003B5967" w:rsidP="003B5967">
            <w:pPr>
              <w:rPr>
                <w:rFonts w:ascii="Times New Roman" w:hAnsi="Times New Roman" w:cs="Times New Roman"/>
                <w:sz w:val="2"/>
                <w:szCs w:val="2"/>
                <w:lang w:val="ru-RU"/>
              </w:rPr>
            </w:pPr>
          </w:p>
        </w:tc>
        <w:tc>
          <w:tcPr>
            <w:tcW w:w="2434" w:type="dxa"/>
          </w:tcPr>
          <w:p w:rsidR="003B5967" w:rsidRPr="00180767" w:rsidRDefault="003B5967" w:rsidP="003B5967">
            <w:pPr>
              <w:pStyle w:val="TableParagraph"/>
              <w:spacing w:before="8"/>
              <w:rPr>
                <w:b/>
                <w:sz w:val="28"/>
                <w:lang w:val="ru-RU"/>
              </w:rPr>
            </w:pPr>
          </w:p>
          <w:p w:rsidR="003B5967" w:rsidRPr="00180767" w:rsidRDefault="003B5967" w:rsidP="003B5967">
            <w:pPr>
              <w:pStyle w:val="TableParagraph"/>
              <w:ind w:left="957" w:hanging="699"/>
              <w:rPr>
                <w:sz w:val="26"/>
              </w:rPr>
            </w:pPr>
            <w:proofErr w:type="spellStart"/>
            <w:r w:rsidRPr="00180767">
              <w:rPr>
                <w:w w:val="95"/>
                <w:sz w:val="26"/>
              </w:rPr>
              <w:t>Короткострокове</w:t>
            </w:r>
            <w:proofErr w:type="spellEnd"/>
            <w:r w:rsidRPr="00180767">
              <w:rPr>
                <w:w w:val="95"/>
                <w:sz w:val="26"/>
              </w:rPr>
              <w:t xml:space="preserve"> </w:t>
            </w:r>
            <w:r w:rsidRPr="00180767">
              <w:rPr>
                <w:sz w:val="26"/>
              </w:rPr>
              <w:t>(</w:t>
            </w:r>
            <w:proofErr w:type="spellStart"/>
            <w:r w:rsidRPr="00180767">
              <w:rPr>
                <w:sz w:val="26"/>
              </w:rPr>
              <w:t>КС</w:t>
            </w:r>
            <w:proofErr w:type="spellEnd"/>
            <w:r w:rsidRPr="00180767">
              <w:rPr>
                <w:sz w:val="26"/>
              </w:rPr>
              <w:t>)</w:t>
            </w:r>
          </w:p>
        </w:tc>
        <w:tc>
          <w:tcPr>
            <w:tcW w:w="2540" w:type="dxa"/>
          </w:tcPr>
          <w:p w:rsidR="003B5967" w:rsidRPr="00180767" w:rsidRDefault="003B5967" w:rsidP="003B5967">
            <w:pPr>
              <w:pStyle w:val="TableParagraph"/>
              <w:spacing w:before="8"/>
              <w:rPr>
                <w:b/>
                <w:sz w:val="28"/>
              </w:rPr>
            </w:pPr>
          </w:p>
          <w:p w:rsidR="003B5967" w:rsidRPr="00180767" w:rsidRDefault="003B5967" w:rsidP="003B5967">
            <w:pPr>
              <w:pStyle w:val="TableParagraph"/>
              <w:ind w:left="1010" w:right="12" w:hanging="564"/>
              <w:rPr>
                <w:sz w:val="26"/>
              </w:rPr>
            </w:pPr>
            <w:proofErr w:type="spellStart"/>
            <w:r w:rsidRPr="00180767">
              <w:rPr>
                <w:w w:val="95"/>
                <w:sz w:val="26"/>
              </w:rPr>
              <w:t>Довгострокове</w:t>
            </w:r>
            <w:proofErr w:type="spellEnd"/>
            <w:r w:rsidRPr="00180767">
              <w:rPr>
                <w:w w:val="95"/>
                <w:sz w:val="26"/>
              </w:rPr>
              <w:t xml:space="preserve"> </w:t>
            </w:r>
            <w:r w:rsidRPr="00180767">
              <w:rPr>
                <w:sz w:val="26"/>
              </w:rPr>
              <w:t>(</w:t>
            </w:r>
            <w:proofErr w:type="spellStart"/>
            <w:r w:rsidRPr="00180767">
              <w:rPr>
                <w:sz w:val="26"/>
              </w:rPr>
              <w:t>ДС</w:t>
            </w:r>
            <w:proofErr w:type="spellEnd"/>
            <w:r w:rsidRPr="00180767">
              <w:rPr>
                <w:sz w:val="26"/>
              </w:rPr>
              <w:t>)</w:t>
            </w:r>
          </w:p>
        </w:tc>
        <w:tc>
          <w:tcPr>
            <w:tcW w:w="1810" w:type="dxa"/>
          </w:tcPr>
          <w:p w:rsidR="003B5967" w:rsidRPr="00180767" w:rsidRDefault="003B5967" w:rsidP="003B5967">
            <w:pPr>
              <w:pStyle w:val="TableParagraph"/>
              <w:spacing w:before="8"/>
              <w:rPr>
                <w:b/>
                <w:sz w:val="28"/>
              </w:rPr>
            </w:pPr>
          </w:p>
          <w:p w:rsidR="003B5967" w:rsidRPr="00180767" w:rsidRDefault="003B5967" w:rsidP="003B5967">
            <w:pPr>
              <w:pStyle w:val="TableParagraph"/>
              <w:ind w:left="652" w:hanging="420"/>
              <w:rPr>
                <w:sz w:val="26"/>
              </w:rPr>
            </w:pPr>
            <w:proofErr w:type="spellStart"/>
            <w:r w:rsidRPr="00180767">
              <w:rPr>
                <w:w w:val="95"/>
                <w:sz w:val="26"/>
              </w:rPr>
              <w:t>Стажування</w:t>
            </w:r>
            <w:proofErr w:type="spellEnd"/>
            <w:r w:rsidRPr="00180767">
              <w:rPr>
                <w:w w:val="95"/>
                <w:sz w:val="26"/>
              </w:rPr>
              <w:t xml:space="preserve"> </w:t>
            </w:r>
            <w:r w:rsidRPr="00180767">
              <w:rPr>
                <w:sz w:val="26"/>
              </w:rPr>
              <w:t>(</w:t>
            </w:r>
            <w:proofErr w:type="spellStart"/>
            <w:r w:rsidRPr="00180767">
              <w:rPr>
                <w:sz w:val="26"/>
              </w:rPr>
              <w:t>СТ</w:t>
            </w:r>
            <w:proofErr w:type="spellEnd"/>
            <w:r w:rsidRPr="00180767">
              <w:rPr>
                <w:sz w:val="26"/>
              </w:rPr>
              <w:t>)</w:t>
            </w:r>
          </w:p>
        </w:tc>
        <w:tc>
          <w:tcPr>
            <w:tcW w:w="2113" w:type="dxa"/>
          </w:tcPr>
          <w:p w:rsidR="003B5967" w:rsidRPr="00180767" w:rsidRDefault="003B5967" w:rsidP="003B5967">
            <w:pPr>
              <w:pStyle w:val="TableParagraph"/>
              <w:spacing w:before="33"/>
              <w:ind w:left="317" w:right="307"/>
              <w:jc w:val="center"/>
              <w:rPr>
                <w:sz w:val="26"/>
              </w:rPr>
            </w:pPr>
            <w:proofErr w:type="spellStart"/>
            <w:r w:rsidRPr="00180767">
              <w:rPr>
                <w:sz w:val="26"/>
              </w:rPr>
              <w:t>Персональне</w:t>
            </w:r>
            <w:proofErr w:type="spellEnd"/>
            <w:r w:rsidRPr="00180767">
              <w:rPr>
                <w:sz w:val="26"/>
              </w:rPr>
              <w:t xml:space="preserve"> </w:t>
            </w:r>
            <w:proofErr w:type="spellStart"/>
            <w:r w:rsidRPr="00180767">
              <w:rPr>
                <w:sz w:val="26"/>
              </w:rPr>
              <w:t>підвищення</w:t>
            </w:r>
            <w:proofErr w:type="spellEnd"/>
            <w:r w:rsidRPr="00180767">
              <w:rPr>
                <w:sz w:val="26"/>
              </w:rPr>
              <w:t xml:space="preserve"> </w:t>
            </w:r>
            <w:proofErr w:type="spellStart"/>
            <w:r w:rsidRPr="00180767">
              <w:rPr>
                <w:sz w:val="26"/>
              </w:rPr>
              <w:t>кваліфікації</w:t>
            </w:r>
            <w:proofErr w:type="spellEnd"/>
            <w:r w:rsidRPr="00180767">
              <w:rPr>
                <w:sz w:val="26"/>
              </w:rPr>
              <w:t xml:space="preserve"> (</w:t>
            </w:r>
            <w:proofErr w:type="spellStart"/>
            <w:r w:rsidRPr="00180767">
              <w:rPr>
                <w:sz w:val="26"/>
              </w:rPr>
              <w:t>ППК</w:t>
            </w:r>
            <w:proofErr w:type="spellEnd"/>
            <w:r w:rsidRPr="00180767">
              <w:rPr>
                <w:sz w:val="26"/>
              </w:rPr>
              <w:t>)</w:t>
            </w:r>
          </w:p>
        </w:tc>
      </w:tr>
      <w:tr w:rsidR="003B5967" w:rsidRPr="00180767" w:rsidTr="003B5967">
        <w:trPr>
          <w:trHeight w:val="321"/>
        </w:trPr>
        <w:tc>
          <w:tcPr>
            <w:tcW w:w="2698" w:type="dxa"/>
          </w:tcPr>
          <w:p w:rsidR="003B5967" w:rsidRPr="00180767" w:rsidRDefault="003B5967" w:rsidP="003B5967">
            <w:pPr>
              <w:pStyle w:val="TableParagraph"/>
              <w:rPr>
                <w:sz w:val="24"/>
              </w:rPr>
            </w:pPr>
          </w:p>
        </w:tc>
        <w:tc>
          <w:tcPr>
            <w:tcW w:w="1988" w:type="dxa"/>
          </w:tcPr>
          <w:p w:rsidR="003B5967" w:rsidRPr="00180767" w:rsidRDefault="003B5967" w:rsidP="003B5967">
            <w:pPr>
              <w:pStyle w:val="TableParagraph"/>
              <w:rPr>
                <w:sz w:val="24"/>
              </w:rPr>
            </w:pPr>
          </w:p>
        </w:tc>
        <w:tc>
          <w:tcPr>
            <w:tcW w:w="1176"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tcPr>
          <w:p w:rsidR="003B5967" w:rsidRPr="00180767" w:rsidRDefault="003B5967" w:rsidP="003B5967">
            <w:pPr>
              <w:pStyle w:val="TableParagraph"/>
              <w:rPr>
                <w:sz w:val="24"/>
              </w:rPr>
            </w:pPr>
          </w:p>
        </w:tc>
        <w:tc>
          <w:tcPr>
            <w:tcW w:w="2113" w:type="dxa"/>
          </w:tcPr>
          <w:p w:rsidR="003B5967" w:rsidRPr="00180767" w:rsidRDefault="003B5967" w:rsidP="003B5967">
            <w:pPr>
              <w:pStyle w:val="TableParagraph"/>
              <w:rPr>
                <w:sz w:val="24"/>
              </w:rPr>
            </w:pPr>
          </w:p>
        </w:tc>
      </w:tr>
      <w:tr w:rsidR="003B5967" w:rsidRPr="00180767" w:rsidTr="003B5967">
        <w:trPr>
          <w:trHeight w:val="314"/>
        </w:trPr>
        <w:tc>
          <w:tcPr>
            <w:tcW w:w="2698" w:type="dxa"/>
          </w:tcPr>
          <w:p w:rsidR="003B5967" w:rsidRPr="00180767" w:rsidRDefault="003B5967" w:rsidP="003B5967">
            <w:pPr>
              <w:pStyle w:val="TableParagraph"/>
            </w:pPr>
          </w:p>
        </w:tc>
        <w:tc>
          <w:tcPr>
            <w:tcW w:w="1988" w:type="dxa"/>
          </w:tcPr>
          <w:p w:rsidR="003B5967" w:rsidRPr="00180767" w:rsidRDefault="003B5967" w:rsidP="003B5967">
            <w:pPr>
              <w:pStyle w:val="TableParagraph"/>
            </w:pPr>
          </w:p>
        </w:tc>
        <w:tc>
          <w:tcPr>
            <w:tcW w:w="1176" w:type="dxa"/>
          </w:tcPr>
          <w:p w:rsidR="003B5967" w:rsidRPr="00180767" w:rsidRDefault="003B5967" w:rsidP="003B5967">
            <w:pPr>
              <w:pStyle w:val="TableParagraph"/>
            </w:pPr>
          </w:p>
        </w:tc>
        <w:tc>
          <w:tcPr>
            <w:tcW w:w="2434" w:type="dxa"/>
          </w:tcPr>
          <w:p w:rsidR="003B5967" w:rsidRPr="00180767" w:rsidRDefault="003B5967" w:rsidP="003B5967">
            <w:pPr>
              <w:pStyle w:val="TableParagraph"/>
            </w:pPr>
          </w:p>
        </w:tc>
        <w:tc>
          <w:tcPr>
            <w:tcW w:w="2540" w:type="dxa"/>
          </w:tcPr>
          <w:p w:rsidR="003B5967" w:rsidRPr="00180767" w:rsidRDefault="003B5967" w:rsidP="003B5967">
            <w:pPr>
              <w:pStyle w:val="TableParagraph"/>
            </w:pPr>
          </w:p>
        </w:tc>
        <w:tc>
          <w:tcPr>
            <w:tcW w:w="1810" w:type="dxa"/>
          </w:tcPr>
          <w:p w:rsidR="003B5967" w:rsidRPr="00180767" w:rsidRDefault="003B5967" w:rsidP="003B5967">
            <w:pPr>
              <w:pStyle w:val="TableParagraph"/>
            </w:pPr>
          </w:p>
        </w:tc>
        <w:tc>
          <w:tcPr>
            <w:tcW w:w="2113" w:type="dxa"/>
          </w:tcPr>
          <w:p w:rsidR="003B5967" w:rsidRPr="00180767" w:rsidRDefault="003B5967" w:rsidP="003B5967">
            <w:pPr>
              <w:pStyle w:val="TableParagraph"/>
            </w:pPr>
          </w:p>
        </w:tc>
      </w:tr>
      <w:tr w:rsidR="003B5967" w:rsidRPr="00180767" w:rsidTr="003B5967">
        <w:trPr>
          <w:trHeight w:val="321"/>
        </w:trPr>
        <w:tc>
          <w:tcPr>
            <w:tcW w:w="2698" w:type="dxa"/>
          </w:tcPr>
          <w:p w:rsidR="003B5967" w:rsidRPr="00180767" w:rsidRDefault="003B5967" w:rsidP="003B5967">
            <w:pPr>
              <w:pStyle w:val="TableParagraph"/>
              <w:rPr>
                <w:sz w:val="24"/>
              </w:rPr>
            </w:pPr>
          </w:p>
        </w:tc>
        <w:tc>
          <w:tcPr>
            <w:tcW w:w="1988" w:type="dxa"/>
          </w:tcPr>
          <w:p w:rsidR="003B5967" w:rsidRPr="00180767" w:rsidRDefault="003B5967" w:rsidP="003B5967">
            <w:pPr>
              <w:pStyle w:val="TableParagraph"/>
              <w:rPr>
                <w:sz w:val="24"/>
              </w:rPr>
            </w:pPr>
          </w:p>
        </w:tc>
        <w:tc>
          <w:tcPr>
            <w:tcW w:w="1176"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tcPr>
          <w:p w:rsidR="003B5967" w:rsidRPr="00180767" w:rsidRDefault="003B5967" w:rsidP="003B5967">
            <w:pPr>
              <w:pStyle w:val="TableParagraph"/>
              <w:rPr>
                <w:sz w:val="24"/>
              </w:rPr>
            </w:pPr>
          </w:p>
        </w:tc>
        <w:tc>
          <w:tcPr>
            <w:tcW w:w="2113" w:type="dxa"/>
          </w:tcPr>
          <w:p w:rsidR="003B5967" w:rsidRPr="00180767" w:rsidRDefault="003B5967" w:rsidP="003B5967">
            <w:pPr>
              <w:pStyle w:val="TableParagraph"/>
              <w:rPr>
                <w:sz w:val="24"/>
              </w:rPr>
            </w:pPr>
          </w:p>
        </w:tc>
      </w:tr>
      <w:tr w:rsidR="003B5967" w:rsidRPr="00180767" w:rsidTr="003B5967">
        <w:trPr>
          <w:trHeight w:val="311"/>
        </w:trPr>
        <w:tc>
          <w:tcPr>
            <w:tcW w:w="2698" w:type="dxa"/>
          </w:tcPr>
          <w:p w:rsidR="003B5967" w:rsidRPr="00180767" w:rsidRDefault="003B5967" w:rsidP="003B5967">
            <w:pPr>
              <w:pStyle w:val="TableParagraph"/>
            </w:pPr>
          </w:p>
        </w:tc>
        <w:tc>
          <w:tcPr>
            <w:tcW w:w="1988" w:type="dxa"/>
          </w:tcPr>
          <w:p w:rsidR="003B5967" w:rsidRPr="00180767" w:rsidRDefault="003B5967" w:rsidP="003B5967">
            <w:pPr>
              <w:pStyle w:val="TableParagraph"/>
            </w:pPr>
          </w:p>
        </w:tc>
        <w:tc>
          <w:tcPr>
            <w:tcW w:w="1176" w:type="dxa"/>
          </w:tcPr>
          <w:p w:rsidR="003B5967" w:rsidRPr="00180767" w:rsidRDefault="003B5967" w:rsidP="003B5967">
            <w:pPr>
              <w:pStyle w:val="TableParagraph"/>
            </w:pPr>
          </w:p>
        </w:tc>
        <w:tc>
          <w:tcPr>
            <w:tcW w:w="2434" w:type="dxa"/>
          </w:tcPr>
          <w:p w:rsidR="003B5967" w:rsidRPr="00180767" w:rsidRDefault="003B5967" w:rsidP="003B5967">
            <w:pPr>
              <w:pStyle w:val="TableParagraph"/>
            </w:pPr>
          </w:p>
        </w:tc>
        <w:tc>
          <w:tcPr>
            <w:tcW w:w="2540" w:type="dxa"/>
          </w:tcPr>
          <w:p w:rsidR="003B5967" w:rsidRPr="00180767" w:rsidRDefault="003B5967" w:rsidP="003B5967">
            <w:pPr>
              <w:pStyle w:val="TableParagraph"/>
            </w:pPr>
          </w:p>
        </w:tc>
        <w:tc>
          <w:tcPr>
            <w:tcW w:w="1810" w:type="dxa"/>
          </w:tcPr>
          <w:p w:rsidR="003B5967" w:rsidRPr="00180767" w:rsidRDefault="003B5967" w:rsidP="003B5967">
            <w:pPr>
              <w:pStyle w:val="TableParagraph"/>
            </w:pPr>
          </w:p>
        </w:tc>
        <w:tc>
          <w:tcPr>
            <w:tcW w:w="2113" w:type="dxa"/>
          </w:tcPr>
          <w:p w:rsidR="003B5967" w:rsidRPr="00180767" w:rsidRDefault="003B5967" w:rsidP="003B5967">
            <w:pPr>
              <w:pStyle w:val="TableParagraph"/>
            </w:pPr>
          </w:p>
        </w:tc>
      </w:tr>
      <w:tr w:rsidR="003B5967" w:rsidRPr="00180767" w:rsidTr="003B5967">
        <w:trPr>
          <w:trHeight w:val="316"/>
        </w:trPr>
        <w:tc>
          <w:tcPr>
            <w:tcW w:w="2698" w:type="dxa"/>
          </w:tcPr>
          <w:p w:rsidR="003B5967" w:rsidRPr="00180767" w:rsidRDefault="003B5967" w:rsidP="003B5967">
            <w:pPr>
              <w:pStyle w:val="TableParagraph"/>
              <w:rPr>
                <w:sz w:val="24"/>
              </w:rPr>
            </w:pPr>
          </w:p>
        </w:tc>
        <w:tc>
          <w:tcPr>
            <w:tcW w:w="1988" w:type="dxa"/>
          </w:tcPr>
          <w:p w:rsidR="003B5967" w:rsidRPr="00180767" w:rsidRDefault="003B5967" w:rsidP="003B5967">
            <w:pPr>
              <w:pStyle w:val="TableParagraph"/>
              <w:rPr>
                <w:sz w:val="24"/>
              </w:rPr>
            </w:pPr>
          </w:p>
        </w:tc>
        <w:tc>
          <w:tcPr>
            <w:tcW w:w="1176"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tcPr>
          <w:p w:rsidR="003B5967" w:rsidRPr="00180767" w:rsidRDefault="003B5967" w:rsidP="003B5967">
            <w:pPr>
              <w:pStyle w:val="TableParagraph"/>
              <w:rPr>
                <w:sz w:val="24"/>
              </w:rPr>
            </w:pPr>
          </w:p>
        </w:tc>
        <w:tc>
          <w:tcPr>
            <w:tcW w:w="2113" w:type="dxa"/>
          </w:tcPr>
          <w:p w:rsidR="003B5967" w:rsidRPr="00180767" w:rsidRDefault="003B5967" w:rsidP="003B5967">
            <w:pPr>
              <w:pStyle w:val="TableParagraph"/>
              <w:rPr>
                <w:sz w:val="24"/>
              </w:rPr>
            </w:pPr>
          </w:p>
        </w:tc>
      </w:tr>
      <w:tr w:rsidR="003B5967" w:rsidRPr="00180767" w:rsidTr="003B5967">
        <w:trPr>
          <w:trHeight w:val="316"/>
        </w:trPr>
        <w:tc>
          <w:tcPr>
            <w:tcW w:w="2698" w:type="dxa"/>
          </w:tcPr>
          <w:p w:rsidR="003B5967" w:rsidRPr="00180767" w:rsidRDefault="003B5967" w:rsidP="003B5967">
            <w:pPr>
              <w:pStyle w:val="TableParagraph"/>
              <w:rPr>
                <w:sz w:val="24"/>
              </w:rPr>
            </w:pPr>
          </w:p>
        </w:tc>
        <w:tc>
          <w:tcPr>
            <w:tcW w:w="1988" w:type="dxa"/>
          </w:tcPr>
          <w:p w:rsidR="003B5967" w:rsidRPr="00180767" w:rsidRDefault="003B5967" w:rsidP="003B5967">
            <w:pPr>
              <w:pStyle w:val="TableParagraph"/>
              <w:rPr>
                <w:sz w:val="24"/>
              </w:rPr>
            </w:pPr>
          </w:p>
        </w:tc>
        <w:tc>
          <w:tcPr>
            <w:tcW w:w="1176"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tcPr>
          <w:p w:rsidR="003B5967" w:rsidRPr="00180767" w:rsidRDefault="003B5967" w:rsidP="003B5967">
            <w:pPr>
              <w:pStyle w:val="TableParagraph"/>
              <w:rPr>
                <w:sz w:val="24"/>
              </w:rPr>
            </w:pPr>
          </w:p>
        </w:tc>
        <w:tc>
          <w:tcPr>
            <w:tcW w:w="2113" w:type="dxa"/>
          </w:tcPr>
          <w:p w:rsidR="003B5967" w:rsidRPr="00180767" w:rsidRDefault="003B5967" w:rsidP="003B5967">
            <w:pPr>
              <w:pStyle w:val="TableParagraph"/>
              <w:rPr>
                <w:sz w:val="24"/>
              </w:rPr>
            </w:pPr>
          </w:p>
        </w:tc>
      </w:tr>
      <w:tr w:rsidR="003B5967" w:rsidRPr="00180767" w:rsidTr="003B5967">
        <w:trPr>
          <w:trHeight w:val="316"/>
        </w:trPr>
        <w:tc>
          <w:tcPr>
            <w:tcW w:w="2698" w:type="dxa"/>
          </w:tcPr>
          <w:p w:rsidR="003B5967" w:rsidRPr="00180767" w:rsidRDefault="003B5967" w:rsidP="003B5967">
            <w:pPr>
              <w:pStyle w:val="TableParagraph"/>
              <w:rPr>
                <w:sz w:val="24"/>
              </w:rPr>
            </w:pPr>
          </w:p>
        </w:tc>
        <w:tc>
          <w:tcPr>
            <w:tcW w:w="1988" w:type="dxa"/>
          </w:tcPr>
          <w:p w:rsidR="003B5967" w:rsidRPr="00180767" w:rsidRDefault="003B5967" w:rsidP="003B5967">
            <w:pPr>
              <w:pStyle w:val="TableParagraph"/>
              <w:rPr>
                <w:sz w:val="24"/>
              </w:rPr>
            </w:pPr>
          </w:p>
        </w:tc>
        <w:tc>
          <w:tcPr>
            <w:tcW w:w="1176"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tcPr>
          <w:p w:rsidR="003B5967" w:rsidRPr="00180767" w:rsidRDefault="003B5967" w:rsidP="003B5967">
            <w:pPr>
              <w:pStyle w:val="TableParagraph"/>
              <w:rPr>
                <w:sz w:val="24"/>
              </w:rPr>
            </w:pPr>
          </w:p>
        </w:tc>
        <w:tc>
          <w:tcPr>
            <w:tcW w:w="2113" w:type="dxa"/>
          </w:tcPr>
          <w:p w:rsidR="003B5967" w:rsidRPr="00180767" w:rsidRDefault="003B5967" w:rsidP="003B5967">
            <w:pPr>
              <w:pStyle w:val="TableParagraph"/>
              <w:rPr>
                <w:sz w:val="24"/>
              </w:rPr>
            </w:pPr>
          </w:p>
        </w:tc>
      </w:tr>
      <w:tr w:rsidR="003B5967" w:rsidRPr="00180767" w:rsidTr="003B5967">
        <w:trPr>
          <w:trHeight w:val="316"/>
        </w:trPr>
        <w:tc>
          <w:tcPr>
            <w:tcW w:w="2698" w:type="dxa"/>
          </w:tcPr>
          <w:p w:rsidR="003B5967" w:rsidRPr="00180767" w:rsidRDefault="003B5967" w:rsidP="003B5967">
            <w:pPr>
              <w:pStyle w:val="TableParagraph"/>
              <w:rPr>
                <w:sz w:val="24"/>
              </w:rPr>
            </w:pPr>
          </w:p>
        </w:tc>
        <w:tc>
          <w:tcPr>
            <w:tcW w:w="1988" w:type="dxa"/>
          </w:tcPr>
          <w:p w:rsidR="003B5967" w:rsidRPr="00180767" w:rsidRDefault="003B5967" w:rsidP="003B5967">
            <w:pPr>
              <w:pStyle w:val="TableParagraph"/>
              <w:rPr>
                <w:sz w:val="24"/>
              </w:rPr>
            </w:pPr>
          </w:p>
        </w:tc>
        <w:tc>
          <w:tcPr>
            <w:tcW w:w="1176"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tcPr>
          <w:p w:rsidR="003B5967" w:rsidRPr="00180767" w:rsidRDefault="003B5967" w:rsidP="003B5967">
            <w:pPr>
              <w:pStyle w:val="TableParagraph"/>
              <w:rPr>
                <w:sz w:val="24"/>
              </w:rPr>
            </w:pPr>
          </w:p>
        </w:tc>
        <w:tc>
          <w:tcPr>
            <w:tcW w:w="2113" w:type="dxa"/>
          </w:tcPr>
          <w:p w:rsidR="003B5967" w:rsidRPr="00180767" w:rsidRDefault="003B5967" w:rsidP="003B5967">
            <w:pPr>
              <w:pStyle w:val="TableParagraph"/>
              <w:rPr>
                <w:sz w:val="24"/>
              </w:rPr>
            </w:pPr>
          </w:p>
        </w:tc>
      </w:tr>
      <w:tr w:rsidR="003B5967" w:rsidRPr="00180767" w:rsidTr="003B5967">
        <w:trPr>
          <w:trHeight w:val="316"/>
        </w:trPr>
        <w:tc>
          <w:tcPr>
            <w:tcW w:w="2698" w:type="dxa"/>
          </w:tcPr>
          <w:p w:rsidR="003B5967" w:rsidRPr="00180767" w:rsidRDefault="003B5967" w:rsidP="003B5967">
            <w:pPr>
              <w:pStyle w:val="TableParagraph"/>
              <w:rPr>
                <w:sz w:val="24"/>
              </w:rPr>
            </w:pPr>
          </w:p>
        </w:tc>
        <w:tc>
          <w:tcPr>
            <w:tcW w:w="1988" w:type="dxa"/>
          </w:tcPr>
          <w:p w:rsidR="003B5967" w:rsidRPr="00180767" w:rsidRDefault="003B5967" w:rsidP="003B5967">
            <w:pPr>
              <w:pStyle w:val="TableParagraph"/>
              <w:rPr>
                <w:sz w:val="24"/>
              </w:rPr>
            </w:pPr>
          </w:p>
        </w:tc>
        <w:tc>
          <w:tcPr>
            <w:tcW w:w="1176" w:type="dxa"/>
          </w:tcPr>
          <w:p w:rsidR="003B5967" w:rsidRPr="00180767" w:rsidRDefault="003B5967" w:rsidP="003B5967">
            <w:pPr>
              <w:pStyle w:val="TableParagraph"/>
              <w:rPr>
                <w:sz w:val="24"/>
              </w:rPr>
            </w:pPr>
          </w:p>
        </w:tc>
        <w:tc>
          <w:tcPr>
            <w:tcW w:w="2434" w:type="dxa"/>
          </w:tcPr>
          <w:p w:rsidR="003B5967" w:rsidRPr="00180767" w:rsidRDefault="003B5967" w:rsidP="003B5967">
            <w:pPr>
              <w:pStyle w:val="TableParagraph"/>
              <w:rPr>
                <w:sz w:val="24"/>
              </w:rPr>
            </w:pPr>
          </w:p>
        </w:tc>
        <w:tc>
          <w:tcPr>
            <w:tcW w:w="2540" w:type="dxa"/>
          </w:tcPr>
          <w:p w:rsidR="003B5967" w:rsidRPr="00180767" w:rsidRDefault="003B5967" w:rsidP="003B5967">
            <w:pPr>
              <w:pStyle w:val="TableParagraph"/>
              <w:rPr>
                <w:sz w:val="24"/>
              </w:rPr>
            </w:pPr>
          </w:p>
        </w:tc>
        <w:tc>
          <w:tcPr>
            <w:tcW w:w="1810" w:type="dxa"/>
          </w:tcPr>
          <w:p w:rsidR="003B5967" w:rsidRPr="00180767" w:rsidRDefault="003B5967" w:rsidP="003B5967">
            <w:pPr>
              <w:pStyle w:val="TableParagraph"/>
              <w:rPr>
                <w:sz w:val="24"/>
              </w:rPr>
            </w:pPr>
          </w:p>
        </w:tc>
        <w:tc>
          <w:tcPr>
            <w:tcW w:w="2113" w:type="dxa"/>
          </w:tcPr>
          <w:p w:rsidR="003B5967" w:rsidRPr="00180767" w:rsidRDefault="003B5967" w:rsidP="003B5967">
            <w:pPr>
              <w:pStyle w:val="TableParagraph"/>
              <w:rPr>
                <w:sz w:val="24"/>
              </w:rPr>
            </w:pPr>
          </w:p>
        </w:tc>
      </w:tr>
      <w:tr w:rsidR="003B5967" w:rsidRPr="00180767" w:rsidTr="003B5967">
        <w:trPr>
          <w:trHeight w:val="313"/>
        </w:trPr>
        <w:tc>
          <w:tcPr>
            <w:tcW w:w="2698" w:type="dxa"/>
          </w:tcPr>
          <w:p w:rsidR="003B5967" w:rsidRPr="00180767" w:rsidRDefault="003B5967" w:rsidP="003B5967">
            <w:pPr>
              <w:pStyle w:val="TableParagraph"/>
            </w:pPr>
          </w:p>
        </w:tc>
        <w:tc>
          <w:tcPr>
            <w:tcW w:w="1988" w:type="dxa"/>
          </w:tcPr>
          <w:p w:rsidR="003B5967" w:rsidRPr="00180767" w:rsidRDefault="003B5967" w:rsidP="003B5967">
            <w:pPr>
              <w:pStyle w:val="TableParagraph"/>
            </w:pPr>
          </w:p>
        </w:tc>
        <w:tc>
          <w:tcPr>
            <w:tcW w:w="1176" w:type="dxa"/>
          </w:tcPr>
          <w:p w:rsidR="003B5967" w:rsidRPr="00180767" w:rsidRDefault="003B5967" w:rsidP="003B5967">
            <w:pPr>
              <w:pStyle w:val="TableParagraph"/>
            </w:pPr>
          </w:p>
        </w:tc>
        <w:tc>
          <w:tcPr>
            <w:tcW w:w="2434" w:type="dxa"/>
          </w:tcPr>
          <w:p w:rsidR="003B5967" w:rsidRPr="00180767" w:rsidRDefault="003B5967" w:rsidP="003B5967">
            <w:pPr>
              <w:pStyle w:val="TableParagraph"/>
            </w:pPr>
          </w:p>
        </w:tc>
        <w:tc>
          <w:tcPr>
            <w:tcW w:w="2540" w:type="dxa"/>
          </w:tcPr>
          <w:p w:rsidR="003B5967" w:rsidRPr="00180767" w:rsidRDefault="003B5967" w:rsidP="003B5967">
            <w:pPr>
              <w:pStyle w:val="TableParagraph"/>
            </w:pPr>
          </w:p>
        </w:tc>
        <w:tc>
          <w:tcPr>
            <w:tcW w:w="1810" w:type="dxa"/>
          </w:tcPr>
          <w:p w:rsidR="003B5967" w:rsidRPr="00180767" w:rsidRDefault="003B5967" w:rsidP="003B5967">
            <w:pPr>
              <w:pStyle w:val="TableParagraph"/>
            </w:pPr>
          </w:p>
        </w:tc>
        <w:tc>
          <w:tcPr>
            <w:tcW w:w="2113" w:type="dxa"/>
          </w:tcPr>
          <w:p w:rsidR="003B5967" w:rsidRPr="00180767" w:rsidRDefault="003B5967" w:rsidP="003B5967">
            <w:pPr>
              <w:pStyle w:val="TableParagraph"/>
            </w:pPr>
          </w:p>
        </w:tc>
      </w:tr>
      <w:tr w:rsidR="003B5967" w:rsidRPr="00180767" w:rsidTr="003B5967">
        <w:trPr>
          <w:trHeight w:val="314"/>
        </w:trPr>
        <w:tc>
          <w:tcPr>
            <w:tcW w:w="2698" w:type="dxa"/>
          </w:tcPr>
          <w:p w:rsidR="003B5967" w:rsidRPr="00180767" w:rsidRDefault="003B5967" w:rsidP="003B5967">
            <w:pPr>
              <w:pStyle w:val="TableParagraph"/>
            </w:pPr>
          </w:p>
        </w:tc>
        <w:tc>
          <w:tcPr>
            <w:tcW w:w="1988" w:type="dxa"/>
          </w:tcPr>
          <w:p w:rsidR="003B5967" w:rsidRPr="00180767" w:rsidRDefault="003B5967" w:rsidP="003B5967">
            <w:pPr>
              <w:pStyle w:val="TableParagraph"/>
            </w:pPr>
          </w:p>
        </w:tc>
        <w:tc>
          <w:tcPr>
            <w:tcW w:w="1176" w:type="dxa"/>
          </w:tcPr>
          <w:p w:rsidR="003B5967" w:rsidRPr="00180767" w:rsidRDefault="003B5967" w:rsidP="003B5967">
            <w:pPr>
              <w:pStyle w:val="TableParagraph"/>
            </w:pPr>
          </w:p>
        </w:tc>
        <w:tc>
          <w:tcPr>
            <w:tcW w:w="2434" w:type="dxa"/>
          </w:tcPr>
          <w:p w:rsidR="003B5967" w:rsidRPr="00180767" w:rsidRDefault="003B5967" w:rsidP="003B5967">
            <w:pPr>
              <w:pStyle w:val="TableParagraph"/>
            </w:pPr>
          </w:p>
        </w:tc>
        <w:tc>
          <w:tcPr>
            <w:tcW w:w="2540" w:type="dxa"/>
          </w:tcPr>
          <w:p w:rsidR="003B5967" w:rsidRPr="00180767" w:rsidRDefault="003B5967" w:rsidP="003B5967">
            <w:pPr>
              <w:pStyle w:val="TableParagraph"/>
            </w:pPr>
          </w:p>
        </w:tc>
        <w:tc>
          <w:tcPr>
            <w:tcW w:w="1810" w:type="dxa"/>
          </w:tcPr>
          <w:p w:rsidR="003B5967" w:rsidRPr="00180767" w:rsidRDefault="003B5967" w:rsidP="003B5967">
            <w:pPr>
              <w:pStyle w:val="TableParagraph"/>
            </w:pPr>
          </w:p>
        </w:tc>
        <w:tc>
          <w:tcPr>
            <w:tcW w:w="2113" w:type="dxa"/>
          </w:tcPr>
          <w:p w:rsidR="003B5967" w:rsidRPr="00180767" w:rsidRDefault="003B5967" w:rsidP="003B5967">
            <w:pPr>
              <w:pStyle w:val="TableParagraph"/>
            </w:pPr>
          </w:p>
        </w:tc>
      </w:tr>
      <w:tr w:rsidR="003B5967" w:rsidRPr="00180767" w:rsidTr="003B5967">
        <w:trPr>
          <w:trHeight w:val="313"/>
        </w:trPr>
        <w:tc>
          <w:tcPr>
            <w:tcW w:w="2698" w:type="dxa"/>
          </w:tcPr>
          <w:p w:rsidR="003B5967" w:rsidRPr="00180767" w:rsidRDefault="003B5967" w:rsidP="003B5967">
            <w:pPr>
              <w:pStyle w:val="TableParagraph"/>
            </w:pPr>
          </w:p>
        </w:tc>
        <w:tc>
          <w:tcPr>
            <w:tcW w:w="1988" w:type="dxa"/>
          </w:tcPr>
          <w:p w:rsidR="003B5967" w:rsidRPr="00180767" w:rsidRDefault="003B5967" w:rsidP="003B5967">
            <w:pPr>
              <w:pStyle w:val="TableParagraph"/>
            </w:pPr>
          </w:p>
        </w:tc>
        <w:tc>
          <w:tcPr>
            <w:tcW w:w="1176" w:type="dxa"/>
          </w:tcPr>
          <w:p w:rsidR="003B5967" w:rsidRPr="00180767" w:rsidRDefault="003B5967" w:rsidP="003B5967">
            <w:pPr>
              <w:pStyle w:val="TableParagraph"/>
            </w:pPr>
          </w:p>
        </w:tc>
        <w:tc>
          <w:tcPr>
            <w:tcW w:w="2434" w:type="dxa"/>
          </w:tcPr>
          <w:p w:rsidR="003B5967" w:rsidRPr="00180767" w:rsidRDefault="003B5967" w:rsidP="003B5967">
            <w:pPr>
              <w:pStyle w:val="TableParagraph"/>
            </w:pPr>
          </w:p>
        </w:tc>
        <w:tc>
          <w:tcPr>
            <w:tcW w:w="2540" w:type="dxa"/>
          </w:tcPr>
          <w:p w:rsidR="003B5967" w:rsidRPr="00180767" w:rsidRDefault="003B5967" w:rsidP="003B5967">
            <w:pPr>
              <w:pStyle w:val="TableParagraph"/>
            </w:pPr>
          </w:p>
        </w:tc>
        <w:tc>
          <w:tcPr>
            <w:tcW w:w="1810" w:type="dxa"/>
          </w:tcPr>
          <w:p w:rsidR="003B5967" w:rsidRPr="00180767" w:rsidRDefault="003B5967" w:rsidP="003B5967">
            <w:pPr>
              <w:pStyle w:val="TableParagraph"/>
            </w:pPr>
          </w:p>
        </w:tc>
        <w:tc>
          <w:tcPr>
            <w:tcW w:w="2113" w:type="dxa"/>
          </w:tcPr>
          <w:p w:rsidR="003B5967" w:rsidRPr="00180767" w:rsidRDefault="003B5967" w:rsidP="003B5967">
            <w:pPr>
              <w:pStyle w:val="TableParagraph"/>
            </w:pPr>
          </w:p>
        </w:tc>
      </w:tr>
      <w:tr w:rsidR="003B5967" w:rsidRPr="00180767" w:rsidTr="003B5967">
        <w:trPr>
          <w:trHeight w:val="314"/>
        </w:trPr>
        <w:tc>
          <w:tcPr>
            <w:tcW w:w="2698" w:type="dxa"/>
          </w:tcPr>
          <w:p w:rsidR="003B5967" w:rsidRPr="00180767" w:rsidRDefault="003B5967" w:rsidP="003B5967">
            <w:pPr>
              <w:pStyle w:val="TableParagraph"/>
            </w:pPr>
          </w:p>
        </w:tc>
        <w:tc>
          <w:tcPr>
            <w:tcW w:w="1988" w:type="dxa"/>
          </w:tcPr>
          <w:p w:rsidR="003B5967" w:rsidRPr="00180767" w:rsidRDefault="003B5967" w:rsidP="003B5967">
            <w:pPr>
              <w:pStyle w:val="TableParagraph"/>
            </w:pPr>
          </w:p>
        </w:tc>
        <w:tc>
          <w:tcPr>
            <w:tcW w:w="1176" w:type="dxa"/>
          </w:tcPr>
          <w:p w:rsidR="003B5967" w:rsidRPr="00180767" w:rsidRDefault="003B5967" w:rsidP="003B5967">
            <w:pPr>
              <w:pStyle w:val="TableParagraph"/>
            </w:pPr>
          </w:p>
        </w:tc>
        <w:tc>
          <w:tcPr>
            <w:tcW w:w="2434" w:type="dxa"/>
          </w:tcPr>
          <w:p w:rsidR="003B5967" w:rsidRPr="00180767" w:rsidRDefault="003B5967" w:rsidP="003B5967">
            <w:pPr>
              <w:pStyle w:val="TableParagraph"/>
            </w:pPr>
          </w:p>
        </w:tc>
        <w:tc>
          <w:tcPr>
            <w:tcW w:w="2540" w:type="dxa"/>
          </w:tcPr>
          <w:p w:rsidR="003B5967" w:rsidRPr="00180767" w:rsidRDefault="003B5967" w:rsidP="003B5967">
            <w:pPr>
              <w:pStyle w:val="TableParagraph"/>
            </w:pPr>
          </w:p>
        </w:tc>
        <w:tc>
          <w:tcPr>
            <w:tcW w:w="1810" w:type="dxa"/>
          </w:tcPr>
          <w:p w:rsidR="003B5967" w:rsidRPr="00180767" w:rsidRDefault="003B5967" w:rsidP="003B5967">
            <w:pPr>
              <w:pStyle w:val="TableParagraph"/>
            </w:pPr>
          </w:p>
        </w:tc>
        <w:tc>
          <w:tcPr>
            <w:tcW w:w="2113" w:type="dxa"/>
          </w:tcPr>
          <w:p w:rsidR="003B5967" w:rsidRPr="00180767" w:rsidRDefault="003B5967" w:rsidP="003B5967">
            <w:pPr>
              <w:pStyle w:val="TableParagraph"/>
            </w:pPr>
          </w:p>
        </w:tc>
      </w:tr>
      <w:tr w:rsidR="003B5967" w:rsidRPr="00180767" w:rsidTr="003B5967">
        <w:trPr>
          <w:trHeight w:val="290"/>
        </w:trPr>
        <w:tc>
          <w:tcPr>
            <w:tcW w:w="2698" w:type="dxa"/>
            <w:tcBorders>
              <w:bottom w:val="single" w:sz="6" w:space="0" w:color="000000"/>
            </w:tcBorders>
          </w:tcPr>
          <w:p w:rsidR="003B5967" w:rsidRPr="00180767" w:rsidRDefault="003B5967" w:rsidP="003B5967">
            <w:pPr>
              <w:pStyle w:val="TableParagraph"/>
              <w:rPr>
                <w:sz w:val="20"/>
              </w:rPr>
            </w:pPr>
          </w:p>
        </w:tc>
        <w:tc>
          <w:tcPr>
            <w:tcW w:w="1988" w:type="dxa"/>
            <w:tcBorders>
              <w:bottom w:val="single" w:sz="6" w:space="0" w:color="000000"/>
            </w:tcBorders>
          </w:tcPr>
          <w:p w:rsidR="003B5967" w:rsidRPr="00180767" w:rsidRDefault="003B5967" w:rsidP="003B5967">
            <w:pPr>
              <w:pStyle w:val="TableParagraph"/>
              <w:rPr>
                <w:sz w:val="20"/>
              </w:rPr>
            </w:pPr>
          </w:p>
        </w:tc>
        <w:tc>
          <w:tcPr>
            <w:tcW w:w="1176" w:type="dxa"/>
            <w:tcBorders>
              <w:bottom w:val="single" w:sz="6" w:space="0" w:color="000000"/>
            </w:tcBorders>
          </w:tcPr>
          <w:p w:rsidR="003B5967" w:rsidRPr="00180767" w:rsidRDefault="003B5967" w:rsidP="003B5967">
            <w:pPr>
              <w:pStyle w:val="TableParagraph"/>
              <w:rPr>
                <w:sz w:val="20"/>
              </w:rPr>
            </w:pPr>
          </w:p>
        </w:tc>
        <w:tc>
          <w:tcPr>
            <w:tcW w:w="2434" w:type="dxa"/>
            <w:tcBorders>
              <w:bottom w:val="single" w:sz="6" w:space="0" w:color="000000"/>
            </w:tcBorders>
          </w:tcPr>
          <w:p w:rsidR="003B5967" w:rsidRPr="00180767" w:rsidRDefault="003B5967" w:rsidP="003B5967">
            <w:pPr>
              <w:pStyle w:val="TableParagraph"/>
              <w:rPr>
                <w:sz w:val="20"/>
              </w:rPr>
            </w:pPr>
          </w:p>
        </w:tc>
        <w:tc>
          <w:tcPr>
            <w:tcW w:w="2540" w:type="dxa"/>
            <w:tcBorders>
              <w:bottom w:val="single" w:sz="6" w:space="0" w:color="000000"/>
            </w:tcBorders>
          </w:tcPr>
          <w:p w:rsidR="003B5967" w:rsidRPr="00180767" w:rsidRDefault="003B5967" w:rsidP="003B5967">
            <w:pPr>
              <w:pStyle w:val="TableParagraph"/>
              <w:rPr>
                <w:sz w:val="20"/>
              </w:rPr>
            </w:pPr>
          </w:p>
        </w:tc>
        <w:tc>
          <w:tcPr>
            <w:tcW w:w="1810" w:type="dxa"/>
            <w:tcBorders>
              <w:bottom w:val="single" w:sz="6" w:space="0" w:color="000000"/>
            </w:tcBorders>
          </w:tcPr>
          <w:p w:rsidR="003B5967" w:rsidRPr="00180767" w:rsidRDefault="003B5967" w:rsidP="003B5967">
            <w:pPr>
              <w:pStyle w:val="TableParagraph"/>
              <w:rPr>
                <w:sz w:val="20"/>
              </w:rPr>
            </w:pPr>
          </w:p>
        </w:tc>
        <w:tc>
          <w:tcPr>
            <w:tcW w:w="2113" w:type="dxa"/>
            <w:tcBorders>
              <w:bottom w:val="single" w:sz="6" w:space="0" w:color="000000"/>
            </w:tcBorders>
          </w:tcPr>
          <w:p w:rsidR="003B5967" w:rsidRPr="00180767" w:rsidRDefault="003B5967" w:rsidP="003B5967">
            <w:pPr>
              <w:pStyle w:val="TableParagraph"/>
              <w:rPr>
                <w:sz w:val="20"/>
              </w:rPr>
            </w:pPr>
          </w:p>
        </w:tc>
      </w:tr>
    </w:tbl>
    <w:p w:rsidR="003B5967" w:rsidRPr="00180767" w:rsidRDefault="003B5967" w:rsidP="003B5967">
      <w:pPr>
        <w:rPr>
          <w:rFonts w:ascii="Times New Roman" w:hAnsi="Times New Roman" w:cs="Times New Roman"/>
          <w:sz w:val="20"/>
          <w:lang w:val="ru-RU"/>
        </w:rPr>
      </w:pPr>
    </w:p>
    <w:p w:rsidR="003B5967" w:rsidRPr="00180767" w:rsidRDefault="003B5967" w:rsidP="003B5967">
      <w:pPr>
        <w:tabs>
          <w:tab w:val="left" w:pos="1920"/>
        </w:tabs>
        <w:rPr>
          <w:rFonts w:ascii="Times New Roman" w:hAnsi="Times New Roman" w:cs="Times New Roman"/>
          <w:sz w:val="20"/>
          <w:lang w:val="ru-RU"/>
        </w:rPr>
      </w:pPr>
      <w:r w:rsidRPr="00180767">
        <w:rPr>
          <w:rFonts w:ascii="Times New Roman" w:hAnsi="Times New Roman" w:cs="Times New Roman"/>
          <w:sz w:val="20"/>
          <w:lang w:val="ru-RU"/>
        </w:rPr>
        <w:tab/>
      </w:r>
    </w:p>
    <w:p w:rsidR="003B5967" w:rsidRPr="00180767" w:rsidRDefault="003B5967" w:rsidP="003B5967">
      <w:pPr>
        <w:tabs>
          <w:tab w:val="left" w:pos="1920"/>
        </w:tabs>
        <w:rPr>
          <w:rFonts w:ascii="Times New Roman" w:hAnsi="Times New Roman" w:cs="Times New Roman"/>
          <w:sz w:val="20"/>
          <w:lang w:val="ru-RU"/>
        </w:rPr>
        <w:sectPr w:rsidR="003B5967" w:rsidRPr="00180767">
          <w:headerReference w:type="even" r:id="rId9"/>
          <w:footerReference w:type="even" r:id="rId10"/>
          <w:footerReference w:type="default" r:id="rId11"/>
          <w:pgSz w:w="16840" w:h="11910" w:orient="landscape"/>
          <w:pgMar w:top="1060" w:right="840" w:bottom="820" w:left="1000" w:header="0" w:footer="638" w:gutter="0"/>
          <w:pgNumType w:start="26"/>
          <w:cols w:space="720"/>
        </w:sectPr>
      </w:pPr>
      <w:r w:rsidRPr="00180767">
        <w:rPr>
          <w:rFonts w:ascii="Times New Roman" w:hAnsi="Times New Roman" w:cs="Times New Roman"/>
          <w:sz w:val="20"/>
          <w:lang w:val="ru-RU"/>
        </w:rPr>
        <w:tab/>
      </w:r>
    </w:p>
    <w:p w:rsidR="003B5967" w:rsidRPr="00180767" w:rsidRDefault="003B5967" w:rsidP="003B5967">
      <w:pPr>
        <w:widowControl w:val="0"/>
        <w:autoSpaceDE w:val="0"/>
        <w:autoSpaceDN w:val="0"/>
        <w:spacing w:before="269" w:after="0" w:line="242" w:lineRule="auto"/>
        <w:ind w:left="4414" w:right="2664"/>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lastRenderedPageBreak/>
        <w:t xml:space="preserve">Ректору </w:t>
      </w:r>
      <w:proofErr w:type="spellStart"/>
      <w:r>
        <w:rPr>
          <w:rFonts w:ascii="Times New Roman" w:eastAsia="Times New Roman" w:hAnsi="Times New Roman" w:cs="Times New Roman"/>
          <w:sz w:val="28"/>
          <w:szCs w:val="28"/>
          <w:lang w:eastAsia="uk-UA" w:bidi="uk-UA"/>
        </w:rPr>
        <w:t>ДонДУВС</w:t>
      </w:r>
      <w:proofErr w:type="spellEnd"/>
    </w:p>
    <w:p w:rsidR="003B5967" w:rsidRPr="00180767" w:rsidRDefault="003B5967" w:rsidP="003B5967">
      <w:pPr>
        <w:widowControl w:val="0"/>
        <w:autoSpaceDE w:val="0"/>
        <w:autoSpaceDN w:val="0"/>
        <w:spacing w:before="2"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line id="Line 89" o:spid="_x0000_s1029" style="position:absolute;z-index:-251658240;visibility:visible;mso-wrap-distance-left:0;mso-wrap-distance-right:0;mso-position-horizontal-relative:page" from="290.7pt,15.6pt" to="535.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" strokeweight=".19811mm">
            <w10:wrap type="topAndBottom" anchorx="page"/>
          </v:line>
        </w:pict>
      </w:r>
    </w:p>
    <w:p w:rsidR="003B5967" w:rsidRPr="00180767" w:rsidRDefault="003B5967" w:rsidP="003B5967">
      <w:pPr>
        <w:widowControl w:val="0"/>
        <w:autoSpaceDE w:val="0"/>
        <w:autoSpaceDN w:val="0"/>
        <w:spacing w:after="0" w:line="245" w:lineRule="exact"/>
        <w:ind w:left="4414"/>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(прізвище та ініціали)</w:t>
      </w:r>
    </w:p>
    <w:p w:rsidR="003B5967" w:rsidRPr="00180767" w:rsidRDefault="003B5967" w:rsidP="003B5967">
      <w:pPr>
        <w:widowControl w:val="0"/>
        <w:autoSpaceDE w:val="0"/>
        <w:autoSpaceDN w:val="0"/>
        <w:spacing w:before="6"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line id="Line 88" o:spid="_x0000_s1030" style="position:absolute;z-index:-251658240;visibility:visible;mso-wrap-distance-left:0;mso-wrap-distance-right:0;mso-position-horizontal-relative:page" from="290.7pt,15.95pt" to="53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3zHQIAAEUEAAAOAAAAZHJzL2Uyb0RvYy54bWysU8GO2jAQvVfqP1i5QxJIIRs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" strokeweight=".31203mm">
            <w10:wrap type="topAndBottom" anchorx="page"/>
          </v:line>
        </w:pict>
      </w:r>
    </w:p>
    <w:p w:rsidR="003B5967" w:rsidRPr="00180767" w:rsidRDefault="003B5967" w:rsidP="003B5967">
      <w:pPr>
        <w:widowControl w:val="0"/>
        <w:autoSpaceDE w:val="0"/>
        <w:autoSpaceDN w:val="0"/>
        <w:spacing w:after="0" w:line="241" w:lineRule="exact"/>
        <w:ind w:left="4414"/>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(посада науково-педагогічного працівника)</w:t>
      </w: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6"/>
          <w:szCs w:val="28"/>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30"/>
          <w:szCs w:val="28"/>
          <w:lang w:eastAsia="uk-UA" w:bidi="uk-UA"/>
        </w:rPr>
      </w:pPr>
    </w:p>
    <w:p w:rsidR="003B5967" w:rsidRPr="00180767" w:rsidRDefault="003B5967" w:rsidP="003B5967">
      <w:pPr>
        <w:widowControl w:val="0"/>
        <w:autoSpaceDE w:val="0"/>
        <w:autoSpaceDN w:val="0"/>
        <w:spacing w:before="1" w:after="0" w:line="240" w:lineRule="auto"/>
        <w:ind w:left="4517"/>
        <w:rPr>
          <w:rFonts w:ascii="Times New Roman" w:eastAsia="Times New Roman" w:hAnsi="Times New Roman" w:cs="Times New Roman"/>
          <w:sz w:val="28"/>
          <w:szCs w:val="28"/>
          <w:lang w:eastAsia="uk-UA" w:bidi="uk-UA"/>
        </w:rPr>
      </w:pPr>
    </w:p>
    <w:p w:rsidR="003B5967" w:rsidRPr="00180767" w:rsidRDefault="003B5967" w:rsidP="003B5967">
      <w:pPr>
        <w:widowControl w:val="0"/>
        <w:spacing w:after="0" w:line="240" w:lineRule="exact"/>
        <w:ind w:right="80"/>
        <w:jc w:val="center"/>
        <w:rPr>
          <w:rFonts w:ascii="Times New Roman" w:eastAsia="Times New Roman" w:hAnsi="Times New Roman" w:cs="Times New Roman"/>
          <w:b/>
          <w:bCs/>
          <w:color w:val="000000"/>
          <w:sz w:val="24"/>
          <w:szCs w:val="24"/>
          <w:lang w:eastAsia="uk-UA" w:bidi="uk-UA"/>
        </w:rPr>
      </w:pPr>
      <w:r w:rsidRPr="00180767">
        <w:rPr>
          <w:rFonts w:ascii="Times New Roman" w:eastAsia="Times New Roman" w:hAnsi="Times New Roman" w:cs="Times New Roman"/>
          <w:b/>
          <w:bCs/>
          <w:color w:val="000000"/>
          <w:sz w:val="24"/>
          <w:szCs w:val="24"/>
          <w:lang w:eastAsia="uk-UA" w:bidi="uk-UA"/>
        </w:rPr>
        <w:t>ЗАЯВА</w:t>
      </w:r>
    </w:p>
    <w:p w:rsidR="003B5967" w:rsidRPr="00180767" w:rsidRDefault="003B5967" w:rsidP="003B5967">
      <w:pPr>
        <w:widowControl w:val="0"/>
        <w:spacing w:after="211" w:line="240" w:lineRule="exact"/>
        <w:ind w:left="1940"/>
        <w:rPr>
          <w:rFonts w:ascii="Times New Roman" w:eastAsia="Times New Roman" w:hAnsi="Times New Roman" w:cs="Times New Roman"/>
          <w:b/>
          <w:bCs/>
          <w:color w:val="000000"/>
          <w:sz w:val="24"/>
          <w:szCs w:val="24"/>
          <w:lang w:eastAsia="uk-UA" w:bidi="uk-UA"/>
        </w:rPr>
      </w:pPr>
      <w:r w:rsidRPr="00180767">
        <w:rPr>
          <w:rFonts w:ascii="Times New Roman" w:eastAsia="Times New Roman" w:hAnsi="Times New Roman" w:cs="Times New Roman"/>
          <w:b/>
          <w:bCs/>
          <w:color w:val="000000"/>
          <w:sz w:val="24"/>
          <w:szCs w:val="24"/>
          <w:lang w:eastAsia="uk-UA" w:bidi="uk-UA"/>
        </w:rPr>
        <w:t>про направлення на підвищення кваліфікації (стажування)</w:t>
      </w:r>
    </w:p>
    <w:p w:rsidR="003B5967" w:rsidRPr="00180767" w:rsidRDefault="003B5967" w:rsidP="003B5967">
      <w:pPr>
        <w:widowControl w:val="0"/>
        <w:autoSpaceDE w:val="0"/>
        <w:autoSpaceDN w:val="0"/>
        <w:spacing w:before="1" w:after="0" w:line="240" w:lineRule="auto"/>
        <w:rPr>
          <w:rFonts w:ascii="Times New Roman" w:eastAsia="Times New Roman" w:hAnsi="Times New Roman" w:cs="Times New Roman"/>
          <w:sz w:val="28"/>
          <w:szCs w:val="28"/>
          <w:lang w:eastAsia="uk-UA" w:bidi="uk-UA"/>
        </w:rPr>
      </w:pPr>
    </w:p>
    <w:p w:rsidR="003B5967" w:rsidRPr="00180767" w:rsidRDefault="003B5967" w:rsidP="003B5967">
      <w:pPr>
        <w:widowControl w:val="0"/>
        <w:tabs>
          <w:tab w:val="left" w:pos="7825"/>
        </w:tabs>
        <w:autoSpaceDE w:val="0"/>
        <w:autoSpaceDN w:val="0"/>
        <w:spacing w:after="0" w:line="360" w:lineRule="auto"/>
        <w:ind w:left="302" w:right="304" w:firstLine="707"/>
        <w:jc w:val="both"/>
        <w:rPr>
          <w:rFonts w:ascii="Times New Roman" w:eastAsia="Times New Roman" w:hAnsi="Times New Roman" w:cs="Times New Roman"/>
          <w:sz w:val="28"/>
          <w:lang w:eastAsia="uk-UA" w:bidi="uk-UA"/>
        </w:rPr>
      </w:pPr>
      <w:r w:rsidRPr="00180767">
        <w:rPr>
          <w:rFonts w:ascii="Times New Roman" w:eastAsia="Times New Roman" w:hAnsi="Times New Roman" w:cs="Times New Roman"/>
          <w:sz w:val="28"/>
          <w:lang w:eastAsia="uk-UA" w:bidi="uk-UA"/>
        </w:rPr>
        <w:t>Прошу направити мене відповідно до річного плану-графіка на підвищення кваліфікації (стажування)  (</w:t>
      </w:r>
      <w:r w:rsidRPr="00180767">
        <w:rPr>
          <w:rFonts w:ascii="Times New Roman" w:eastAsia="Times New Roman" w:hAnsi="Times New Roman" w:cs="Times New Roman"/>
          <w:i/>
          <w:sz w:val="28"/>
          <w:lang w:eastAsia="uk-UA" w:bidi="uk-UA"/>
        </w:rPr>
        <w:t>вказати форму підвищення кваліфікації: короткострокове, довгострокове, стажування</w:t>
      </w:r>
      <w:r w:rsidRPr="00180767">
        <w:rPr>
          <w:rFonts w:ascii="Times New Roman" w:eastAsia="Times New Roman" w:hAnsi="Times New Roman" w:cs="Times New Roman"/>
          <w:sz w:val="28"/>
          <w:lang w:eastAsia="uk-UA" w:bidi="uk-UA"/>
        </w:rPr>
        <w:t>) до  (</w:t>
      </w:r>
      <w:r w:rsidRPr="00180767">
        <w:rPr>
          <w:rFonts w:ascii="Times New Roman" w:eastAsia="Times New Roman" w:hAnsi="Times New Roman" w:cs="Times New Roman"/>
          <w:i/>
          <w:sz w:val="28"/>
          <w:lang w:eastAsia="uk-UA" w:bidi="uk-UA"/>
        </w:rPr>
        <w:t>вказати повну назву вищого навчального закладу, наукової, навчально-наукової, іншої установи,     підприємства,     організації</w:t>
      </w:r>
      <w:r w:rsidRPr="00180767">
        <w:rPr>
          <w:rFonts w:ascii="Times New Roman" w:eastAsia="Times New Roman" w:hAnsi="Times New Roman" w:cs="Times New Roman"/>
          <w:sz w:val="28"/>
          <w:lang w:eastAsia="uk-UA" w:bidi="uk-UA"/>
        </w:rPr>
        <w:t xml:space="preserve">)     </w:t>
      </w:r>
    </w:p>
    <w:p w:rsidR="003B5967" w:rsidRPr="00180767" w:rsidRDefault="003B5967" w:rsidP="003B5967">
      <w:pPr>
        <w:widowControl w:val="0"/>
        <w:tabs>
          <w:tab w:val="left" w:leader="underscore" w:pos="997"/>
          <w:tab w:val="left" w:leader="underscore" w:pos="2865"/>
          <w:tab w:val="left" w:leader="underscore" w:pos="3528"/>
          <w:tab w:val="left" w:leader="underscore" w:pos="5029"/>
          <w:tab w:val="left" w:leader="underscore" w:pos="6649"/>
          <w:tab w:val="left" w:leader="underscore" w:pos="7192"/>
        </w:tabs>
        <w:spacing w:after="233" w:line="240" w:lineRule="exact"/>
        <w:ind w:left="140"/>
        <w:jc w:val="both"/>
        <w:rPr>
          <w:rFonts w:ascii="Times New Roman" w:eastAsia="Times New Roman" w:hAnsi="Times New Roman" w:cs="Times New Roman"/>
          <w:color w:val="000000"/>
          <w:sz w:val="24"/>
          <w:szCs w:val="24"/>
          <w:lang w:eastAsia="uk-UA" w:bidi="uk-UA"/>
        </w:rPr>
      </w:pPr>
      <w:r w:rsidRPr="00180767">
        <w:rPr>
          <w:rFonts w:ascii="Times New Roman" w:eastAsia="Times New Roman" w:hAnsi="Times New Roman" w:cs="Times New Roman"/>
          <w:color w:val="000000"/>
          <w:sz w:val="24"/>
          <w:szCs w:val="24"/>
          <w:lang w:eastAsia="uk-UA" w:bidi="uk-UA"/>
        </w:rPr>
        <w:t>з «</w:t>
      </w:r>
      <w:r w:rsidRPr="00180767">
        <w:rPr>
          <w:rFonts w:ascii="Times New Roman" w:eastAsia="Times New Roman" w:hAnsi="Times New Roman" w:cs="Times New Roman"/>
          <w:color w:val="000000"/>
          <w:sz w:val="24"/>
          <w:szCs w:val="24"/>
          <w:lang w:eastAsia="uk-UA" w:bidi="uk-UA"/>
        </w:rPr>
        <w:tab/>
        <w:t>»</w:t>
      </w:r>
      <w:r w:rsidRPr="00180767">
        <w:rPr>
          <w:rFonts w:ascii="Times New Roman" w:eastAsia="Times New Roman" w:hAnsi="Times New Roman" w:cs="Times New Roman"/>
          <w:color w:val="000000"/>
          <w:sz w:val="24"/>
          <w:szCs w:val="24"/>
          <w:lang w:eastAsia="uk-UA" w:bidi="uk-UA"/>
        </w:rPr>
        <w:tab/>
        <w:t>20_</w:t>
      </w:r>
      <w:r w:rsidRPr="00180767">
        <w:rPr>
          <w:rFonts w:ascii="Times New Roman" w:eastAsia="Times New Roman" w:hAnsi="Times New Roman" w:cs="Times New Roman"/>
          <w:color w:val="000000"/>
          <w:sz w:val="24"/>
          <w:szCs w:val="24"/>
          <w:lang w:eastAsia="uk-UA" w:bidi="uk-UA"/>
        </w:rPr>
        <w:tab/>
        <w:t>року по «</w:t>
      </w:r>
      <w:r w:rsidRPr="00180767">
        <w:rPr>
          <w:rFonts w:ascii="Times New Roman" w:eastAsia="Times New Roman" w:hAnsi="Times New Roman" w:cs="Times New Roman"/>
          <w:color w:val="000000"/>
          <w:sz w:val="24"/>
          <w:szCs w:val="24"/>
          <w:lang w:eastAsia="uk-UA" w:bidi="uk-UA"/>
        </w:rPr>
        <w:tab/>
        <w:t>»</w:t>
      </w:r>
      <w:r w:rsidRPr="00180767">
        <w:rPr>
          <w:rFonts w:ascii="Times New Roman" w:eastAsia="Times New Roman" w:hAnsi="Times New Roman" w:cs="Times New Roman"/>
          <w:color w:val="000000"/>
          <w:sz w:val="24"/>
          <w:szCs w:val="24"/>
          <w:lang w:eastAsia="uk-UA" w:bidi="uk-UA"/>
        </w:rPr>
        <w:tab/>
        <w:t>20</w:t>
      </w:r>
      <w:r w:rsidRPr="00180767">
        <w:rPr>
          <w:rFonts w:ascii="Times New Roman" w:eastAsia="Times New Roman" w:hAnsi="Times New Roman" w:cs="Times New Roman"/>
          <w:color w:val="000000"/>
          <w:sz w:val="24"/>
          <w:szCs w:val="24"/>
          <w:lang w:eastAsia="uk-UA" w:bidi="uk-UA"/>
        </w:rPr>
        <w:tab/>
        <w:t>року.</w:t>
      </w:r>
    </w:p>
    <w:p w:rsidR="003B5967" w:rsidRPr="00180767" w:rsidRDefault="003B5967" w:rsidP="003B5967">
      <w:pPr>
        <w:widowControl w:val="0"/>
        <w:tabs>
          <w:tab w:val="left" w:pos="7825"/>
        </w:tabs>
        <w:autoSpaceDE w:val="0"/>
        <w:autoSpaceDN w:val="0"/>
        <w:spacing w:after="0" w:line="360" w:lineRule="auto"/>
        <w:ind w:left="302" w:right="304" w:firstLine="707"/>
        <w:jc w:val="both"/>
        <w:rPr>
          <w:rFonts w:ascii="Times New Roman" w:eastAsia="Times New Roman" w:hAnsi="Times New Roman" w:cs="Times New Roman"/>
          <w:sz w:val="28"/>
          <w:lang w:eastAsia="uk-UA" w:bidi="uk-UA"/>
        </w:rPr>
      </w:pPr>
    </w:p>
    <w:p w:rsidR="003B5967" w:rsidRPr="00180767" w:rsidRDefault="003B5967" w:rsidP="003B5967">
      <w:pPr>
        <w:widowControl w:val="0"/>
        <w:tabs>
          <w:tab w:val="left" w:leader="underscore" w:pos="7806"/>
        </w:tabs>
        <w:spacing w:after="0" w:line="240" w:lineRule="exact"/>
        <w:ind w:left="840"/>
        <w:jc w:val="both"/>
        <w:rPr>
          <w:rFonts w:ascii="Times New Roman" w:eastAsia="Times New Roman" w:hAnsi="Times New Roman" w:cs="Times New Roman"/>
          <w:color w:val="000000"/>
          <w:sz w:val="24"/>
          <w:szCs w:val="24"/>
          <w:lang w:eastAsia="uk-UA" w:bidi="uk-UA"/>
        </w:rPr>
      </w:pPr>
      <w:r w:rsidRPr="00180767">
        <w:rPr>
          <w:rFonts w:ascii="Times New Roman" w:eastAsia="Times New Roman" w:hAnsi="Times New Roman" w:cs="Times New Roman"/>
          <w:color w:val="000000"/>
          <w:sz w:val="24"/>
          <w:szCs w:val="24"/>
          <w:lang w:eastAsia="uk-UA" w:bidi="uk-UA"/>
        </w:rPr>
        <w:t>Мета підвищення кваліфікації (стажування):</w:t>
      </w:r>
    </w:p>
    <w:p w:rsidR="003B5967" w:rsidRPr="00180767" w:rsidRDefault="003B5967" w:rsidP="003B5967">
      <w:pPr>
        <w:widowControl w:val="0"/>
        <w:tabs>
          <w:tab w:val="left" w:leader="underscore" w:pos="7806"/>
        </w:tabs>
        <w:spacing w:after="0" w:line="240" w:lineRule="exact"/>
        <w:ind w:left="840"/>
        <w:jc w:val="both"/>
        <w:rPr>
          <w:rFonts w:ascii="Times New Roman" w:eastAsia="Times New Roman" w:hAnsi="Times New Roman" w:cs="Times New Roman"/>
          <w:color w:val="000000"/>
          <w:sz w:val="24"/>
          <w:szCs w:val="24"/>
          <w:lang w:eastAsia="uk-UA" w:bidi="uk-UA"/>
        </w:rPr>
      </w:pPr>
      <w:r w:rsidRPr="00180767">
        <w:rPr>
          <w:rFonts w:ascii="Times New Roman" w:eastAsia="Times New Roman" w:hAnsi="Times New Roman" w:cs="Times New Roman"/>
          <w:color w:val="000000"/>
          <w:sz w:val="24"/>
          <w:szCs w:val="24"/>
          <w:lang w:eastAsia="uk-UA" w:bidi="uk-UA"/>
        </w:rPr>
        <w:tab/>
      </w: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6"/>
          <w:szCs w:val="28"/>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autoSpaceDE w:val="0"/>
        <w:autoSpaceDN w:val="0"/>
        <w:spacing w:before="252" w:after="0" w:line="240" w:lineRule="auto"/>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До заяви додається</w:t>
      </w:r>
    </w:p>
    <w:p w:rsidR="003B5967" w:rsidRPr="00180767" w:rsidRDefault="003B5967" w:rsidP="003B5967">
      <w:pPr>
        <w:widowControl w:val="0"/>
        <w:autoSpaceDE w:val="0"/>
        <w:autoSpaceDN w:val="0"/>
        <w:spacing w:before="161" w:after="0" w:line="240" w:lineRule="auto"/>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витяг із протоколу засідання кафедри</w:t>
      </w:r>
    </w:p>
    <w:p w:rsidR="003B5967" w:rsidRPr="00180767" w:rsidRDefault="003B5967" w:rsidP="003B5967">
      <w:pPr>
        <w:widowControl w:val="0"/>
        <w:tabs>
          <w:tab w:val="left" w:pos="1609"/>
          <w:tab w:val="left" w:pos="2914"/>
          <w:tab w:val="left" w:pos="3622"/>
          <w:tab w:val="left" w:pos="8578"/>
        </w:tabs>
        <w:autoSpaceDE w:val="0"/>
        <w:autoSpaceDN w:val="0"/>
        <w:spacing w:before="163" w:after="0" w:line="321" w:lineRule="exact"/>
        <w:ind w:left="302"/>
        <w:rPr>
          <w:rFonts w:ascii="Times New Roman" w:eastAsia="Times New Roman" w:hAnsi="Times New Roman" w:cs="Times New Roman"/>
          <w:sz w:val="28"/>
          <w:szCs w:val="28"/>
          <w:lang w:eastAsia="uk-UA" w:bidi="uk-UA"/>
        </w:rPr>
      </w:pPr>
    </w:p>
    <w:p w:rsidR="003B5967" w:rsidRPr="00180767" w:rsidRDefault="003B5967" w:rsidP="003B5967">
      <w:pPr>
        <w:widowControl w:val="0"/>
        <w:tabs>
          <w:tab w:val="left" w:pos="1609"/>
          <w:tab w:val="left" w:pos="2914"/>
          <w:tab w:val="left" w:pos="3622"/>
          <w:tab w:val="left" w:pos="8578"/>
        </w:tabs>
        <w:autoSpaceDE w:val="0"/>
        <w:autoSpaceDN w:val="0"/>
        <w:spacing w:before="163" w:after="0" w:line="321" w:lineRule="exact"/>
        <w:ind w:left="302"/>
        <w:rPr>
          <w:rFonts w:ascii="Times New Roman" w:eastAsia="Times New Roman" w:hAnsi="Times New Roman" w:cs="Times New Roman"/>
          <w:sz w:val="28"/>
          <w:szCs w:val="28"/>
          <w:lang w:eastAsia="uk-UA" w:bidi="uk-UA"/>
        </w:rPr>
      </w:pPr>
    </w:p>
    <w:p w:rsidR="003B5967" w:rsidRPr="00180767" w:rsidRDefault="003B5967" w:rsidP="003B5967">
      <w:pPr>
        <w:widowControl w:val="0"/>
        <w:tabs>
          <w:tab w:val="left" w:pos="1609"/>
          <w:tab w:val="left" w:pos="2914"/>
          <w:tab w:val="left" w:pos="3622"/>
          <w:tab w:val="left" w:pos="8578"/>
        </w:tabs>
        <w:autoSpaceDE w:val="0"/>
        <w:autoSpaceDN w:val="0"/>
        <w:spacing w:before="163" w:after="0" w:line="321" w:lineRule="exact"/>
        <w:ind w:left="302"/>
        <w:rPr>
          <w:rFonts w:ascii="Times New Roman" w:eastAsia="Times New Roman" w:hAnsi="Times New Roman" w:cs="Times New Roman"/>
          <w:sz w:val="28"/>
          <w:szCs w:val="28"/>
          <w:lang w:eastAsia="uk-UA" w:bidi="uk-UA"/>
        </w:rPr>
      </w:pPr>
    </w:p>
    <w:p w:rsidR="003B5967" w:rsidRPr="00180767" w:rsidRDefault="003B5967" w:rsidP="003B5967">
      <w:pPr>
        <w:widowControl w:val="0"/>
        <w:tabs>
          <w:tab w:val="left" w:pos="1609"/>
          <w:tab w:val="left" w:pos="2914"/>
          <w:tab w:val="left" w:pos="3622"/>
          <w:tab w:val="left" w:pos="8578"/>
        </w:tabs>
        <w:autoSpaceDE w:val="0"/>
        <w:autoSpaceDN w:val="0"/>
        <w:spacing w:before="163" w:after="0" w:line="321" w:lineRule="exact"/>
        <w:ind w:left="302"/>
        <w:rPr>
          <w:rFonts w:ascii="Times New Roman" w:eastAsia="Times New Roman" w:hAnsi="Times New Roman" w:cs="Times New Roman"/>
          <w:sz w:val="28"/>
          <w:szCs w:val="28"/>
          <w:lang w:eastAsia="uk-UA" w:bidi="uk-UA"/>
        </w:rPr>
      </w:pPr>
    </w:p>
    <w:p w:rsidR="003B5967" w:rsidRPr="00180767" w:rsidRDefault="003B5967" w:rsidP="003B5967">
      <w:pPr>
        <w:widowControl w:val="0"/>
        <w:tabs>
          <w:tab w:val="left" w:pos="1609"/>
          <w:tab w:val="left" w:pos="2914"/>
          <w:tab w:val="left" w:pos="3622"/>
          <w:tab w:val="left" w:pos="8578"/>
        </w:tabs>
        <w:autoSpaceDE w:val="0"/>
        <w:autoSpaceDN w:val="0"/>
        <w:spacing w:before="163" w:after="0" w:line="321" w:lineRule="exact"/>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20</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pacing w:val="2"/>
          <w:sz w:val="28"/>
          <w:szCs w:val="28"/>
          <w:lang w:eastAsia="uk-UA" w:bidi="uk-UA"/>
        </w:rPr>
        <w:t>року</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p>
    <w:p w:rsidR="003B5967" w:rsidRPr="00180767" w:rsidRDefault="003B5967" w:rsidP="003B5967">
      <w:pPr>
        <w:widowControl w:val="0"/>
        <w:autoSpaceDE w:val="0"/>
        <w:autoSpaceDN w:val="0"/>
        <w:spacing w:after="0" w:line="275" w:lineRule="exact"/>
        <w:ind w:left="6063"/>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(підпис)</w:t>
      </w: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lang w:eastAsia="uk-UA" w:bidi="uk-UA"/>
        </w:rPr>
      </w:pPr>
    </w:p>
    <w:p w:rsidR="003B5967" w:rsidRPr="00180767" w:rsidRDefault="003B5967" w:rsidP="003B5967">
      <w:pPr>
        <w:widowControl w:val="0"/>
        <w:autoSpaceDE w:val="0"/>
        <w:autoSpaceDN w:val="0"/>
        <w:spacing w:before="2" w:after="0" w:line="240" w:lineRule="auto"/>
        <w:ind w:left="339" w:right="120"/>
        <w:jc w:val="center"/>
        <w:rPr>
          <w:rFonts w:ascii="Times New Roman" w:eastAsia="Times New Roman" w:hAnsi="Times New Roman" w:cs="Times New Roman"/>
          <w:b/>
          <w:sz w:val="28"/>
          <w:lang w:eastAsia="uk-UA" w:bidi="uk-UA"/>
        </w:rPr>
      </w:pPr>
      <w:r w:rsidRPr="00180767">
        <w:rPr>
          <w:rFonts w:ascii="Times New Roman" w:eastAsia="Times New Roman" w:hAnsi="Times New Roman" w:cs="Times New Roman"/>
          <w:b/>
          <w:sz w:val="28"/>
          <w:lang w:eastAsia="uk-UA" w:bidi="uk-UA"/>
        </w:rPr>
        <w:t>Витяг з протоколу</w:t>
      </w: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b/>
          <w:sz w:val="20"/>
          <w:szCs w:val="28"/>
          <w:lang w:eastAsia="uk-UA" w:bidi="uk-UA"/>
        </w:rPr>
      </w:pPr>
    </w:p>
    <w:p w:rsidR="003B5967" w:rsidRPr="00180767" w:rsidRDefault="003B5967" w:rsidP="003B5967">
      <w:pPr>
        <w:widowControl w:val="0"/>
        <w:autoSpaceDE w:val="0"/>
        <w:autoSpaceDN w:val="0"/>
        <w:spacing w:before="7" w:after="0" w:line="240" w:lineRule="auto"/>
        <w:rPr>
          <w:rFonts w:ascii="Times New Roman" w:eastAsia="Times New Roman" w:hAnsi="Times New Roman" w:cs="Times New Roman"/>
          <w:b/>
          <w:sz w:val="27"/>
          <w:szCs w:val="28"/>
          <w:lang w:eastAsia="uk-UA" w:bidi="uk-UA"/>
        </w:rPr>
      </w:pPr>
    </w:p>
    <w:p w:rsidR="003B5967" w:rsidRPr="00180767" w:rsidRDefault="003B5967" w:rsidP="003B5967">
      <w:pPr>
        <w:widowControl w:val="0"/>
        <w:tabs>
          <w:tab w:val="left" w:pos="863"/>
          <w:tab w:val="left" w:pos="3276"/>
          <w:tab w:val="left" w:pos="3837"/>
          <w:tab w:val="left" w:pos="5288"/>
        </w:tabs>
        <w:autoSpaceDE w:val="0"/>
        <w:autoSpaceDN w:val="0"/>
        <w:spacing w:before="1" w:after="0" w:line="240" w:lineRule="auto"/>
        <w:ind w:left="302"/>
        <w:jc w:val="center"/>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pacing w:val="3"/>
          <w:sz w:val="28"/>
          <w:szCs w:val="28"/>
          <w:lang w:eastAsia="uk-UA" w:bidi="uk-UA"/>
        </w:rPr>
        <w:t>»</w:t>
      </w:r>
      <w:r w:rsidRPr="00180767">
        <w:rPr>
          <w:rFonts w:ascii="Times New Roman" w:eastAsia="Times New Roman" w:hAnsi="Times New Roman" w:cs="Times New Roman"/>
          <w:spacing w:val="3"/>
          <w:sz w:val="28"/>
          <w:szCs w:val="28"/>
          <w:u w:val="single"/>
          <w:lang w:eastAsia="uk-UA" w:bidi="uk-UA"/>
        </w:rPr>
        <w:t xml:space="preserve"> </w:t>
      </w:r>
      <w:r w:rsidRPr="00180767">
        <w:rPr>
          <w:rFonts w:ascii="Times New Roman" w:eastAsia="Times New Roman" w:hAnsi="Times New Roman" w:cs="Times New Roman"/>
          <w:spacing w:val="3"/>
          <w:sz w:val="28"/>
          <w:szCs w:val="28"/>
          <w:u w:val="single"/>
          <w:lang w:eastAsia="uk-UA" w:bidi="uk-UA"/>
        </w:rPr>
        <w:tab/>
      </w:r>
      <w:r w:rsidRPr="00180767">
        <w:rPr>
          <w:rFonts w:ascii="Times New Roman" w:eastAsia="Times New Roman" w:hAnsi="Times New Roman" w:cs="Times New Roman"/>
          <w:sz w:val="28"/>
          <w:szCs w:val="28"/>
          <w:lang w:eastAsia="uk-UA" w:bidi="uk-UA"/>
        </w:rPr>
        <w:t>20</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р.</w:t>
      </w:r>
      <w:r w:rsidRPr="00180767">
        <w:rPr>
          <w:rFonts w:ascii="Times New Roman" w:eastAsia="Times New Roman" w:hAnsi="Times New Roman" w:cs="Times New Roman"/>
          <w:spacing w:val="-1"/>
          <w:sz w:val="28"/>
          <w:szCs w:val="28"/>
          <w:lang w:eastAsia="uk-UA" w:bidi="uk-UA"/>
        </w:rPr>
        <w:t xml:space="preserve"> </w:t>
      </w:r>
      <w:r w:rsidRPr="00180767">
        <w:rPr>
          <w:rFonts w:ascii="Times New Roman" w:eastAsia="Times New Roman" w:hAnsi="Times New Roman" w:cs="Times New Roman"/>
          <w:sz w:val="28"/>
          <w:szCs w:val="28"/>
          <w:lang w:eastAsia="uk-UA" w:bidi="uk-UA"/>
        </w:rPr>
        <w:t>№</w:t>
      </w:r>
    </w:p>
    <w:p w:rsidR="003B5967" w:rsidRPr="00180767" w:rsidRDefault="003B5967" w:rsidP="003B5967">
      <w:pPr>
        <w:widowControl w:val="0"/>
        <w:autoSpaceDE w:val="0"/>
        <w:autoSpaceDN w:val="0"/>
        <w:spacing w:before="2"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autoSpaceDE w:val="0"/>
        <w:autoSpaceDN w:val="0"/>
        <w:spacing w:before="89" w:after="0" w:line="240" w:lineRule="auto"/>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Засідання</w:t>
      </w:r>
    </w:p>
    <w:p w:rsidR="003B5967" w:rsidRPr="00180767" w:rsidRDefault="003B5967" w:rsidP="003B5967">
      <w:pPr>
        <w:widowControl w:val="0"/>
        <w:autoSpaceDE w:val="0"/>
        <w:autoSpaceDN w:val="0"/>
        <w:spacing w:before="9"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group id="Group 83" o:spid="_x0000_s1031" style="position:absolute;margin-left:85.1pt;margin-top:15.65pt;width:455.3pt;height:.6pt;z-index:-251658240;mso-wrap-distance-left:0;mso-wrap-distance-right:0;mso-position-horizontal-relative:page" coordorigin="1702,313" coordsize="91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">
            <v:line id="_x0000_s1032" style="position:absolute;visibility:visible" from="1702,319" to="898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" strokeweight=".19811mm"/>
            <v:line id="Line 84" o:spid="_x0000_s1033" style="position:absolute;visibility:visible" from="8988,319" to="10808,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" strokeweight=".19811mm"/>
            <w10:wrap type="topAndBottom" anchorx="page"/>
          </v:group>
        </w:pict>
      </w:r>
    </w:p>
    <w:p w:rsidR="003B5967" w:rsidRPr="00180767" w:rsidRDefault="003B5967" w:rsidP="003B5967">
      <w:pPr>
        <w:widowControl w:val="0"/>
        <w:autoSpaceDE w:val="0"/>
        <w:autoSpaceDN w:val="0"/>
        <w:spacing w:after="0" w:line="245" w:lineRule="exact"/>
        <w:ind w:left="117" w:right="120"/>
        <w:jc w:val="center"/>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(назва кафедри)</w:t>
      </w:r>
    </w:p>
    <w:p w:rsidR="003B5967" w:rsidRPr="00180767" w:rsidRDefault="003B5967" w:rsidP="003B5967">
      <w:pPr>
        <w:widowControl w:val="0"/>
        <w:autoSpaceDE w:val="0"/>
        <w:autoSpaceDN w:val="0"/>
        <w:spacing w:before="8"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group id="Group 80" o:spid="_x0000_s1034" style="position:absolute;margin-left:85.1pt;margin-top:15.6pt;width:455.3pt;height:.6pt;z-index:-251658240;mso-wrap-distance-left:0;mso-wrap-distance-right:0;mso-position-horizontal-relative:page" coordorigin="1702,312" coordsize="91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">
            <v:line id="Line 82" o:spid="_x0000_s1035" style="position:absolute;visibility:visible" from="1702,318" to="954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" strokeweight=".19811mm"/>
            <v:line id="_x0000_s1036" style="position:absolute;visibility:visible" from="9547,318" to="1080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" strokeweight=".19811mm"/>
            <w10:wrap type="topAndBottom" anchorx="page"/>
          </v:group>
        </w:pict>
      </w:r>
    </w:p>
    <w:p w:rsidR="003B5967" w:rsidRPr="00180767" w:rsidRDefault="003B5967" w:rsidP="003B5967">
      <w:pPr>
        <w:widowControl w:val="0"/>
        <w:autoSpaceDE w:val="0"/>
        <w:autoSpaceDN w:val="0"/>
        <w:spacing w:after="0" w:line="245" w:lineRule="exact"/>
        <w:ind w:left="113" w:right="120"/>
        <w:jc w:val="center"/>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(повна назва інституту)</w:t>
      </w:r>
    </w:p>
    <w:p w:rsidR="003B5967" w:rsidRPr="00180767" w:rsidRDefault="003B5967" w:rsidP="003B5967">
      <w:pPr>
        <w:widowControl w:val="0"/>
        <w:autoSpaceDE w:val="0"/>
        <w:autoSpaceDN w:val="0"/>
        <w:spacing w:before="1" w:after="0" w:line="240" w:lineRule="auto"/>
        <w:rPr>
          <w:rFonts w:ascii="Times New Roman" w:eastAsia="Times New Roman" w:hAnsi="Times New Roman" w:cs="Times New Roman"/>
          <w:sz w:val="28"/>
          <w:szCs w:val="28"/>
          <w:lang w:eastAsia="uk-UA" w:bidi="uk-UA"/>
        </w:rPr>
      </w:pPr>
    </w:p>
    <w:p w:rsidR="003B5967" w:rsidRPr="00180767" w:rsidRDefault="003B5967" w:rsidP="003B5967">
      <w:pPr>
        <w:widowControl w:val="0"/>
        <w:tabs>
          <w:tab w:val="left" w:pos="9457"/>
        </w:tabs>
        <w:autoSpaceDE w:val="0"/>
        <w:autoSpaceDN w:val="0"/>
        <w:spacing w:after="0" w:line="240" w:lineRule="auto"/>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Присутні</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p>
    <w:p w:rsidR="003B5967" w:rsidRPr="00180767" w:rsidRDefault="003B5967" w:rsidP="003B5967">
      <w:pPr>
        <w:widowControl w:val="0"/>
        <w:autoSpaceDE w:val="0"/>
        <w:autoSpaceDN w:val="0"/>
        <w:spacing w:before="2"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autoSpaceDE w:val="0"/>
        <w:autoSpaceDN w:val="0"/>
        <w:spacing w:before="89" w:after="0" w:line="240" w:lineRule="auto"/>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СЛУХАЛИ:</w:t>
      </w:r>
    </w:p>
    <w:p w:rsidR="003B5967" w:rsidRPr="00180767" w:rsidRDefault="003B5967" w:rsidP="003B5967">
      <w:pPr>
        <w:widowControl w:val="0"/>
        <w:autoSpaceDE w:val="0"/>
        <w:autoSpaceDN w:val="0"/>
        <w:spacing w:before="2" w:after="0" w:line="240" w:lineRule="auto"/>
        <w:rPr>
          <w:rFonts w:ascii="Times New Roman" w:eastAsia="Times New Roman" w:hAnsi="Times New Roman" w:cs="Times New Roman"/>
          <w:sz w:val="28"/>
          <w:szCs w:val="28"/>
          <w:lang w:eastAsia="uk-UA" w:bidi="uk-UA"/>
        </w:rPr>
      </w:pPr>
    </w:p>
    <w:p w:rsidR="003B5967" w:rsidRPr="00180767" w:rsidRDefault="003B5967" w:rsidP="003B5967">
      <w:pPr>
        <w:widowControl w:val="0"/>
        <w:autoSpaceDE w:val="0"/>
        <w:autoSpaceDN w:val="0"/>
        <w:spacing w:after="0" w:line="240" w:lineRule="auto"/>
        <w:ind w:left="1010"/>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Про направлення на (підвищення кваліфікації або стажування)</w:t>
      </w:r>
    </w:p>
    <w:p w:rsidR="003B5967" w:rsidRPr="00180767" w:rsidRDefault="003B5967" w:rsidP="003B5967">
      <w:pPr>
        <w:widowControl w:val="0"/>
        <w:autoSpaceDE w:val="0"/>
        <w:autoSpaceDN w:val="0"/>
        <w:spacing w:before="6"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line id="Line 79" o:spid="_x0000_s1037" style="position:absolute;z-index:-251658240;visibility:visible;mso-wrap-distance-left:0;mso-wrap-distance-right:0;mso-position-horizontal-relative:page" from="85.1pt,15.8pt" to="547.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" strokeweight=".19811mm">
            <w10:wrap type="topAndBottom" anchorx="page"/>
          </v:line>
        </w:pict>
      </w:r>
    </w:p>
    <w:p w:rsidR="003B5967" w:rsidRPr="00180767" w:rsidRDefault="003B5967" w:rsidP="003B5967">
      <w:pPr>
        <w:widowControl w:val="0"/>
        <w:autoSpaceDE w:val="0"/>
        <w:autoSpaceDN w:val="0"/>
        <w:spacing w:after="0" w:line="245" w:lineRule="exact"/>
        <w:ind w:left="116" w:right="120"/>
        <w:jc w:val="center"/>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(прізвище, ім’я, по батькові)</w:t>
      </w:r>
    </w:p>
    <w:p w:rsidR="003B5967" w:rsidRPr="00180767" w:rsidRDefault="003B5967" w:rsidP="003B5967">
      <w:pPr>
        <w:widowControl w:val="0"/>
        <w:tabs>
          <w:tab w:val="left" w:pos="9232"/>
        </w:tabs>
        <w:autoSpaceDE w:val="0"/>
        <w:autoSpaceDN w:val="0"/>
        <w:spacing w:before="1" w:after="0" w:line="321" w:lineRule="exact"/>
        <w:ind w:right="120"/>
        <w:jc w:val="center"/>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в</w:t>
      </w:r>
      <w:r w:rsidRPr="00180767">
        <w:rPr>
          <w:rFonts w:ascii="Times New Roman" w:eastAsia="Times New Roman" w:hAnsi="Times New Roman" w:cs="Times New Roman"/>
          <w:spacing w:val="-2"/>
          <w:sz w:val="28"/>
          <w:szCs w:val="28"/>
          <w:lang w:eastAsia="uk-UA" w:bidi="uk-UA"/>
        </w:rPr>
        <w:t xml:space="preserve"> </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p>
    <w:p w:rsidR="003B5967" w:rsidRPr="00180767" w:rsidRDefault="003B5967" w:rsidP="003B5967">
      <w:pPr>
        <w:widowControl w:val="0"/>
        <w:autoSpaceDE w:val="0"/>
        <w:autoSpaceDN w:val="0"/>
        <w:spacing w:after="0" w:line="275" w:lineRule="exact"/>
        <w:ind w:left="117" w:right="120"/>
        <w:jc w:val="center"/>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(назва установи)</w:t>
      </w:r>
    </w:p>
    <w:p w:rsidR="003B5967" w:rsidRPr="00180767" w:rsidRDefault="003B5967" w:rsidP="003B5967">
      <w:pPr>
        <w:widowControl w:val="0"/>
        <w:autoSpaceDE w:val="0"/>
        <w:autoSpaceDN w:val="0"/>
        <w:spacing w:before="1" w:after="0" w:line="322" w:lineRule="exact"/>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УХВАЛИЛИ:</w:t>
      </w:r>
    </w:p>
    <w:p w:rsidR="003B5967" w:rsidRPr="00180767" w:rsidRDefault="003B5967" w:rsidP="003B5967">
      <w:pPr>
        <w:widowControl w:val="0"/>
        <w:tabs>
          <w:tab w:val="left" w:pos="8755"/>
        </w:tabs>
        <w:autoSpaceDE w:val="0"/>
        <w:autoSpaceDN w:val="0"/>
        <w:spacing w:after="0" w:line="321" w:lineRule="exact"/>
        <w:ind w:left="478"/>
        <w:jc w:val="center"/>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Погодити</w:t>
      </w:r>
      <w:r w:rsidRPr="00180767">
        <w:rPr>
          <w:rFonts w:ascii="Times New Roman" w:eastAsia="Times New Roman" w:hAnsi="Times New Roman" w:cs="Times New Roman"/>
          <w:spacing w:val="-3"/>
          <w:sz w:val="28"/>
          <w:szCs w:val="28"/>
          <w:lang w:eastAsia="uk-UA" w:bidi="uk-UA"/>
        </w:rPr>
        <w:t xml:space="preserve"> </w:t>
      </w:r>
      <w:r w:rsidRPr="00180767">
        <w:rPr>
          <w:rFonts w:ascii="Times New Roman" w:eastAsia="Times New Roman" w:hAnsi="Times New Roman" w:cs="Times New Roman"/>
          <w:sz w:val="28"/>
          <w:szCs w:val="28"/>
          <w:lang w:eastAsia="uk-UA" w:bidi="uk-UA"/>
        </w:rPr>
        <w:t>направлення</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_</w:t>
      </w:r>
    </w:p>
    <w:p w:rsidR="003B5967" w:rsidRPr="00180767" w:rsidRDefault="003B5967" w:rsidP="003B5967">
      <w:pPr>
        <w:widowControl w:val="0"/>
        <w:autoSpaceDE w:val="0"/>
        <w:autoSpaceDN w:val="0"/>
        <w:spacing w:after="0" w:line="275" w:lineRule="exact"/>
        <w:ind w:left="116" w:right="120"/>
        <w:jc w:val="center"/>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(прізвище, ім’я, по батькові)</w:t>
      </w:r>
    </w:p>
    <w:p w:rsidR="003B5967" w:rsidRPr="00180767" w:rsidRDefault="003B5967" w:rsidP="003B5967">
      <w:pPr>
        <w:widowControl w:val="0"/>
        <w:tabs>
          <w:tab w:val="left" w:pos="9227"/>
        </w:tabs>
        <w:autoSpaceDE w:val="0"/>
        <w:autoSpaceDN w:val="0"/>
        <w:spacing w:before="1" w:after="0" w:line="240" w:lineRule="auto"/>
        <w:ind w:right="125"/>
        <w:jc w:val="center"/>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 xml:space="preserve">на </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p>
    <w:p w:rsidR="003B5967" w:rsidRPr="00180767" w:rsidRDefault="003B5967" w:rsidP="003B5967">
      <w:pPr>
        <w:widowControl w:val="0"/>
        <w:autoSpaceDE w:val="0"/>
        <w:autoSpaceDN w:val="0"/>
        <w:spacing w:before="1" w:after="0" w:line="240" w:lineRule="auto"/>
        <w:ind w:left="114" w:right="120"/>
        <w:jc w:val="center"/>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(підвищення кваліфікації або стажування)</w:t>
      </w:r>
    </w:p>
    <w:p w:rsidR="003B5967" w:rsidRPr="00180767" w:rsidRDefault="003B5967" w:rsidP="003B5967">
      <w:pPr>
        <w:widowControl w:val="0"/>
        <w:autoSpaceDE w:val="0"/>
        <w:autoSpaceDN w:val="0"/>
        <w:spacing w:before="1" w:after="0" w:line="240" w:lineRule="auto"/>
        <w:rPr>
          <w:rFonts w:ascii="Times New Roman" w:eastAsia="Times New Roman" w:hAnsi="Times New Roman" w:cs="Times New Roman"/>
          <w:sz w:val="24"/>
          <w:szCs w:val="28"/>
          <w:lang w:eastAsia="uk-UA" w:bidi="uk-UA"/>
        </w:rPr>
      </w:pPr>
    </w:p>
    <w:p w:rsidR="003B5967" w:rsidRPr="00180767" w:rsidRDefault="003B5967" w:rsidP="003B5967">
      <w:pPr>
        <w:widowControl w:val="0"/>
        <w:tabs>
          <w:tab w:val="left" w:pos="9294"/>
        </w:tabs>
        <w:autoSpaceDE w:val="0"/>
        <w:autoSpaceDN w:val="0"/>
        <w:spacing w:after="0" w:line="321" w:lineRule="exact"/>
        <w:ind w:right="58"/>
        <w:jc w:val="center"/>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в</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p>
    <w:p w:rsidR="003B5967" w:rsidRPr="00180767" w:rsidRDefault="003B5967" w:rsidP="003B5967">
      <w:pPr>
        <w:widowControl w:val="0"/>
        <w:autoSpaceDE w:val="0"/>
        <w:autoSpaceDN w:val="0"/>
        <w:spacing w:after="0" w:line="275" w:lineRule="exact"/>
        <w:ind w:left="117" w:right="120"/>
        <w:jc w:val="center"/>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(назва установи)</w:t>
      </w:r>
    </w:p>
    <w:p w:rsidR="003B5967" w:rsidRPr="00180767" w:rsidRDefault="003B5967" w:rsidP="003B5967">
      <w:pPr>
        <w:widowControl w:val="0"/>
        <w:autoSpaceDE w:val="0"/>
        <w:autoSpaceDN w:val="0"/>
        <w:spacing w:before="3"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tabs>
          <w:tab w:val="left" w:pos="2726"/>
          <w:tab w:val="left" w:pos="4046"/>
          <w:tab w:val="left" w:pos="4865"/>
          <w:tab w:val="left" w:pos="6066"/>
          <w:tab w:val="left" w:pos="6764"/>
          <w:tab w:val="left" w:pos="8012"/>
        </w:tabs>
        <w:autoSpaceDE w:val="0"/>
        <w:autoSpaceDN w:val="0"/>
        <w:spacing w:before="89" w:after="0" w:line="480" w:lineRule="auto"/>
        <w:ind w:left="302" w:right="1688"/>
        <w:rPr>
          <w:rFonts w:ascii="Times New Roman" w:eastAsia="Times New Roman" w:hAnsi="Times New Roman" w:cs="Times New Roman"/>
          <w:sz w:val="2"/>
          <w:szCs w:val="28"/>
          <w:lang w:eastAsia="uk-UA" w:bidi="uk-UA"/>
        </w:rPr>
      </w:pPr>
      <w:r w:rsidRPr="00180767">
        <w:rPr>
          <w:rFonts w:ascii="Times New Roman" w:eastAsia="Times New Roman" w:hAnsi="Times New Roman" w:cs="Times New Roman"/>
          <w:sz w:val="28"/>
          <w:szCs w:val="28"/>
          <w:lang w:eastAsia="uk-UA" w:bidi="uk-UA"/>
        </w:rPr>
        <w:t>На термін з</w:t>
      </w:r>
      <w:r w:rsidRPr="00180767">
        <w:rPr>
          <w:rFonts w:ascii="Times New Roman" w:eastAsia="Times New Roman" w:hAnsi="Times New Roman" w:cs="Times New Roman"/>
          <w:spacing w:val="-1"/>
          <w:sz w:val="28"/>
          <w:szCs w:val="28"/>
          <w:lang w:eastAsia="uk-UA" w:bidi="uk-UA"/>
        </w:rPr>
        <w:t xml:space="preserve"> </w:t>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pacing w:val="7"/>
          <w:sz w:val="28"/>
          <w:szCs w:val="28"/>
          <w:lang w:eastAsia="uk-UA" w:bidi="uk-UA"/>
        </w:rPr>
        <w:t>20</w:t>
      </w:r>
      <w:r w:rsidRPr="00180767">
        <w:rPr>
          <w:rFonts w:ascii="Times New Roman" w:eastAsia="Times New Roman" w:hAnsi="Times New Roman" w:cs="Times New Roman"/>
          <w:spacing w:val="7"/>
          <w:sz w:val="28"/>
          <w:szCs w:val="28"/>
          <w:u w:val="single"/>
          <w:lang w:eastAsia="uk-UA" w:bidi="uk-UA"/>
        </w:rPr>
        <w:t xml:space="preserve"> </w:t>
      </w:r>
      <w:r w:rsidRPr="00180767">
        <w:rPr>
          <w:rFonts w:ascii="Times New Roman" w:eastAsia="Times New Roman" w:hAnsi="Times New Roman" w:cs="Times New Roman"/>
          <w:spacing w:val="7"/>
          <w:sz w:val="28"/>
          <w:szCs w:val="28"/>
          <w:u w:val="single"/>
          <w:lang w:eastAsia="uk-UA" w:bidi="uk-UA"/>
        </w:rPr>
        <w:tab/>
      </w:r>
      <w:r w:rsidRPr="00180767">
        <w:rPr>
          <w:rFonts w:ascii="Times New Roman" w:eastAsia="Times New Roman" w:hAnsi="Times New Roman" w:cs="Times New Roman"/>
          <w:sz w:val="28"/>
          <w:szCs w:val="28"/>
          <w:lang w:eastAsia="uk-UA" w:bidi="uk-UA"/>
        </w:rPr>
        <w:t>р.</w:t>
      </w:r>
      <w:r w:rsidRPr="00180767">
        <w:rPr>
          <w:rFonts w:ascii="Times New Roman" w:eastAsia="Times New Roman" w:hAnsi="Times New Roman" w:cs="Times New Roman"/>
          <w:spacing w:val="-1"/>
          <w:sz w:val="28"/>
          <w:szCs w:val="28"/>
          <w:lang w:eastAsia="uk-UA" w:bidi="uk-UA"/>
        </w:rPr>
        <w:t xml:space="preserve"> </w:t>
      </w:r>
      <w:r w:rsidRPr="00180767">
        <w:rPr>
          <w:rFonts w:ascii="Times New Roman" w:eastAsia="Times New Roman" w:hAnsi="Times New Roman" w:cs="Times New Roman"/>
          <w:sz w:val="28"/>
          <w:szCs w:val="28"/>
          <w:lang w:eastAsia="uk-UA" w:bidi="uk-UA"/>
        </w:rPr>
        <w:t>по «</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20</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pacing w:val="-7"/>
          <w:sz w:val="28"/>
          <w:szCs w:val="28"/>
          <w:lang w:eastAsia="uk-UA" w:bidi="uk-UA"/>
        </w:rPr>
        <w:t xml:space="preserve">р. </w:t>
      </w: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autoSpaceDE w:val="0"/>
        <w:autoSpaceDN w:val="0"/>
        <w:spacing w:before="5" w:after="0" w:line="240" w:lineRule="auto"/>
        <w:rPr>
          <w:rFonts w:ascii="Times New Roman" w:eastAsia="Times New Roman" w:hAnsi="Times New Roman" w:cs="Times New Roman"/>
          <w:sz w:val="26"/>
          <w:szCs w:val="28"/>
          <w:lang w:eastAsia="uk-UA" w:bidi="uk-UA"/>
        </w:rPr>
      </w:pP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6"/>
          <w:lang w:eastAsia="uk-UA" w:bidi="uk-UA"/>
        </w:rPr>
        <w:sectPr w:rsidR="003B5967" w:rsidRPr="00180767">
          <w:headerReference w:type="even" r:id="rId12"/>
          <w:headerReference w:type="default" r:id="rId13"/>
          <w:pgSz w:w="11900" w:h="16850"/>
          <w:pgMar w:top="1440" w:right="540" w:bottom="840" w:left="1400" w:header="1142" w:footer="640" w:gutter="0"/>
          <w:pgNumType w:start="5"/>
          <w:cols w:space="720"/>
        </w:sectPr>
      </w:pPr>
    </w:p>
    <w:p w:rsidR="003B5967" w:rsidRPr="00180767" w:rsidRDefault="003B5967" w:rsidP="003B5967">
      <w:pPr>
        <w:widowControl w:val="0"/>
        <w:autoSpaceDE w:val="0"/>
        <w:autoSpaceDN w:val="0"/>
        <w:spacing w:before="89" w:after="0" w:line="240" w:lineRule="auto"/>
        <w:ind w:left="601"/>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lastRenderedPageBreak/>
        <w:t>Завідувач кафедри</w:t>
      </w: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0"/>
          <w:szCs w:val="28"/>
          <w:lang w:eastAsia="uk-UA" w:bidi="uk-UA"/>
        </w:rPr>
      </w:pPr>
      <w:r w:rsidRPr="00180767">
        <w:rPr>
          <w:rFonts w:ascii="Times New Roman" w:eastAsia="Times New Roman" w:hAnsi="Times New Roman" w:cs="Times New Roman"/>
          <w:sz w:val="28"/>
          <w:szCs w:val="28"/>
          <w:lang w:eastAsia="uk-UA" w:bidi="uk-UA"/>
        </w:rPr>
        <w:br w:type="column"/>
      </w:r>
    </w:p>
    <w:p w:rsidR="003B5967" w:rsidRPr="00180767" w:rsidRDefault="003B5967" w:rsidP="003B5967">
      <w:pPr>
        <w:widowControl w:val="0"/>
        <w:autoSpaceDE w:val="0"/>
        <w:autoSpaceDN w:val="0"/>
        <w:spacing w:before="4" w:after="0" w:line="240" w:lineRule="auto"/>
        <w:rPr>
          <w:rFonts w:ascii="Times New Roman" w:eastAsia="Times New Roman" w:hAnsi="Times New Roman" w:cs="Times New Roman"/>
          <w:sz w:val="11"/>
          <w:szCs w:val="28"/>
          <w:lang w:eastAsia="uk-UA" w:bidi="uk-UA"/>
        </w:rPr>
      </w:pPr>
      <w:r w:rsidRPr="00F66860">
        <w:rPr>
          <w:rFonts w:ascii="Times New Roman" w:eastAsia="Times New Roman" w:hAnsi="Times New Roman" w:cs="Times New Roman"/>
          <w:noProof/>
          <w:sz w:val="28"/>
          <w:szCs w:val="28"/>
          <w:lang w:val="ru-RU" w:eastAsia="ru-RU"/>
        </w:rPr>
        <w:pict>
          <v:line id="Line 76" o:spid="_x0000_s1038" style="position:absolute;z-index:-251658240;visibility:visible;mso-wrap-distance-left:0;mso-wrap-distance-right:0;mso-position-horizontal-relative:page" from="232.25pt,8.8pt" to="302.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" strokeweight=".19811mm">
            <w10:wrap type="topAndBottom" anchorx="page"/>
          </v:line>
        </w:pict>
      </w:r>
      <w:r w:rsidRPr="00F66860">
        <w:rPr>
          <w:rFonts w:ascii="Times New Roman" w:eastAsia="Times New Roman" w:hAnsi="Times New Roman" w:cs="Times New Roman"/>
          <w:noProof/>
          <w:sz w:val="28"/>
          <w:szCs w:val="28"/>
          <w:lang w:val="ru-RU" w:eastAsia="ru-RU"/>
        </w:rPr>
        <w:pict>
          <v:line id="Line 75" o:spid="_x0000_s1039" style="position:absolute;z-index:-251658240;visibility:visible;mso-wrap-distance-left:0;mso-wrap-distance-right:0;mso-position-horizontal-relative:page" from="347.75pt,8.8pt" to="480.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" strokeweight=".19811mm">
            <w10:wrap type="topAndBottom" anchorx="page"/>
          </v:line>
        </w:pict>
      </w:r>
    </w:p>
    <w:p w:rsidR="003B5967" w:rsidRPr="00180767" w:rsidRDefault="003B5967" w:rsidP="003B5967">
      <w:pPr>
        <w:widowControl w:val="0"/>
        <w:tabs>
          <w:tab w:val="left" w:pos="3086"/>
        </w:tabs>
        <w:autoSpaceDE w:val="0"/>
        <w:autoSpaceDN w:val="0"/>
        <w:spacing w:after="0" w:line="240" w:lineRule="auto"/>
        <w:ind w:left="601"/>
        <w:rPr>
          <w:rFonts w:ascii="Times New Roman" w:eastAsia="Times New Roman" w:hAnsi="Times New Roman" w:cs="Times New Roman"/>
          <w:sz w:val="24"/>
          <w:lang w:eastAsia="uk-UA" w:bidi="uk-UA"/>
        </w:rPr>
        <w:sectPr w:rsidR="003B5967" w:rsidRPr="00180767">
          <w:type w:val="continuous"/>
          <w:pgSz w:w="11900" w:h="16850"/>
          <w:pgMar w:top="1040" w:right="540" w:bottom="280" w:left="1400" w:header="708" w:footer="708" w:gutter="0"/>
          <w:cols w:num="2" w:space="720" w:equalWidth="0">
            <w:col w:w="2865" w:space="195"/>
            <w:col w:w="6900"/>
          </w:cols>
        </w:sectPr>
      </w:pPr>
      <w:r w:rsidRPr="00180767">
        <w:rPr>
          <w:rFonts w:ascii="Times New Roman" w:eastAsia="Times New Roman" w:hAnsi="Times New Roman" w:cs="Times New Roman"/>
          <w:sz w:val="24"/>
          <w:lang w:eastAsia="uk-UA" w:bidi="uk-UA"/>
        </w:rPr>
        <w:t>(підпис)</w:t>
      </w:r>
      <w:r w:rsidRPr="00180767">
        <w:rPr>
          <w:rFonts w:ascii="Times New Roman" w:eastAsia="Times New Roman" w:hAnsi="Times New Roman" w:cs="Times New Roman"/>
          <w:sz w:val="24"/>
          <w:lang w:eastAsia="uk-UA" w:bidi="uk-UA"/>
        </w:rPr>
        <w:tab/>
        <w:t>(прізвище,</w:t>
      </w:r>
      <w:r w:rsidRPr="00180767">
        <w:rPr>
          <w:rFonts w:ascii="Times New Roman" w:eastAsia="Times New Roman" w:hAnsi="Times New Roman" w:cs="Times New Roman"/>
          <w:spacing w:val="-1"/>
          <w:sz w:val="24"/>
          <w:lang w:eastAsia="uk-UA" w:bidi="uk-UA"/>
        </w:rPr>
        <w:t xml:space="preserve"> </w:t>
      </w:r>
      <w:r w:rsidRPr="00180767">
        <w:rPr>
          <w:rFonts w:ascii="Times New Roman" w:eastAsia="Times New Roman" w:hAnsi="Times New Roman" w:cs="Times New Roman"/>
          <w:sz w:val="24"/>
          <w:lang w:eastAsia="uk-UA" w:bidi="uk-UA"/>
        </w:rPr>
        <w:t>ініціали)</w:t>
      </w:r>
    </w:p>
    <w:p w:rsidR="003B5967" w:rsidRPr="00180767" w:rsidRDefault="003B5967" w:rsidP="003B5967">
      <w:pPr>
        <w:widowControl w:val="0"/>
        <w:autoSpaceDE w:val="0"/>
        <w:autoSpaceDN w:val="0"/>
        <w:spacing w:before="4"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autoSpaceDE w:val="0"/>
        <w:autoSpaceDN w:val="0"/>
        <w:spacing w:after="0" w:line="240" w:lineRule="auto"/>
        <w:ind w:right="109"/>
        <w:jc w:val="right"/>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Ректорові (директорові</w:t>
      </w:r>
    </w:p>
    <w:p w:rsidR="003B5967" w:rsidRPr="00180767" w:rsidRDefault="003B5967" w:rsidP="003B5967">
      <w:pPr>
        <w:widowControl w:val="0"/>
        <w:autoSpaceDE w:val="0"/>
        <w:autoSpaceDN w:val="0"/>
        <w:spacing w:after="0" w:line="240" w:lineRule="auto"/>
        <w:ind w:right="109"/>
        <w:jc w:val="right"/>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 xml:space="preserve"> чи іншому керівнику </w:t>
      </w:r>
    </w:p>
    <w:p w:rsidR="003B5967" w:rsidRPr="00180767" w:rsidRDefault="003B5967" w:rsidP="003B5967">
      <w:pPr>
        <w:widowControl w:val="0"/>
        <w:autoSpaceDE w:val="0"/>
        <w:autoSpaceDN w:val="0"/>
        <w:spacing w:after="0" w:line="240" w:lineRule="auto"/>
        <w:ind w:right="109"/>
        <w:jc w:val="right"/>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 xml:space="preserve">суб’єкта підвищення кваліфікації) </w:t>
      </w:r>
    </w:p>
    <w:p w:rsidR="003B5967" w:rsidRPr="00180767" w:rsidRDefault="003B5967" w:rsidP="003B5967">
      <w:pPr>
        <w:widowControl w:val="0"/>
        <w:tabs>
          <w:tab w:val="left" w:pos="3920"/>
        </w:tabs>
        <w:autoSpaceDE w:val="0"/>
        <w:autoSpaceDN w:val="0"/>
        <w:spacing w:before="88" w:after="0" w:line="321" w:lineRule="exact"/>
        <w:ind w:right="167"/>
        <w:jc w:val="right"/>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pacing w:val="3"/>
          <w:sz w:val="28"/>
          <w:szCs w:val="28"/>
          <w:lang w:eastAsia="uk-UA" w:bidi="uk-UA"/>
        </w:rPr>
        <w:t>_</w:t>
      </w:r>
      <w:r w:rsidRPr="00180767">
        <w:rPr>
          <w:rFonts w:ascii="Times New Roman" w:eastAsia="Times New Roman" w:hAnsi="Times New Roman" w:cs="Times New Roman"/>
          <w:spacing w:val="3"/>
          <w:sz w:val="28"/>
          <w:szCs w:val="28"/>
          <w:u w:val="single"/>
          <w:lang w:eastAsia="uk-UA" w:bidi="uk-UA"/>
        </w:rPr>
        <w:t xml:space="preserve"> </w:t>
      </w:r>
      <w:r w:rsidRPr="00180767">
        <w:rPr>
          <w:rFonts w:ascii="Times New Roman" w:eastAsia="Times New Roman" w:hAnsi="Times New Roman" w:cs="Times New Roman"/>
          <w:spacing w:val="3"/>
          <w:sz w:val="28"/>
          <w:szCs w:val="28"/>
          <w:u w:val="single"/>
          <w:lang w:eastAsia="uk-UA" w:bidi="uk-UA"/>
        </w:rPr>
        <w:tab/>
      </w:r>
      <w:r w:rsidRPr="00180767">
        <w:rPr>
          <w:rFonts w:ascii="Times New Roman" w:eastAsia="Times New Roman" w:hAnsi="Times New Roman" w:cs="Times New Roman"/>
          <w:sz w:val="28"/>
          <w:szCs w:val="28"/>
          <w:lang w:eastAsia="uk-UA" w:bidi="uk-UA"/>
        </w:rPr>
        <w:t>_</w:t>
      </w:r>
    </w:p>
    <w:p w:rsidR="003B5967" w:rsidRPr="00180767" w:rsidRDefault="003B5967" w:rsidP="003B5967">
      <w:pPr>
        <w:widowControl w:val="0"/>
        <w:autoSpaceDE w:val="0"/>
        <w:autoSpaceDN w:val="0"/>
        <w:spacing w:after="0" w:line="229" w:lineRule="exact"/>
        <w:ind w:right="114"/>
        <w:jc w:val="right"/>
        <w:rPr>
          <w:rFonts w:ascii="Times New Roman" w:eastAsia="Times New Roman" w:hAnsi="Times New Roman" w:cs="Times New Roman"/>
          <w:sz w:val="20"/>
          <w:lang w:eastAsia="uk-UA" w:bidi="uk-UA"/>
        </w:rPr>
      </w:pPr>
      <w:r w:rsidRPr="00180767">
        <w:rPr>
          <w:rFonts w:ascii="Times New Roman" w:eastAsia="Times New Roman" w:hAnsi="Times New Roman" w:cs="Times New Roman"/>
          <w:sz w:val="20"/>
          <w:lang w:eastAsia="uk-UA" w:bidi="uk-UA"/>
        </w:rPr>
        <w:t>(заклад проходження стажування)</w:t>
      </w:r>
    </w:p>
    <w:p w:rsidR="003B5967" w:rsidRPr="00180767" w:rsidRDefault="003B5967" w:rsidP="003B5967">
      <w:pPr>
        <w:widowControl w:val="0"/>
        <w:autoSpaceDE w:val="0"/>
        <w:autoSpaceDN w:val="0"/>
        <w:spacing w:after="0" w:line="240" w:lineRule="auto"/>
        <w:ind w:left="5286" w:right="623"/>
        <w:rPr>
          <w:rFonts w:ascii="Times New Roman" w:eastAsia="Times New Roman" w:hAnsi="Times New Roman" w:cs="Times New Roman"/>
          <w:sz w:val="28"/>
          <w:szCs w:val="28"/>
          <w:lang w:eastAsia="uk-UA" w:bidi="uk-UA"/>
        </w:rPr>
      </w:pPr>
    </w:p>
    <w:p w:rsidR="003B5967" w:rsidRPr="00180767" w:rsidRDefault="003B5967" w:rsidP="003B5967">
      <w:pPr>
        <w:widowControl w:val="0"/>
        <w:autoSpaceDE w:val="0"/>
        <w:autoSpaceDN w:val="0"/>
        <w:spacing w:after="0" w:line="240" w:lineRule="auto"/>
        <w:ind w:left="5286" w:right="623"/>
        <w:rPr>
          <w:rFonts w:ascii="Times New Roman" w:eastAsia="Times New Roman" w:hAnsi="Times New Roman" w:cs="Times New Roman"/>
          <w:sz w:val="28"/>
          <w:szCs w:val="28"/>
          <w:lang w:eastAsia="uk-UA" w:bidi="uk-UA"/>
        </w:rPr>
      </w:pPr>
    </w:p>
    <w:p w:rsidR="003B5967" w:rsidRPr="00180767" w:rsidRDefault="003B5967" w:rsidP="003B5967">
      <w:pPr>
        <w:widowControl w:val="0"/>
        <w:autoSpaceDE w:val="0"/>
        <w:autoSpaceDN w:val="0"/>
        <w:spacing w:after="0" w:line="240" w:lineRule="auto"/>
        <w:ind w:left="5286" w:right="623"/>
        <w:rPr>
          <w:rFonts w:ascii="Times New Roman" w:eastAsia="Times New Roman" w:hAnsi="Times New Roman" w:cs="Times New Roman"/>
          <w:sz w:val="28"/>
          <w:szCs w:val="28"/>
          <w:lang w:eastAsia="uk-UA" w:bidi="uk-UA"/>
        </w:rPr>
      </w:pPr>
    </w:p>
    <w:p w:rsidR="003B5967" w:rsidRPr="00180767" w:rsidRDefault="003B5967" w:rsidP="003B5967">
      <w:pPr>
        <w:widowControl w:val="0"/>
        <w:autoSpaceDE w:val="0"/>
        <w:autoSpaceDN w:val="0"/>
        <w:spacing w:before="1" w:after="0" w:line="240" w:lineRule="auto"/>
        <w:rPr>
          <w:rFonts w:ascii="Times New Roman" w:eastAsia="Times New Roman" w:hAnsi="Times New Roman" w:cs="Times New Roman"/>
          <w:sz w:val="31"/>
          <w:szCs w:val="28"/>
          <w:lang w:eastAsia="uk-UA" w:bidi="uk-UA"/>
        </w:rPr>
      </w:pPr>
    </w:p>
    <w:p w:rsidR="003B5967" w:rsidRPr="00180767" w:rsidRDefault="003B5967" w:rsidP="003B5967">
      <w:pPr>
        <w:widowControl w:val="0"/>
        <w:autoSpaceDE w:val="0"/>
        <w:autoSpaceDN w:val="0"/>
        <w:spacing w:after="0" w:line="322" w:lineRule="exact"/>
        <w:ind w:left="641" w:right="601"/>
        <w:jc w:val="center"/>
        <w:outlineLvl w:val="0"/>
        <w:rPr>
          <w:rFonts w:ascii="Times New Roman" w:eastAsia="Times New Roman" w:hAnsi="Times New Roman" w:cs="Times New Roman"/>
          <w:b/>
          <w:bCs/>
          <w:sz w:val="28"/>
          <w:szCs w:val="28"/>
        </w:rPr>
      </w:pPr>
      <w:r w:rsidRPr="00180767">
        <w:rPr>
          <w:rFonts w:ascii="Times New Roman" w:eastAsia="Times New Roman" w:hAnsi="Times New Roman" w:cs="Times New Roman"/>
          <w:b/>
          <w:bCs/>
          <w:sz w:val="28"/>
          <w:szCs w:val="28"/>
        </w:rPr>
        <w:t>НАПРАВЛЕННЯ</w:t>
      </w:r>
    </w:p>
    <w:p w:rsidR="003B5967" w:rsidRPr="00180767" w:rsidRDefault="003B5967" w:rsidP="003B5967">
      <w:pPr>
        <w:widowControl w:val="0"/>
        <w:autoSpaceDE w:val="0"/>
        <w:autoSpaceDN w:val="0"/>
        <w:spacing w:after="0" w:line="240" w:lineRule="auto"/>
        <w:ind w:left="641" w:right="533"/>
        <w:jc w:val="center"/>
        <w:rPr>
          <w:rFonts w:ascii="Times New Roman" w:eastAsia="Times New Roman" w:hAnsi="Times New Roman" w:cs="Times New Roman"/>
          <w:b/>
          <w:sz w:val="28"/>
          <w:lang w:eastAsia="uk-UA" w:bidi="uk-UA"/>
        </w:rPr>
      </w:pPr>
      <w:r w:rsidRPr="00180767">
        <w:rPr>
          <w:rFonts w:ascii="Times New Roman" w:eastAsia="Times New Roman" w:hAnsi="Times New Roman" w:cs="Times New Roman"/>
          <w:b/>
          <w:sz w:val="28"/>
          <w:lang w:eastAsia="uk-UA" w:bidi="uk-UA"/>
        </w:rPr>
        <w:t>на підвищення кваліфікації (стажування) науково-педагогічного (наукового) працівника</w:t>
      </w:r>
    </w:p>
    <w:p w:rsidR="003B5967" w:rsidRPr="00180767" w:rsidRDefault="003B5967" w:rsidP="003B5967">
      <w:pPr>
        <w:widowControl w:val="0"/>
        <w:autoSpaceDE w:val="0"/>
        <w:autoSpaceDN w:val="0"/>
        <w:spacing w:before="10" w:after="0" w:line="240" w:lineRule="auto"/>
        <w:rPr>
          <w:rFonts w:ascii="Times New Roman" w:eastAsia="Times New Roman" w:hAnsi="Times New Roman" w:cs="Times New Roman"/>
          <w:b/>
          <w:sz w:val="27"/>
          <w:szCs w:val="28"/>
          <w:lang w:eastAsia="uk-UA" w:bidi="uk-UA"/>
        </w:rPr>
      </w:pPr>
    </w:p>
    <w:p w:rsidR="003B5967" w:rsidRPr="00180767" w:rsidRDefault="003B5967" w:rsidP="003B5967">
      <w:pPr>
        <w:widowControl w:val="0"/>
        <w:tabs>
          <w:tab w:val="left" w:pos="9131"/>
        </w:tabs>
        <w:autoSpaceDE w:val="0"/>
        <w:autoSpaceDN w:val="0"/>
        <w:spacing w:after="0" w:line="240" w:lineRule="auto"/>
        <w:ind w:left="322"/>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 xml:space="preserve">Просимо Вас зарахувати на підвищення кваліфікації (стажування) з </w:t>
      </w:r>
      <w:r w:rsidRPr="00180767">
        <w:rPr>
          <w:rFonts w:ascii="Times New Roman" w:eastAsia="Times New Roman" w:hAnsi="Times New Roman" w:cs="Times New Roman"/>
          <w:spacing w:val="-3"/>
          <w:sz w:val="24"/>
          <w:lang w:eastAsia="uk-UA" w:bidi="uk-UA"/>
        </w:rPr>
        <w:t>«_</w:t>
      </w:r>
      <w:r w:rsidRPr="00180767">
        <w:rPr>
          <w:rFonts w:ascii="Times New Roman" w:eastAsia="Times New Roman" w:hAnsi="Times New Roman" w:cs="Times New Roman"/>
          <w:spacing w:val="-3"/>
          <w:sz w:val="24"/>
          <w:u w:val="single"/>
          <w:lang w:eastAsia="uk-UA" w:bidi="uk-UA"/>
        </w:rPr>
        <w:t xml:space="preserve">  </w:t>
      </w:r>
      <w:r w:rsidRPr="00180767">
        <w:rPr>
          <w:rFonts w:ascii="Times New Roman" w:eastAsia="Times New Roman" w:hAnsi="Times New Roman" w:cs="Times New Roman"/>
          <w:spacing w:val="43"/>
          <w:sz w:val="24"/>
          <w:u w:val="single"/>
          <w:lang w:eastAsia="uk-UA" w:bidi="uk-UA"/>
        </w:rPr>
        <w:t xml:space="preserve"> </w:t>
      </w:r>
      <w:r w:rsidRPr="00180767">
        <w:rPr>
          <w:rFonts w:ascii="Times New Roman" w:eastAsia="Times New Roman" w:hAnsi="Times New Roman" w:cs="Times New Roman"/>
          <w:sz w:val="24"/>
          <w:lang w:eastAsia="uk-UA" w:bidi="uk-UA"/>
        </w:rPr>
        <w:t>»</w:t>
      </w:r>
      <w:r w:rsidRPr="00180767">
        <w:rPr>
          <w:rFonts w:ascii="Times New Roman" w:eastAsia="Times New Roman" w:hAnsi="Times New Roman" w:cs="Times New Roman"/>
          <w:spacing w:val="-8"/>
          <w:sz w:val="24"/>
          <w:lang w:eastAsia="uk-UA" w:bidi="uk-UA"/>
        </w:rPr>
        <w:t xml:space="preserve"> </w:t>
      </w:r>
      <w:r w:rsidRPr="00180767">
        <w:rPr>
          <w:rFonts w:ascii="Times New Roman" w:eastAsia="Times New Roman" w:hAnsi="Times New Roman" w:cs="Times New Roman"/>
          <w:sz w:val="24"/>
          <w:u w:val="single"/>
          <w:lang w:eastAsia="uk-UA" w:bidi="uk-UA"/>
        </w:rPr>
        <w:t xml:space="preserve"> </w:t>
      </w:r>
      <w:r w:rsidRPr="00180767">
        <w:rPr>
          <w:rFonts w:ascii="Times New Roman" w:eastAsia="Times New Roman" w:hAnsi="Times New Roman" w:cs="Times New Roman"/>
          <w:sz w:val="24"/>
          <w:u w:val="single"/>
          <w:lang w:eastAsia="uk-UA" w:bidi="uk-UA"/>
        </w:rPr>
        <w:tab/>
      </w:r>
    </w:p>
    <w:p w:rsidR="003B5967" w:rsidRPr="00180767" w:rsidRDefault="003B5967" w:rsidP="003B5967">
      <w:pPr>
        <w:widowControl w:val="0"/>
        <w:tabs>
          <w:tab w:val="left" w:pos="856"/>
          <w:tab w:val="left" w:pos="2188"/>
          <w:tab w:val="left" w:pos="3620"/>
          <w:tab w:val="left" w:pos="4160"/>
        </w:tabs>
        <w:autoSpaceDE w:val="0"/>
        <w:autoSpaceDN w:val="0"/>
        <w:spacing w:before="137" w:after="0" w:line="240" w:lineRule="auto"/>
        <w:ind w:left="322"/>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20</w:t>
      </w:r>
      <w:r w:rsidRPr="00180767">
        <w:rPr>
          <w:rFonts w:ascii="Times New Roman" w:eastAsia="Times New Roman" w:hAnsi="Times New Roman" w:cs="Times New Roman"/>
          <w:sz w:val="24"/>
          <w:u w:val="single"/>
          <w:lang w:eastAsia="uk-UA" w:bidi="uk-UA"/>
        </w:rPr>
        <w:t xml:space="preserve"> </w:t>
      </w:r>
      <w:r w:rsidRPr="00180767">
        <w:rPr>
          <w:rFonts w:ascii="Times New Roman" w:eastAsia="Times New Roman" w:hAnsi="Times New Roman" w:cs="Times New Roman"/>
          <w:sz w:val="24"/>
          <w:u w:val="single"/>
          <w:lang w:eastAsia="uk-UA" w:bidi="uk-UA"/>
        </w:rPr>
        <w:tab/>
      </w:r>
      <w:r w:rsidRPr="00180767">
        <w:rPr>
          <w:rFonts w:ascii="Times New Roman" w:eastAsia="Times New Roman" w:hAnsi="Times New Roman" w:cs="Times New Roman"/>
          <w:sz w:val="24"/>
          <w:lang w:eastAsia="uk-UA" w:bidi="uk-UA"/>
        </w:rPr>
        <w:t>року</w:t>
      </w:r>
      <w:r w:rsidRPr="00180767">
        <w:rPr>
          <w:rFonts w:ascii="Times New Roman" w:eastAsia="Times New Roman" w:hAnsi="Times New Roman" w:cs="Times New Roman"/>
          <w:spacing w:val="-5"/>
          <w:sz w:val="24"/>
          <w:lang w:eastAsia="uk-UA" w:bidi="uk-UA"/>
        </w:rPr>
        <w:t xml:space="preserve"> </w:t>
      </w:r>
      <w:r w:rsidRPr="00180767">
        <w:rPr>
          <w:rFonts w:ascii="Times New Roman" w:eastAsia="Times New Roman" w:hAnsi="Times New Roman" w:cs="Times New Roman"/>
          <w:sz w:val="24"/>
          <w:lang w:eastAsia="uk-UA" w:bidi="uk-UA"/>
        </w:rPr>
        <w:t>по</w:t>
      </w:r>
      <w:r w:rsidRPr="00180767">
        <w:rPr>
          <w:rFonts w:ascii="Times New Roman" w:eastAsia="Times New Roman" w:hAnsi="Times New Roman" w:cs="Times New Roman"/>
          <w:spacing w:val="5"/>
          <w:sz w:val="24"/>
          <w:lang w:eastAsia="uk-UA" w:bidi="uk-UA"/>
        </w:rPr>
        <w:t xml:space="preserve"> </w:t>
      </w:r>
      <w:r w:rsidRPr="00180767">
        <w:rPr>
          <w:rFonts w:ascii="Times New Roman" w:eastAsia="Times New Roman" w:hAnsi="Times New Roman" w:cs="Times New Roman"/>
          <w:spacing w:val="-8"/>
          <w:sz w:val="24"/>
          <w:lang w:eastAsia="uk-UA" w:bidi="uk-UA"/>
        </w:rPr>
        <w:t>«</w:t>
      </w:r>
      <w:r w:rsidRPr="00180767">
        <w:rPr>
          <w:rFonts w:ascii="Times New Roman" w:eastAsia="Times New Roman" w:hAnsi="Times New Roman" w:cs="Times New Roman"/>
          <w:spacing w:val="-8"/>
          <w:sz w:val="24"/>
          <w:u w:val="single"/>
          <w:lang w:eastAsia="uk-UA" w:bidi="uk-UA"/>
        </w:rPr>
        <w:t xml:space="preserve"> </w:t>
      </w:r>
      <w:r w:rsidRPr="00180767">
        <w:rPr>
          <w:rFonts w:ascii="Times New Roman" w:eastAsia="Times New Roman" w:hAnsi="Times New Roman" w:cs="Times New Roman"/>
          <w:spacing w:val="-8"/>
          <w:sz w:val="24"/>
          <w:u w:val="single"/>
          <w:lang w:eastAsia="uk-UA" w:bidi="uk-UA"/>
        </w:rPr>
        <w:tab/>
      </w:r>
      <w:r w:rsidRPr="00180767">
        <w:rPr>
          <w:rFonts w:ascii="Times New Roman" w:eastAsia="Times New Roman" w:hAnsi="Times New Roman" w:cs="Times New Roman"/>
          <w:sz w:val="24"/>
          <w:lang w:eastAsia="uk-UA" w:bidi="uk-UA"/>
        </w:rPr>
        <w:t>»</w:t>
      </w:r>
      <w:r w:rsidRPr="00180767">
        <w:rPr>
          <w:rFonts w:ascii="Times New Roman" w:eastAsia="Times New Roman" w:hAnsi="Times New Roman" w:cs="Times New Roman"/>
          <w:sz w:val="24"/>
          <w:u w:val="single"/>
          <w:lang w:eastAsia="uk-UA" w:bidi="uk-UA"/>
        </w:rPr>
        <w:t xml:space="preserve"> </w:t>
      </w:r>
      <w:r w:rsidRPr="00180767">
        <w:rPr>
          <w:rFonts w:ascii="Times New Roman" w:eastAsia="Times New Roman" w:hAnsi="Times New Roman" w:cs="Times New Roman"/>
          <w:sz w:val="24"/>
          <w:u w:val="single"/>
          <w:lang w:eastAsia="uk-UA" w:bidi="uk-UA"/>
        </w:rPr>
        <w:tab/>
      </w:r>
      <w:r w:rsidRPr="00180767">
        <w:rPr>
          <w:rFonts w:ascii="Times New Roman" w:eastAsia="Times New Roman" w:hAnsi="Times New Roman" w:cs="Times New Roman"/>
          <w:sz w:val="24"/>
          <w:lang w:eastAsia="uk-UA" w:bidi="uk-UA"/>
        </w:rPr>
        <w:t>20</w:t>
      </w:r>
      <w:r w:rsidRPr="00180767">
        <w:rPr>
          <w:rFonts w:ascii="Times New Roman" w:eastAsia="Times New Roman" w:hAnsi="Times New Roman" w:cs="Times New Roman"/>
          <w:sz w:val="24"/>
          <w:u w:val="single"/>
          <w:lang w:eastAsia="uk-UA" w:bidi="uk-UA"/>
        </w:rPr>
        <w:t xml:space="preserve"> </w:t>
      </w:r>
      <w:r w:rsidRPr="00180767">
        <w:rPr>
          <w:rFonts w:ascii="Times New Roman" w:eastAsia="Times New Roman" w:hAnsi="Times New Roman" w:cs="Times New Roman"/>
          <w:sz w:val="24"/>
          <w:u w:val="single"/>
          <w:lang w:eastAsia="uk-UA" w:bidi="uk-UA"/>
        </w:rPr>
        <w:tab/>
      </w:r>
      <w:r w:rsidRPr="00180767">
        <w:rPr>
          <w:rFonts w:ascii="Times New Roman" w:eastAsia="Times New Roman" w:hAnsi="Times New Roman" w:cs="Times New Roman"/>
          <w:sz w:val="24"/>
          <w:lang w:eastAsia="uk-UA" w:bidi="uk-UA"/>
        </w:rPr>
        <w:t xml:space="preserve">року   </w:t>
      </w:r>
    </w:p>
    <w:p w:rsidR="003B5967" w:rsidRPr="00180767" w:rsidRDefault="003B5967" w:rsidP="003B5967">
      <w:pPr>
        <w:widowControl w:val="0"/>
        <w:tabs>
          <w:tab w:val="left" w:pos="9839"/>
        </w:tabs>
        <w:autoSpaceDE w:val="0"/>
        <w:autoSpaceDN w:val="0"/>
        <w:spacing w:before="225" w:after="0" w:line="321" w:lineRule="exact"/>
        <w:ind w:left="300"/>
        <w:rPr>
          <w:rFonts w:ascii="Times New Roman" w:eastAsia="Times New Roman" w:hAnsi="Times New Roman" w:cs="Times New Roman"/>
          <w:sz w:val="23"/>
          <w:lang w:val="ru-RU" w:eastAsia="uk-UA" w:bidi="uk-UA"/>
        </w:rPr>
      </w:pPr>
      <w:r w:rsidRPr="00180767">
        <w:rPr>
          <w:rFonts w:ascii="Times New Roman" w:eastAsia="Times New Roman" w:hAnsi="Times New Roman" w:cs="Times New Roman"/>
          <w:sz w:val="23"/>
          <w:lang w:val="ru-RU" w:eastAsia="uk-UA" w:bidi="uk-UA"/>
        </w:rPr>
        <w:t>____________________________________________________________________________</w:t>
      </w:r>
    </w:p>
    <w:p w:rsidR="003B5967" w:rsidRPr="00180767" w:rsidRDefault="003B5967" w:rsidP="003B5967">
      <w:pPr>
        <w:widowControl w:val="0"/>
        <w:autoSpaceDE w:val="0"/>
        <w:autoSpaceDN w:val="0"/>
        <w:spacing w:after="0" w:line="240" w:lineRule="auto"/>
        <w:ind w:left="322"/>
        <w:jc w:val="center"/>
        <w:rPr>
          <w:rFonts w:ascii="Times New Roman" w:eastAsia="Times New Roman" w:hAnsi="Times New Roman" w:cs="Times New Roman"/>
          <w:sz w:val="20"/>
        </w:rPr>
      </w:pPr>
      <w:r w:rsidRPr="00180767">
        <w:rPr>
          <w:rFonts w:ascii="Times New Roman" w:eastAsia="Times New Roman" w:hAnsi="Times New Roman" w:cs="Times New Roman"/>
          <w:sz w:val="20"/>
        </w:rPr>
        <w:t>(прізвище, ім’я, по батькові)</w:t>
      </w:r>
    </w:p>
    <w:p w:rsidR="003B5967" w:rsidRPr="00180767" w:rsidRDefault="003B5967" w:rsidP="003B5967">
      <w:pPr>
        <w:widowControl w:val="0"/>
        <w:tabs>
          <w:tab w:val="left" w:pos="9839"/>
        </w:tabs>
        <w:autoSpaceDE w:val="0"/>
        <w:autoSpaceDN w:val="0"/>
        <w:spacing w:before="225" w:after="0" w:line="321" w:lineRule="exact"/>
        <w:ind w:left="300"/>
        <w:rPr>
          <w:rFonts w:ascii="Times New Roman" w:eastAsia="Times New Roman" w:hAnsi="Times New Roman" w:cs="Times New Roman"/>
          <w:spacing w:val="4"/>
          <w:sz w:val="23"/>
          <w:lang w:eastAsia="uk-UA" w:bidi="uk-UA"/>
        </w:rPr>
      </w:pPr>
      <w:r w:rsidRPr="00180767">
        <w:rPr>
          <w:rFonts w:ascii="Times New Roman" w:eastAsia="Times New Roman" w:hAnsi="Times New Roman" w:cs="Times New Roman"/>
          <w:sz w:val="23"/>
          <w:lang w:eastAsia="uk-UA" w:bidi="uk-UA"/>
        </w:rPr>
        <w:t xml:space="preserve">який/яка </w:t>
      </w:r>
      <w:r w:rsidRPr="00180767">
        <w:rPr>
          <w:rFonts w:ascii="Times New Roman" w:eastAsia="Times New Roman" w:hAnsi="Times New Roman" w:cs="Times New Roman"/>
          <w:spacing w:val="2"/>
          <w:sz w:val="23"/>
          <w:lang w:eastAsia="uk-UA" w:bidi="uk-UA"/>
        </w:rPr>
        <w:t xml:space="preserve">працює </w:t>
      </w:r>
      <w:r w:rsidRPr="00180767">
        <w:rPr>
          <w:rFonts w:ascii="Times New Roman" w:eastAsia="Times New Roman" w:hAnsi="Times New Roman" w:cs="Times New Roman"/>
          <w:sz w:val="23"/>
          <w:lang w:eastAsia="uk-UA" w:bidi="uk-UA"/>
        </w:rPr>
        <w:t>в</w:t>
      </w:r>
      <w:r w:rsidRPr="00180767">
        <w:rPr>
          <w:rFonts w:ascii="Times New Roman" w:eastAsia="Times New Roman" w:hAnsi="Times New Roman" w:cs="Times New Roman"/>
          <w:spacing w:val="30"/>
          <w:sz w:val="23"/>
          <w:lang w:eastAsia="uk-UA" w:bidi="uk-UA"/>
        </w:rPr>
        <w:t xml:space="preserve"> </w:t>
      </w:r>
      <w:r w:rsidRPr="00180767">
        <w:rPr>
          <w:rFonts w:ascii="Times New Roman" w:eastAsia="Times New Roman" w:hAnsi="Times New Roman" w:cs="Times New Roman"/>
          <w:sz w:val="23"/>
          <w:lang w:eastAsia="uk-UA" w:bidi="uk-UA"/>
        </w:rPr>
        <w:t>(на)</w:t>
      </w:r>
      <w:r w:rsidRPr="00180767">
        <w:rPr>
          <w:rFonts w:ascii="Times New Roman" w:eastAsia="Times New Roman" w:hAnsi="Times New Roman" w:cs="Times New Roman"/>
          <w:spacing w:val="4"/>
          <w:sz w:val="23"/>
          <w:lang w:eastAsia="uk-UA" w:bidi="uk-UA"/>
        </w:rPr>
        <w:t xml:space="preserve"> </w:t>
      </w:r>
    </w:p>
    <w:p w:rsidR="003B5967" w:rsidRPr="00180767" w:rsidRDefault="003B5967" w:rsidP="003B5967">
      <w:pPr>
        <w:widowControl w:val="0"/>
        <w:tabs>
          <w:tab w:val="left" w:pos="9839"/>
        </w:tabs>
        <w:autoSpaceDE w:val="0"/>
        <w:autoSpaceDN w:val="0"/>
        <w:spacing w:before="225" w:after="0" w:line="321" w:lineRule="exact"/>
        <w:ind w:left="300"/>
        <w:rPr>
          <w:rFonts w:ascii="Times New Roman" w:eastAsia="Times New Roman" w:hAnsi="Times New Roman" w:cs="Times New Roman"/>
          <w:spacing w:val="3"/>
          <w:sz w:val="28"/>
          <w:u w:val="single"/>
          <w:lang w:eastAsia="uk-UA" w:bidi="uk-UA"/>
        </w:rPr>
      </w:pPr>
      <w:r w:rsidRPr="00180767">
        <w:rPr>
          <w:rFonts w:ascii="Times New Roman" w:eastAsia="Times New Roman" w:hAnsi="Times New Roman" w:cs="Times New Roman"/>
          <w:spacing w:val="4"/>
          <w:sz w:val="23"/>
          <w:lang w:eastAsia="uk-UA" w:bidi="uk-UA"/>
        </w:rPr>
        <w:t>____________________________________________________________________________</w:t>
      </w:r>
    </w:p>
    <w:p w:rsidR="003B5967" w:rsidRPr="00180767" w:rsidRDefault="003B5967" w:rsidP="003B5967">
      <w:pPr>
        <w:widowControl w:val="0"/>
        <w:tabs>
          <w:tab w:val="left" w:pos="9839"/>
        </w:tabs>
        <w:autoSpaceDE w:val="0"/>
        <w:autoSpaceDN w:val="0"/>
        <w:spacing w:before="225" w:after="0" w:line="321" w:lineRule="exact"/>
        <w:ind w:left="300"/>
        <w:jc w:val="center"/>
        <w:rPr>
          <w:rFonts w:ascii="Times New Roman" w:eastAsia="Times New Roman" w:hAnsi="Times New Roman" w:cs="Times New Roman"/>
          <w:sz w:val="28"/>
          <w:lang w:eastAsia="uk-UA" w:bidi="uk-UA"/>
        </w:rPr>
      </w:pPr>
      <w:r w:rsidRPr="00180767">
        <w:rPr>
          <w:rFonts w:ascii="Times New Roman" w:eastAsia="Times New Roman" w:hAnsi="Times New Roman" w:cs="Times New Roman"/>
          <w:sz w:val="20"/>
          <w:lang w:eastAsia="uk-UA" w:bidi="uk-UA"/>
        </w:rPr>
        <w:t>(найменування структурного підрозділу)</w:t>
      </w:r>
    </w:p>
    <w:p w:rsidR="003B5967" w:rsidRPr="00180767" w:rsidRDefault="003B5967" w:rsidP="003B5967">
      <w:pPr>
        <w:widowControl w:val="0"/>
        <w:autoSpaceDE w:val="0"/>
        <w:autoSpaceDN w:val="0"/>
        <w:spacing w:before="2"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tabs>
          <w:tab w:val="left" w:pos="8931"/>
        </w:tabs>
        <w:autoSpaceDE w:val="0"/>
        <w:autoSpaceDN w:val="0"/>
        <w:spacing w:before="1" w:after="0" w:line="240" w:lineRule="auto"/>
        <w:ind w:left="580" w:right="962"/>
        <w:jc w:val="both"/>
        <w:rPr>
          <w:rFonts w:ascii="Times New Roman" w:eastAsia="Times New Roman" w:hAnsi="Times New Roman" w:cs="Times New Roman"/>
          <w:sz w:val="20"/>
          <w:lang w:eastAsia="uk-UA" w:bidi="uk-UA"/>
        </w:rPr>
      </w:pPr>
      <w:r w:rsidRPr="00180767">
        <w:rPr>
          <w:rFonts w:ascii="Times New Roman" w:eastAsia="Times New Roman" w:hAnsi="Times New Roman" w:cs="Times New Roman"/>
          <w:sz w:val="24"/>
          <w:szCs w:val="24"/>
          <w:lang w:eastAsia="uk-UA" w:bidi="uk-UA"/>
        </w:rPr>
        <w:t xml:space="preserve">__________________________ Донецького </w:t>
      </w:r>
      <w:r>
        <w:rPr>
          <w:rFonts w:ascii="Times New Roman" w:eastAsia="Times New Roman" w:hAnsi="Times New Roman" w:cs="Times New Roman"/>
          <w:sz w:val="24"/>
          <w:szCs w:val="24"/>
          <w:lang w:eastAsia="uk-UA" w:bidi="uk-UA"/>
        </w:rPr>
        <w:t>державного університету внутрішніх справ</w:t>
      </w:r>
    </w:p>
    <w:p w:rsidR="003B5967" w:rsidRPr="00180767" w:rsidRDefault="003B5967" w:rsidP="003B5967">
      <w:pPr>
        <w:widowControl w:val="0"/>
        <w:autoSpaceDE w:val="0"/>
        <w:autoSpaceDN w:val="0"/>
        <w:spacing w:before="1" w:after="0" w:line="240" w:lineRule="auto"/>
        <w:ind w:left="580" w:right="962"/>
        <w:jc w:val="center"/>
        <w:rPr>
          <w:rFonts w:ascii="Times New Roman" w:eastAsia="Times New Roman" w:hAnsi="Times New Roman" w:cs="Times New Roman"/>
          <w:sz w:val="20"/>
          <w:lang w:eastAsia="uk-UA" w:bidi="uk-UA"/>
        </w:rPr>
      </w:pPr>
    </w:p>
    <w:p w:rsidR="003B5967" w:rsidRPr="00180767" w:rsidRDefault="003B5967" w:rsidP="003B5967">
      <w:pPr>
        <w:widowControl w:val="0"/>
        <w:autoSpaceDE w:val="0"/>
        <w:autoSpaceDN w:val="0"/>
        <w:spacing w:before="1" w:after="0" w:line="240" w:lineRule="auto"/>
        <w:ind w:left="580" w:right="962"/>
        <w:jc w:val="center"/>
        <w:rPr>
          <w:rFonts w:ascii="Times New Roman" w:eastAsia="Times New Roman" w:hAnsi="Times New Roman" w:cs="Times New Roman"/>
          <w:sz w:val="20"/>
          <w:lang w:eastAsia="uk-UA" w:bidi="uk-UA"/>
        </w:rPr>
      </w:pPr>
    </w:p>
    <w:p w:rsidR="003B5967" w:rsidRPr="00180767" w:rsidRDefault="003B5967" w:rsidP="003B5967">
      <w:pPr>
        <w:widowControl w:val="0"/>
        <w:tabs>
          <w:tab w:val="left" w:pos="9044"/>
        </w:tabs>
        <w:autoSpaceDE w:val="0"/>
        <w:autoSpaceDN w:val="0"/>
        <w:spacing w:before="1" w:after="0" w:line="240" w:lineRule="auto"/>
        <w:ind w:left="322"/>
        <w:rPr>
          <w:rFonts w:ascii="Times New Roman" w:eastAsia="Times New Roman" w:hAnsi="Times New Roman" w:cs="Times New Roman"/>
          <w:sz w:val="20"/>
          <w:lang w:eastAsia="uk-UA" w:bidi="uk-UA"/>
        </w:rPr>
      </w:pPr>
      <w:r w:rsidRPr="00180767">
        <w:rPr>
          <w:rFonts w:ascii="Times New Roman" w:eastAsia="Times New Roman" w:hAnsi="Times New Roman" w:cs="Times New Roman"/>
          <w:sz w:val="20"/>
          <w:lang w:eastAsia="uk-UA" w:bidi="uk-UA"/>
        </w:rPr>
        <w:t>на</w:t>
      </w:r>
      <w:r w:rsidRPr="00180767">
        <w:rPr>
          <w:rFonts w:ascii="Times New Roman" w:eastAsia="Times New Roman" w:hAnsi="Times New Roman" w:cs="Times New Roman"/>
          <w:spacing w:val="-6"/>
          <w:sz w:val="20"/>
          <w:lang w:eastAsia="uk-UA" w:bidi="uk-UA"/>
        </w:rPr>
        <w:t xml:space="preserve"> </w:t>
      </w:r>
      <w:r w:rsidRPr="00180767">
        <w:rPr>
          <w:rFonts w:ascii="Times New Roman" w:eastAsia="Times New Roman" w:hAnsi="Times New Roman" w:cs="Times New Roman"/>
          <w:sz w:val="20"/>
          <w:lang w:eastAsia="uk-UA" w:bidi="uk-UA"/>
        </w:rPr>
        <w:t>посаді</w:t>
      </w:r>
      <w:r w:rsidRPr="00180767">
        <w:rPr>
          <w:rFonts w:ascii="Times New Roman" w:eastAsia="Times New Roman" w:hAnsi="Times New Roman" w:cs="Times New Roman"/>
          <w:sz w:val="20"/>
          <w:u w:val="single"/>
          <w:lang w:eastAsia="uk-UA" w:bidi="uk-UA"/>
        </w:rPr>
        <w:t xml:space="preserve"> </w:t>
      </w:r>
      <w:r w:rsidRPr="00180767">
        <w:rPr>
          <w:rFonts w:ascii="Times New Roman" w:eastAsia="Times New Roman" w:hAnsi="Times New Roman" w:cs="Times New Roman"/>
          <w:sz w:val="20"/>
          <w:u w:val="single"/>
          <w:lang w:eastAsia="uk-UA" w:bidi="uk-UA"/>
        </w:rPr>
        <w:tab/>
      </w:r>
    </w:p>
    <w:p w:rsidR="003B5967" w:rsidRPr="00180767" w:rsidRDefault="003B5967" w:rsidP="003B5967">
      <w:pPr>
        <w:widowControl w:val="0"/>
        <w:tabs>
          <w:tab w:val="left" w:pos="856"/>
          <w:tab w:val="left" w:pos="2188"/>
          <w:tab w:val="left" w:pos="3620"/>
          <w:tab w:val="left" w:pos="4160"/>
        </w:tabs>
        <w:autoSpaceDE w:val="0"/>
        <w:autoSpaceDN w:val="0"/>
        <w:spacing w:before="137" w:after="0" w:line="240" w:lineRule="auto"/>
        <w:ind w:left="322"/>
        <w:jc w:val="center"/>
        <w:rPr>
          <w:rFonts w:ascii="Times New Roman" w:eastAsia="Times New Roman" w:hAnsi="Times New Roman" w:cs="Times New Roman"/>
          <w:sz w:val="24"/>
          <w:lang w:eastAsia="uk-UA" w:bidi="uk-UA"/>
        </w:rPr>
      </w:pPr>
    </w:p>
    <w:tbl>
      <w:tblPr>
        <w:tblStyle w:val="TableNormal1"/>
        <w:tblW w:w="0" w:type="auto"/>
        <w:tblInd w:w="129" w:type="dxa"/>
        <w:tblLayout w:type="fixed"/>
        <w:tblLook w:val="01E0"/>
      </w:tblPr>
      <w:tblGrid>
        <w:gridCol w:w="3360"/>
        <w:gridCol w:w="2682"/>
        <w:gridCol w:w="2600"/>
      </w:tblGrid>
      <w:tr w:rsidR="003B5967" w:rsidRPr="00180767" w:rsidTr="003B5967">
        <w:trPr>
          <w:trHeight w:val="978"/>
        </w:trPr>
        <w:tc>
          <w:tcPr>
            <w:tcW w:w="3360" w:type="dxa"/>
          </w:tcPr>
          <w:p w:rsidR="003B5967" w:rsidRPr="00180767" w:rsidRDefault="003B5967" w:rsidP="003B5967">
            <w:pPr>
              <w:spacing w:line="221" w:lineRule="exact"/>
              <w:ind w:left="200"/>
              <w:rPr>
                <w:rFonts w:ascii="Times New Roman" w:eastAsia="Times New Roman" w:hAnsi="Times New Roman" w:cs="Times New Roman"/>
                <w:sz w:val="20"/>
                <w:lang w:val="ru-RU"/>
              </w:rPr>
            </w:pPr>
          </w:p>
          <w:p w:rsidR="003B5967" w:rsidRPr="00180767" w:rsidRDefault="003B5967" w:rsidP="003B5967">
            <w:pPr>
              <w:spacing w:line="221" w:lineRule="exact"/>
              <w:ind w:left="200"/>
              <w:rPr>
                <w:rFonts w:ascii="Times New Roman" w:eastAsia="Times New Roman" w:hAnsi="Times New Roman" w:cs="Times New Roman"/>
                <w:sz w:val="20"/>
              </w:rPr>
            </w:pPr>
            <w:proofErr w:type="spellStart"/>
            <w:r w:rsidRPr="00180767">
              <w:rPr>
                <w:rFonts w:ascii="Times New Roman" w:eastAsia="Times New Roman" w:hAnsi="Times New Roman" w:cs="Times New Roman"/>
                <w:sz w:val="20"/>
              </w:rPr>
              <w:t>Ректор</w:t>
            </w:r>
            <w:proofErr w:type="spellEnd"/>
          </w:p>
          <w:p w:rsidR="003B5967" w:rsidRPr="00180767" w:rsidRDefault="003B5967" w:rsidP="003B5967">
            <w:pPr>
              <w:rPr>
                <w:rFonts w:ascii="Times New Roman" w:eastAsia="Times New Roman" w:hAnsi="Times New Roman" w:cs="Times New Roman"/>
              </w:rPr>
            </w:pPr>
          </w:p>
          <w:p w:rsidR="003B5967" w:rsidRPr="00180767" w:rsidRDefault="003B5967" w:rsidP="003B5967">
            <w:pPr>
              <w:spacing w:before="10"/>
              <w:rPr>
                <w:rFonts w:ascii="Times New Roman" w:eastAsia="Times New Roman" w:hAnsi="Times New Roman" w:cs="Times New Roman"/>
                <w:sz w:val="19"/>
              </w:rPr>
            </w:pPr>
          </w:p>
          <w:p w:rsidR="003B5967" w:rsidRPr="00180767" w:rsidRDefault="003B5967" w:rsidP="003B5967">
            <w:pPr>
              <w:spacing w:line="256" w:lineRule="exact"/>
              <w:ind w:right="250"/>
              <w:jc w:val="right"/>
              <w:rPr>
                <w:rFonts w:ascii="Times New Roman" w:eastAsia="Times New Roman" w:hAnsi="Times New Roman" w:cs="Times New Roman"/>
                <w:sz w:val="24"/>
              </w:rPr>
            </w:pPr>
            <w:r w:rsidRPr="00180767">
              <w:rPr>
                <w:rFonts w:ascii="Times New Roman" w:eastAsia="Times New Roman" w:hAnsi="Times New Roman" w:cs="Times New Roman"/>
                <w:sz w:val="24"/>
              </w:rPr>
              <w:t>М.П.</w:t>
            </w:r>
          </w:p>
        </w:tc>
        <w:tc>
          <w:tcPr>
            <w:tcW w:w="2682" w:type="dxa"/>
          </w:tcPr>
          <w:p w:rsidR="003B5967" w:rsidRPr="00180767" w:rsidRDefault="003B5967" w:rsidP="003B5967">
            <w:pPr>
              <w:rPr>
                <w:rFonts w:ascii="Times New Roman" w:eastAsia="Times New Roman" w:hAnsi="Times New Roman" w:cs="Times New Roman"/>
                <w:sz w:val="20"/>
              </w:rPr>
            </w:pPr>
          </w:p>
          <w:p w:rsidR="003B5967" w:rsidRPr="00180767" w:rsidRDefault="003B5967" w:rsidP="003B5967">
            <w:pPr>
              <w:spacing w:before="4"/>
              <w:rPr>
                <w:rFonts w:ascii="Times New Roman" w:eastAsia="Times New Roman" w:hAnsi="Times New Roman" w:cs="Times New Roman"/>
                <w:sz w:val="15"/>
              </w:rPr>
            </w:pPr>
          </w:p>
          <w:p w:rsidR="003B5967" w:rsidRPr="00180767" w:rsidRDefault="003B5967" w:rsidP="003B5967">
            <w:pPr>
              <w:spacing w:line="20" w:lineRule="exact"/>
              <w:ind w:left="248"/>
              <w:rPr>
                <w:rFonts w:ascii="Times New Roman" w:eastAsia="Times New Roman" w:hAnsi="Times New Roman" w:cs="Times New Roman"/>
                <w:sz w:val="2"/>
              </w:rPr>
            </w:pPr>
            <w:r>
              <w:rPr>
                <w:rFonts w:ascii="Times New Roman" w:eastAsia="Times New Roman" w:hAnsi="Times New Roman" w:cs="Times New Roman"/>
                <w:noProof/>
                <w:sz w:val="2"/>
                <w:lang w:val="ru-RU" w:eastAsia="ru-RU"/>
              </w:rPr>
            </w:r>
            <w:r w:rsidRPr="00F66860">
              <w:rPr>
                <w:rFonts w:ascii="Times New Roman" w:eastAsia="Times New Roman" w:hAnsi="Times New Roman" w:cs="Times New Roman"/>
                <w:noProof/>
                <w:sz w:val="2"/>
                <w:lang w:val="ru-RU" w:eastAsia="ru-RU"/>
              </w:rPr>
              <w:pict>
                <v:group id="Group 52" o:spid="_x0000_s1026" style="width:84pt;height:.5pt;mso-position-horizontal-relative:char;mso-position-vertical-relative:line" coordsize="1680,10">
                  <v:line id="Line 53" o:spid="_x0000_s1027" style="position:absolute;visibility:visible" from="0,5" to="1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w10:wrap type="none"/>
                  <w10:anchorlock/>
                </v:group>
              </w:pict>
            </w:r>
          </w:p>
          <w:p w:rsidR="003B5967" w:rsidRPr="00180767" w:rsidRDefault="003B5967" w:rsidP="003B5967">
            <w:pPr>
              <w:ind w:left="771"/>
              <w:rPr>
                <w:rFonts w:ascii="Times New Roman" w:eastAsia="Times New Roman" w:hAnsi="Times New Roman" w:cs="Times New Roman"/>
                <w:sz w:val="20"/>
              </w:rPr>
            </w:pPr>
            <w:r w:rsidRPr="00180767">
              <w:rPr>
                <w:rFonts w:ascii="Times New Roman" w:eastAsia="Times New Roman" w:hAnsi="Times New Roman" w:cs="Times New Roman"/>
                <w:sz w:val="20"/>
              </w:rPr>
              <w:t>(</w:t>
            </w:r>
            <w:proofErr w:type="spellStart"/>
            <w:r w:rsidRPr="00180767">
              <w:rPr>
                <w:rFonts w:ascii="Times New Roman" w:eastAsia="Times New Roman" w:hAnsi="Times New Roman" w:cs="Times New Roman"/>
                <w:sz w:val="20"/>
              </w:rPr>
              <w:t>підпис</w:t>
            </w:r>
            <w:proofErr w:type="spellEnd"/>
            <w:r w:rsidRPr="00180767">
              <w:rPr>
                <w:rFonts w:ascii="Times New Roman" w:eastAsia="Times New Roman" w:hAnsi="Times New Roman" w:cs="Times New Roman"/>
                <w:sz w:val="20"/>
              </w:rPr>
              <w:t>)</w:t>
            </w:r>
          </w:p>
        </w:tc>
        <w:tc>
          <w:tcPr>
            <w:tcW w:w="2600" w:type="dxa"/>
          </w:tcPr>
          <w:p w:rsidR="003B5967" w:rsidRPr="00180767" w:rsidRDefault="003B5967" w:rsidP="003B5967">
            <w:pPr>
              <w:spacing w:before="2"/>
              <w:rPr>
                <w:rFonts w:ascii="Times New Roman" w:eastAsia="Times New Roman" w:hAnsi="Times New Roman" w:cs="Times New Roman"/>
                <w:sz w:val="32"/>
              </w:rPr>
            </w:pPr>
          </w:p>
          <w:p w:rsidR="003B5967" w:rsidRPr="00180767" w:rsidRDefault="003B5967" w:rsidP="003B5967">
            <w:pPr>
              <w:ind w:left="749"/>
              <w:rPr>
                <w:rFonts w:ascii="Times New Roman" w:eastAsia="Times New Roman" w:hAnsi="Times New Roman" w:cs="Times New Roman"/>
                <w:sz w:val="20"/>
              </w:rPr>
            </w:pPr>
            <w:proofErr w:type="spellStart"/>
            <w:r w:rsidRPr="00180767">
              <w:rPr>
                <w:rFonts w:ascii="Times New Roman" w:eastAsia="Times New Roman" w:hAnsi="Times New Roman" w:cs="Times New Roman"/>
                <w:sz w:val="20"/>
              </w:rPr>
              <w:t>Ім’я</w:t>
            </w:r>
            <w:proofErr w:type="spellEnd"/>
            <w:r w:rsidRPr="00180767">
              <w:rPr>
                <w:rFonts w:ascii="Times New Roman" w:eastAsia="Times New Roman" w:hAnsi="Times New Roman" w:cs="Times New Roman"/>
                <w:sz w:val="20"/>
              </w:rPr>
              <w:t xml:space="preserve"> </w:t>
            </w:r>
            <w:proofErr w:type="spellStart"/>
            <w:r w:rsidRPr="00180767">
              <w:rPr>
                <w:rFonts w:ascii="Times New Roman" w:eastAsia="Times New Roman" w:hAnsi="Times New Roman" w:cs="Times New Roman"/>
                <w:sz w:val="20"/>
              </w:rPr>
              <w:t>та</w:t>
            </w:r>
            <w:proofErr w:type="spellEnd"/>
            <w:r w:rsidRPr="00180767">
              <w:rPr>
                <w:rFonts w:ascii="Times New Roman" w:eastAsia="Times New Roman" w:hAnsi="Times New Roman" w:cs="Times New Roman"/>
                <w:sz w:val="20"/>
              </w:rPr>
              <w:t xml:space="preserve"> </w:t>
            </w:r>
            <w:proofErr w:type="spellStart"/>
            <w:r w:rsidRPr="00180767">
              <w:rPr>
                <w:rFonts w:ascii="Times New Roman" w:eastAsia="Times New Roman" w:hAnsi="Times New Roman" w:cs="Times New Roman"/>
                <w:sz w:val="20"/>
              </w:rPr>
              <w:t>ПРІЗВИЩЕ</w:t>
            </w:r>
            <w:proofErr w:type="spellEnd"/>
          </w:p>
        </w:tc>
      </w:tr>
    </w:tbl>
    <w:p w:rsidR="003B5967" w:rsidRPr="00180767" w:rsidRDefault="003B5967" w:rsidP="003B5967">
      <w:pPr>
        <w:widowControl w:val="0"/>
        <w:tabs>
          <w:tab w:val="left" w:pos="856"/>
          <w:tab w:val="left" w:pos="2188"/>
          <w:tab w:val="left" w:pos="3620"/>
          <w:tab w:val="left" w:pos="4160"/>
        </w:tabs>
        <w:autoSpaceDE w:val="0"/>
        <w:autoSpaceDN w:val="0"/>
        <w:spacing w:before="137" w:after="0" w:line="240" w:lineRule="auto"/>
        <w:ind w:left="322"/>
        <w:rPr>
          <w:rFonts w:ascii="Times New Roman" w:eastAsia="Times New Roman" w:hAnsi="Times New Roman" w:cs="Times New Roman"/>
          <w:sz w:val="24"/>
          <w:lang w:eastAsia="uk-UA" w:bidi="uk-UA"/>
        </w:rPr>
      </w:pPr>
    </w:p>
    <w:p w:rsidR="003B5967" w:rsidRPr="00180767" w:rsidRDefault="003B5967" w:rsidP="003B5967">
      <w:pPr>
        <w:widowControl w:val="0"/>
        <w:tabs>
          <w:tab w:val="left" w:pos="856"/>
          <w:tab w:val="left" w:pos="2188"/>
          <w:tab w:val="left" w:pos="3620"/>
          <w:tab w:val="left" w:pos="4160"/>
        </w:tabs>
        <w:autoSpaceDE w:val="0"/>
        <w:autoSpaceDN w:val="0"/>
        <w:spacing w:before="137" w:after="0" w:line="240" w:lineRule="auto"/>
        <w:ind w:left="322"/>
        <w:rPr>
          <w:rFonts w:ascii="Times New Roman" w:eastAsia="Times New Roman" w:hAnsi="Times New Roman" w:cs="Times New Roman"/>
          <w:sz w:val="24"/>
          <w:lang w:eastAsia="uk-UA" w:bidi="uk-UA"/>
        </w:rPr>
      </w:pPr>
    </w:p>
    <w:p w:rsidR="003B5967" w:rsidRPr="00180767" w:rsidRDefault="003B5967" w:rsidP="003B5967">
      <w:pPr>
        <w:widowControl w:val="0"/>
        <w:tabs>
          <w:tab w:val="left" w:pos="856"/>
          <w:tab w:val="left" w:pos="2188"/>
          <w:tab w:val="left" w:pos="3620"/>
          <w:tab w:val="left" w:pos="4160"/>
        </w:tabs>
        <w:autoSpaceDE w:val="0"/>
        <w:autoSpaceDN w:val="0"/>
        <w:spacing w:before="137" w:after="0" w:line="240" w:lineRule="auto"/>
        <w:ind w:left="322"/>
        <w:rPr>
          <w:rFonts w:ascii="Times New Roman" w:eastAsia="Times New Roman" w:hAnsi="Times New Roman" w:cs="Times New Roman"/>
          <w:sz w:val="24"/>
          <w:lang w:eastAsia="uk-UA" w:bidi="uk-UA"/>
        </w:rPr>
      </w:pPr>
    </w:p>
    <w:p w:rsidR="003B5967" w:rsidRPr="00180767" w:rsidRDefault="003B5967" w:rsidP="003B5967">
      <w:pPr>
        <w:widowControl w:val="0"/>
        <w:tabs>
          <w:tab w:val="left" w:pos="856"/>
          <w:tab w:val="left" w:pos="2188"/>
          <w:tab w:val="left" w:pos="3620"/>
          <w:tab w:val="left" w:pos="4160"/>
        </w:tabs>
        <w:autoSpaceDE w:val="0"/>
        <w:autoSpaceDN w:val="0"/>
        <w:spacing w:before="137" w:after="0" w:line="240" w:lineRule="auto"/>
        <w:ind w:left="322"/>
        <w:rPr>
          <w:rFonts w:ascii="Times New Roman" w:eastAsia="Times New Roman" w:hAnsi="Times New Roman" w:cs="Times New Roman"/>
          <w:sz w:val="24"/>
          <w:lang w:eastAsia="uk-UA" w:bidi="uk-UA"/>
        </w:rPr>
      </w:pPr>
    </w:p>
    <w:p w:rsidR="003B5967" w:rsidRPr="00180767" w:rsidRDefault="003B5967" w:rsidP="003B5967">
      <w:pPr>
        <w:widowControl w:val="0"/>
        <w:tabs>
          <w:tab w:val="left" w:pos="856"/>
          <w:tab w:val="left" w:pos="2188"/>
          <w:tab w:val="left" w:pos="3620"/>
          <w:tab w:val="left" w:pos="4160"/>
        </w:tabs>
        <w:autoSpaceDE w:val="0"/>
        <w:autoSpaceDN w:val="0"/>
        <w:spacing w:before="137" w:after="0" w:line="240" w:lineRule="auto"/>
        <w:ind w:left="322"/>
        <w:rPr>
          <w:rFonts w:ascii="Times New Roman" w:eastAsia="Times New Roman" w:hAnsi="Times New Roman" w:cs="Times New Roman"/>
          <w:sz w:val="24"/>
          <w:lang w:eastAsia="uk-UA" w:bidi="uk-UA"/>
        </w:rPr>
      </w:pPr>
    </w:p>
    <w:p w:rsidR="003B5967" w:rsidRPr="00180767" w:rsidRDefault="003B5967" w:rsidP="003B5967">
      <w:pPr>
        <w:widowControl w:val="0"/>
        <w:tabs>
          <w:tab w:val="left" w:pos="856"/>
          <w:tab w:val="left" w:pos="2188"/>
          <w:tab w:val="left" w:pos="3620"/>
          <w:tab w:val="left" w:pos="4160"/>
        </w:tabs>
        <w:autoSpaceDE w:val="0"/>
        <w:autoSpaceDN w:val="0"/>
        <w:spacing w:before="137" w:after="0" w:line="240" w:lineRule="auto"/>
        <w:ind w:left="322"/>
        <w:rPr>
          <w:rFonts w:ascii="Times New Roman" w:eastAsia="Times New Roman" w:hAnsi="Times New Roman" w:cs="Times New Roman"/>
          <w:sz w:val="24"/>
          <w:lang w:eastAsia="uk-UA" w:bidi="uk-UA"/>
        </w:rPr>
      </w:pPr>
    </w:p>
    <w:p w:rsidR="003B5967" w:rsidRPr="00180767" w:rsidRDefault="003B5967" w:rsidP="003B5967">
      <w:pPr>
        <w:widowControl w:val="0"/>
        <w:tabs>
          <w:tab w:val="left" w:pos="856"/>
          <w:tab w:val="left" w:pos="2188"/>
          <w:tab w:val="left" w:pos="3620"/>
          <w:tab w:val="left" w:pos="4160"/>
        </w:tabs>
        <w:autoSpaceDE w:val="0"/>
        <w:autoSpaceDN w:val="0"/>
        <w:spacing w:before="137" w:after="0" w:line="240" w:lineRule="auto"/>
        <w:ind w:left="322"/>
        <w:rPr>
          <w:rFonts w:ascii="Times New Roman" w:eastAsia="Times New Roman" w:hAnsi="Times New Roman" w:cs="Times New Roman"/>
          <w:sz w:val="24"/>
          <w:lang w:eastAsia="uk-UA" w:bidi="uk-UA"/>
        </w:rPr>
      </w:pPr>
    </w:p>
    <w:p w:rsidR="003B5967" w:rsidRPr="00180767" w:rsidRDefault="003B5967" w:rsidP="003B5967">
      <w:pPr>
        <w:widowControl w:val="0"/>
        <w:tabs>
          <w:tab w:val="left" w:pos="856"/>
          <w:tab w:val="left" w:pos="2188"/>
          <w:tab w:val="left" w:pos="3620"/>
          <w:tab w:val="left" w:pos="4160"/>
        </w:tabs>
        <w:autoSpaceDE w:val="0"/>
        <w:autoSpaceDN w:val="0"/>
        <w:spacing w:before="137" w:after="0" w:line="240" w:lineRule="auto"/>
        <w:ind w:left="322"/>
        <w:rPr>
          <w:rFonts w:ascii="Times New Roman" w:eastAsia="Times New Roman" w:hAnsi="Times New Roman" w:cs="Times New Roman"/>
          <w:sz w:val="24"/>
          <w:lang w:eastAsia="uk-UA" w:bidi="uk-UA"/>
        </w:rPr>
      </w:pPr>
    </w:p>
    <w:p w:rsidR="003B5967" w:rsidRPr="00180767" w:rsidRDefault="003B5967" w:rsidP="003B5967">
      <w:pPr>
        <w:widowControl w:val="0"/>
        <w:tabs>
          <w:tab w:val="left" w:pos="856"/>
          <w:tab w:val="left" w:pos="2188"/>
          <w:tab w:val="left" w:pos="3620"/>
          <w:tab w:val="left" w:pos="4160"/>
        </w:tabs>
        <w:autoSpaceDE w:val="0"/>
        <w:autoSpaceDN w:val="0"/>
        <w:spacing w:before="137" w:after="0" w:line="240" w:lineRule="auto"/>
        <w:ind w:left="322"/>
        <w:rPr>
          <w:rFonts w:ascii="Times New Roman" w:eastAsia="Times New Roman" w:hAnsi="Times New Roman" w:cs="Times New Roman"/>
          <w:sz w:val="24"/>
          <w:lang w:eastAsia="uk-UA" w:bidi="uk-UA"/>
        </w:rPr>
      </w:pPr>
    </w:p>
    <w:p w:rsidR="003B5967" w:rsidRPr="00180767" w:rsidRDefault="003B5967" w:rsidP="003B5967">
      <w:pPr>
        <w:widowControl w:val="0"/>
        <w:autoSpaceDE w:val="0"/>
        <w:autoSpaceDN w:val="0"/>
        <w:spacing w:after="0" w:line="322" w:lineRule="exact"/>
        <w:ind w:left="5691"/>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lastRenderedPageBreak/>
        <w:t>Затверджую</w:t>
      </w:r>
    </w:p>
    <w:p w:rsidR="003B5967" w:rsidRPr="00180767" w:rsidRDefault="003B5967" w:rsidP="003B5967">
      <w:pPr>
        <w:widowControl w:val="0"/>
        <w:autoSpaceDE w:val="0"/>
        <w:autoSpaceDN w:val="0"/>
        <w:spacing w:after="0" w:line="240" w:lineRule="auto"/>
        <w:ind w:left="5691" w:right="1527"/>
        <w:rPr>
          <w:rFonts w:ascii="Times New Roman" w:eastAsia="Times New Roman" w:hAnsi="Times New Roman" w:cs="Times New Roman"/>
          <w:sz w:val="28"/>
          <w:szCs w:val="28"/>
          <w:lang w:val="ru-RU" w:eastAsia="uk-UA" w:bidi="uk-UA"/>
        </w:rPr>
      </w:pPr>
      <w:r w:rsidRPr="00180767">
        <w:rPr>
          <w:rFonts w:ascii="Times New Roman" w:eastAsia="Times New Roman" w:hAnsi="Times New Roman" w:cs="Times New Roman"/>
          <w:sz w:val="28"/>
          <w:szCs w:val="28"/>
          <w:lang w:val="ru-RU" w:eastAsia="uk-UA" w:bidi="uk-UA"/>
        </w:rPr>
        <w:t>Декан факультету</w:t>
      </w:r>
    </w:p>
    <w:p w:rsidR="003B5967" w:rsidRPr="00180767" w:rsidRDefault="003B5967" w:rsidP="003B5967">
      <w:pPr>
        <w:widowControl w:val="0"/>
        <w:autoSpaceDE w:val="0"/>
        <w:autoSpaceDN w:val="0"/>
        <w:spacing w:before="6"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line id="Line 41" o:spid="_x0000_s1040" style="position:absolute;z-index:-251658240;visibility:visible;mso-wrap-distance-left:0;mso-wrap-distance-right:0;mso-position-horizontal-relative:page" from="354.55pt,15.8pt" to="501.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ED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" strokeweight=".19811mm">
            <w10:wrap type="topAndBottom" anchorx="page"/>
          </v:line>
        </w:pict>
      </w:r>
    </w:p>
    <w:p w:rsidR="003B5967" w:rsidRPr="00180767" w:rsidRDefault="003B5967" w:rsidP="003B5967">
      <w:pPr>
        <w:widowControl w:val="0"/>
        <w:autoSpaceDE w:val="0"/>
        <w:autoSpaceDN w:val="0"/>
        <w:spacing w:after="0" w:line="245" w:lineRule="exact"/>
        <w:ind w:left="4576" w:right="30"/>
        <w:jc w:val="center"/>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(підпис)</w:t>
      </w:r>
    </w:p>
    <w:p w:rsidR="003B5967" w:rsidRPr="00180767" w:rsidRDefault="003B5967" w:rsidP="003B5967">
      <w:pPr>
        <w:widowControl w:val="0"/>
        <w:tabs>
          <w:tab w:val="left" w:pos="5278"/>
          <w:tab w:val="left" w:pos="6749"/>
          <w:tab w:val="left" w:pos="7513"/>
        </w:tabs>
        <w:autoSpaceDE w:val="0"/>
        <w:autoSpaceDN w:val="0"/>
        <w:spacing w:before="1" w:after="0" w:line="240" w:lineRule="auto"/>
        <w:ind w:left="4576"/>
        <w:jc w:val="center"/>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20</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р.</w:t>
      </w: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30"/>
          <w:szCs w:val="28"/>
          <w:lang w:eastAsia="uk-UA" w:bidi="uk-UA"/>
        </w:rPr>
      </w:pPr>
    </w:p>
    <w:p w:rsidR="003B5967" w:rsidRPr="00180767" w:rsidRDefault="003B5967" w:rsidP="003B5967">
      <w:pPr>
        <w:widowControl w:val="0"/>
        <w:autoSpaceDE w:val="0"/>
        <w:autoSpaceDN w:val="0"/>
        <w:spacing w:before="254" w:after="0" w:line="322" w:lineRule="exact"/>
        <w:ind w:left="118" w:right="120"/>
        <w:jc w:val="center"/>
        <w:rPr>
          <w:rFonts w:ascii="Times New Roman" w:eastAsia="Times New Roman" w:hAnsi="Times New Roman" w:cs="Times New Roman"/>
          <w:b/>
          <w:sz w:val="28"/>
          <w:szCs w:val="28"/>
          <w:lang w:eastAsia="uk-UA" w:bidi="uk-UA"/>
        </w:rPr>
      </w:pPr>
      <w:r w:rsidRPr="00180767">
        <w:rPr>
          <w:rFonts w:ascii="Times New Roman" w:eastAsia="Times New Roman" w:hAnsi="Times New Roman" w:cs="Times New Roman"/>
          <w:b/>
          <w:sz w:val="28"/>
          <w:szCs w:val="28"/>
          <w:lang w:eastAsia="uk-UA" w:bidi="uk-UA"/>
        </w:rPr>
        <w:t>ЗВІТ</w:t>
      </w:r>
    </w:p>
    <w:p w:rsidR="003B5967" w:rsidRPr="00180767" w:rsidRDefault="003B5967" w:rsidP="003B5967">
      <w:pPr>
        <w:widowControl w:val="0"/>
        <w:autoSpaceDE w:val="0"/>
        <w:autoSpaceDN w:val="0"/>
        <w:spacing w:after="0" w:line="240" w:lineRule="auto"/>
        <w:ind w:left="112" w:right="120"/>
        <w:jc w:val="center"/>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про проходження підвищення кваліфікації</w:t>
      </w:r>
      <w:r w:rsidRPr="00180767">
        <w:rPr>
          <w:rFonts w:ascii="Times New Roman" w:eastAsia="Times New Roman" w:hAnsi="Times New Roman" w:cs="Times New Roman"/>
          <w:sz w:val="28"/>
          <w:szCs w:val="28"/>
          <w:lang w:val="ru-RU" w:eastAsia="uk-UA" w:bidi="uk-UA"/>
        </w:rPr>
        <w:t xml:space="preserve"> (</w:t>
      </w:r>
      <w:r w:rsidRPr="00180767">
        <w:rPr>
          <w:rFonts w:ascii="Times New Roman" w:eastAsia="Times New Roman" w:hAnsi="Times New Roman" w:cs="Times New Roman"/>
          <w:sz w:val="28"/>
          <w:szCs w:val="28"/>
          <w:lang w:eastAsia="uk-UA" w:bidi="uk-UA"/>
        </w:rPr>
        <w:t>стажування)</w:t>
      </w:r>
    </w:p>
    <w:p w:rsidR="003B5967" w:rsidRPr="00180767" w:rsidRDefault="003B5967" w:rsidP="003B5967">
      <w:pPr>
        <w:widowControl w:val="0"/>
        <w:autoSpaceDE w:val="0"/>
        <w:autoSpaceDN w:val="0"/>
        <w:spacing w:before="7"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line id="Line 40" o:spid="_x0000_s1041" style="position:absolute;z-index:-251658240;visibility:visible;mso-wrap-distance-left:0;mso-wrap-distance-right:0;mso-position-horizontal-relative:page" from="85.1pt,15.85pt" to="540.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" strokeweight=".19811mm">
            <w10:wrap type="topAndBottom" anchorx="page"/>
          </v:line>
        </w:pict>
      </w:r>
    </w:p>
    <w:p w:rsidR="003B5967" w:rsidRPr="00180767" w:rsidRDefault="003B5967" w:rsidP="003B5967">
      <w:pPr>
        <w:widowControl w:val="0"/>
        <w:autoSpaceDE w:val="0"/>
        <w:autoSpaceDN w:val="0"/>
        <w:spacing w:after="0" w:line="245" w:lineRule="exact"/>
        <w:ind w:left="116" w:right="120"/>
        <w:jc w:val="center"/>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(прізвище, ім’я, по батькові)</w:t>
      </w:r>
    </w:p>
    <w:p w:rsidR="003B5967" w:rsidRPr="00180767" w:rsidRDefault="003B5967" w:rsidP="003B5967">
      <w:pPr>
        <w:widowControl w:val="0"/>
        <w:autoSpaceDE w:val="0"/>
        <w:autoSpaceDN w:val="0"/>
        <w:spacing w:before="8"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group id="Group 37" o:spid="_x0000_s1042" style="position:absolute;margin-left:85.1pt;margin-top:15.6pt;width:455.25pt;height:.6pt;z-index:-251658240;mso-wrap-distance-left:0;mso-wrap-distance-right:0;mso-position-horizontal-relative:page" coordorigin="1702,312" coordsize="91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">
            <v:line id="Line 39" o:spid="_x0000_s1043" style="position:absolute;visibility:visible" from="1702,318" to="856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" strokeweight=".19811mm"/>
            <v:line id="Line 38" o:spid="_x0000_s1044" style="position:absolute;visibility:visible" from="8565,318" to="1080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" strokeweight=".19811mm"/>
            <w10:wrap type="topAndBottom" anchorx="page"/>
          </v:group>
        </w:pict>
      </w:r>
    </w:p>
    <w:p w:rsidR="003B5967" w:rsidRPr="00180767" w:rsidRDefault="003B5967" w:rsidP="003B5967">
      <w:pPr>
        <w:widowControl w:val="0"/>
        <w:autoSpaceDE w:val="0"/>
        <w:autoSpaceDN w:val="0"/>
        <w:spacing w:after="0" w:line="245" w:lineRule="exact"/>
        <w:ind w:left="2085"/>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(посада, назва кафедри, науковий ступінь, вчене звання)</w:t>
      </w:r>
    </w:p>
    <w:p w:rsidR="003B5967" w:rsidRDefault="003B5967" w:rsidP="003B5967">
      <w:pPr>
        <w:widowControl w:val="0"/>
        <w:tabs>
          <w:tab w:val="left" w:pos="3614"/>
          <w:tab w:val="left" w:pos="4613"/>
          <w:tab w:val="left" w:pos="4896"/>
          <w:tab w:val="left" w:pos="5604"/>
          <w:tab w:val="left" w:pos="5746"/>
          <w:tab w:val="left" w:pos="6171"/>
          <w:tab w:val="left" w:pos="7021"/>
          <w:tab w:val="left" w:pos="7304"/>
          <w:tab w:val="left" w:pos="8579"/>
          <w:tab w:val="left" w:pos="9371"/>
          <w:tab w:val="left" w:pos="9513"/>
          <w:tab w:val="left" w:pos="9587"/>
        </w:tabs>
        <w:autoSpaceDE w:val="0"/>
        <w:autoSpaceDN w:val="0"/>
        <w:spacing w:before="1" w:after="0" w:line="240" w:lineRule="auto"/>
        <w:ind w:left="302" w:right="369"/>
        <w:rPr>
          <w:rFonts w:ascii="Times New Roman" w:eastAsia="Times New Roman" w:hAnsi="Times New Roman" w:cs="Times New Roman"/>
          <w:sz w:val="28"/>
          <w:szCs w:val="28"/>
          <w:u w:val="single"/>
          <w:lang w:eastAsia="uk-UA" w:bidi="uk-UA"/>
        </w:rPr>
      </w:pPr>
      <w:r w:rsidRPr="00180767">
        <w:rPr>
          <w:rFonts w:ascii="Times New Roman" w:eastAsia="Times New Roman" w:hAnsi="Times New Roman" w:cs="Times New Roman"/>
          <w:sz w:val="28"/>
          <w:szCs w:val="28"/>
          <w:lang w:eastAsia="uk-UA" w:bidi="uk-UA"/>
        </w:rPr>
        <w:t>Суб’єкт</w:t>
      </w:r>
      <w:r w:rsidRPr="00180767">
        <w:rPr>
          <w:rFonts w:ascii="Times New Roman" w:eastAsia="Times New Roman" w:hAnsi="Times New Roman" w:cs="Times New Roman"/>
          <w:spacing w:val="5"/>
          <w:sz w:val="28"/>
          <w:szCs w:val="28"/>
          <w:lang w:eastAsia="uk-UA" w:bidi="uk-UA"/>
        </w:rPr>
        <w:t xml:space="preserve"> </w:t>
      </w:r>
      <w:r w:rsidRPr="00180767">
        <w:rPr>
          <w:rFonts w:ascii="Times New Roman" w:eastAsia="Times New Roman" w:hAnsi="Times New Roman" w:cs="Times New Roman"/>
          <w:sz w:val="28"/>
          <w:szCs w:val="28"/>
          <w:lang w:eastAsia="uk-UA" w:bidi="uk-UA"/>
        </w:rPr>
        <w:t>підвищення</w:t>
      </w:r>
      <w:r w:rsidRPr="00180767">
        <w:rPr>
          <w:rFonts w:ascii="Times New Roman" w:eastAsia="Times New Roman" w:hAnsi="Times New Roman" w:cs="Times New Roman"/>
          <w:spacing w:val="5"/>
          <w:sz w:val="28"/>
          <w:szCs w:val="28"/>
          <w:lang w:eastAsia="uk-UA" w:bidi="uk-UA"/>
        </w:rPr>
        <w:t xml:space="preserve"> </w:t>
      </w:r>
      <w:r w:rsidRPr="00180767">
        <w:rPr>
          <w:rFonts w:ascii="Times New Roman" w:eastAsia="Times New Roman" w:hAnsi="Times New Roman" w:cs="Times New Roman"/>
          <w:sz w:val="28"/>
          <w:szCs w:val="28"/>
          <w:lang w:eastAsia="uk-UA" w:bidi="uk-UA"/>
        </w:rPr>
        <w:t>кваліфікації</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eastAsia="uk-UA" w:bidi="uk-UA"/>
        </w:rPr>
        <w:tab/>
      </w:r>
    </w:p>
    <w:p w:rsidR="003B5967" w:rsidRPr="00180767" w:rsidRDefault="003B5967" w:rsidP="003B5967">
      <w:pPr>
        <w:widowControl w:val="0"/>
        <w:tabs>
          <w:tab w:val="left" w:pos="3614"/>
          <w:tab w:val="left" w:pos="4613"/>
          <w:tab w:val="left" w:pos="4896"/>
          <w:tab w:val="left" w:pos="5604"/>
          <w:tab w:val="left" w:pos="5746"/>
          <w:tab w:val="left" w:pos="6171"/>
          <w:tab w:val="left" w:pos="7021"/>
          <w:tab w:val="left" w:pos="7304"/>
          <w:tab w:val="left" w:pos="8579"/>
          <w:tab w:val="left" w:pos="9371"/>
          <w:tab w:val="left" w:pos="9513"/>
          <w:tab w:val="left" w:pos="9587"/>
        </w:tabs>
        <w:autoSpaceDE w:val="0"/>
        <w:autoSpaceDN w:val="0"/>
        <w:spacing w:before="1" w:after="0" w:line="240" w:lineRule="auto"/>
        <w:ind w:left="302" w:right="369"/>
        <w:rPr>
          <w:rFonts w:ascii="Times New Roman" w:eastAsia="Times New Roman" w:hAnsi="Times New Roman" w:cs="Times New Roman"/>
          <w:spacing w:val="-6"/>
          <w:sz w:val="28"/>
          <w:szCs w:val="28"/>
          <w:lang w:eastAsia="uk-UA" w:bidi="uk-UA"/>
        </w:rPr>
      </w:pPr>
      <w:r w:rsidRPr="00180767">
        <w:rPr>
          <w:rFonts w:ascii="Times New Roman" w:eastAsia="Times New Roman" w:hAnsi="Times New Roman" w:cs="Times New Roman"/>
          <w:sz w:val="28"/>
          <w:szCs w:val="28"/>
          <w:lang w:eastAsia="uk-UA" w:bidi="uk-UA"/>
        </w:rPr>
        <w:t>Строк навчання</w:t>
      </w:r>
      <w:r w:rsidRPr="00180767">
        <w:rPr>
          <w:rFonts w:ascii="Times New Roman" w:eastAsia="Times New Roman" w:hAnsi="Times New Roman" w:cs="Times New Roman"/>
          <w:spacing w:val="-1"/>
          <w:sz w:val="28"/>
          <w:szCs w:val="28"/>
          <w:lang w:eastAsia="uk-UA" w:bidi="uk-UA"/>
        </w:rPr>
        <w:t xml:space="preserve"> </w:t>
      </w:r>
      <w:r w:rsidRPr="00180767">
        <w:rPr>
          <w:rFonts w:ascii="Times New Roman" w:eastAsia="Times New Roman" w:hAnsi="Times New Roman" w:cs="Times New Roman"/>
          <w:sz w:val="28"/>
          <w:szCs w:val="28"/>
          <w:lang w:eastAsia="uk-UA" w:bidi="uk-UA"/>
        </w:rPr>
        <w:t>з</w:t>
      </w:r>
      <w:r w:rsidRPr="00180767">
        <w:rPr>
          <w:rFonts w:ascii="Times New Roman" w:eastAsia="Times New Roman" w:hAnsi="Times New Roman" w:cs="Times New Roman"/>
          <w:spacing w:val="-3"/>
          <w:sz w:val="28"/>
          <w:szCs w:val="28"/>
          <w:lang w:eastAsia="uk-UA" w:bidi="uk-UA"/>
        </w:rPr>
        <w:t xml:space="preserve"> </w:t>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pacing w:val="11"/>
          <w:sz w:val="28"/>
          <w:szCs w:val="28"/>
          <w:lang w:eastAsia="uk-UA" w:bidi="uk-UA"/>
        </w:rPr>
        <w:t>20</w:t>
      </w:r>
      <w:r w:rsidRPr="00180767">
        <w:rPr>
          <w:rFonts w:ascii="Times New Roman" w:eastAsia="Times New Roman" w:hAnsi="Times New Roman" w:cs="Times New Roman"/>
          <w:spacing w:val="11"/>
          <w:sz w:val="28"/>
          <w:szCs w:val="28"/>
          <w:u w:val="single"/>
          <w:lang w:eastAsia="uk-UA" w:bidi="uk-UA"/>
        </w:rPr>
        <w:t xml:space="preserve"> </w:t>
      </w:r>
      <w:r w:rsidRPr="00180767">
        <w:rPr>
          <w:rFonts w:ascii="Times New Roman" w:eastAsia="Times New Roman" w:hAnsi="Times New Roman" w:cs="Times New Roman"/>
          <w:spacing w:val="11"/>
          <w:sz w:val="28"/>
          <w:szCs w:val="28"/>
          <w:u w:val="single"/>
          <w:lang w:eastAsia="uk-UA" w:bidi="uk-UA"/>
        </w:rPr>
        <w:tab/>
      </w:r>
      <w:r w:rsidRPr="00180767">
        <w:rPr>
          <w:rFonts w:ascii="Times New Roman" w:eastAsia="Times New Roman" w:hAnsi="Times New Roman" w:cs="Times New Roman"/>
          <w:sz w:val="28"/>
          <w:szCs w:val="28"/>
          <w:lang w:eastAsia="uk-UA" w:bidi="uk-UA"/>
        </w:rPr>
        <w:t>р. по</w:t>
      </w:r>
      <w:r w:rsidRPr="00180767">
        <w:rPr>
          <w:rFonts w:ascii="Times New Roman" w:eastAsia="Times New Roman" w:hAnsi="Times New Roman" w:cs="Times New Roman"/>
          <w:spacing w:val="2"/>
          <w:sz w:val="28"/>
          <w:szCs w:val="28"/>
          <w:lang w:eastAsia="uk-UA" w:bidi="uk-UA"/>
        </w:rPr>
        <w:t xml:space="preserve"> </w:t>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pacing w:val="20"/>
          <w:sz w:val="28"/>
          <w:szCs w:val="28"/>
          <w:lang w:eastAsia="uk-UA" w:bidi="uk-UA"/>
        </w:rPr>
        <w:t>»</w:t>
      </w:r>
      <w:r w:rsidRPr="00180767">
        <w:rPr>
          <w:rFonts w:ascii="Times New Roman" w:eastAsia="Times New Roman" w:hAnsi="Times New Roman" w:cs="Times New Roman"/>
          <w:spacing w:val="20"/>
          <w:sz w:val="28"/>
          <w:szCs w:val="28"/>
          <w:u w:val="single"/>
          <w:lang w:eastAsia="uk-UA" w:bidi="uk-UA"/>
        </w:rPr>
        <w:t xml:space="preserve"> </w:t>
      </w:r>
      <w:r w:rsidRPr="00180767">
        <w:rPr>
          <w:rFonts w:ascii="Times New Roman" w:eastAsia="Times New Roman" w:hAnsi="Times New Roman" w:cs="Times New Roman"/>
          <w:spacing w:val="20"/>
          <w:sz w:val="28"/>
          <w:szCs w:val="28"/>
          <w:u w:val="single"/>
          <w:lang w:eastAsia="uk-UA" w:bidi="uk-UA"/>
        </w:rPr>
        <w:tab/>
      </w:r>
      <w:r w:rsidRPr="00180767">
        <w:rPr>
          <w:rFonts w:ascii="Times New Roman" w:eastAsia="Times New Roman" w:hAnsi="Times New Roman" w:cs="Times New Roman"/>
          <w:spacing w:val="5"/>
          <w:sz w:val="28"/>
          <w:szCs w:val="28"/>
          <w:lang w:eastAsia="uk-UA" w:bidi="uk-UA"/>
        </w:rPr>
        <w:t>20</w:t>
      </w:r>
      <w:r w:rsidRPr="00180767">
        <w:rPr>
          <w:rFonts w:ascii="Times New Roman" w:eastAsia="Times New Roman" w:hAnsi="Times New Roman" w:cs="Times New Roman"/>
          <w:spacing w:val="5"/>
          <w:sz w:val="28"/>
          <w:szCs w:val="28"/>
          <w:u w:val="single"/>
          <w:lang w:eastAsia="uk-UA" w:bidi="uk-UA"/>
        </w:rPr>
        <w:t xml:space="preserve"> </w:t>
      </w:r>
      <w:r w:rsidRPr="00180767">
        <w:rPr>
          <w:rFonts w:ascii="Times New Roman" w:eastAsia="Times New Roman" w:hAnsi="Times New Roman" w:cs="Times New Roman"/>
          <w:spacing w:val="5"/>
          <w:sz w:val="28"/>
          <w:szCs w:val="28"/>
          <w:u w:val="single"/>
          <w:lang w:eastAsia="uk-UA" w:bidi="uk-UA"/>
        </w:rPr>
        <w:tab/>
      </w:r>
      <w:r w:rsidRPr="00180767">
        <w:rPr>
          <w:rFonts w:ascii="Times New Roman" w:eastAsia="Times New Roman" w:hAnsi="Times New Roman" w:cs="Times New Roman"/>
          <w:spacing w:val="-6"/>
          <w:sz w:val="28"/>
          <w:szCs w:val="28"/>
          <w:lang w:eastAsia="uk-UA" w:bidi="uk-UA"/>
        </w:rPr>
        <w:t xml:space="preserve">р. </w:t>
      </w:r>
    </w:p>
    <w:p w:rsidR="003B5967" w:rsidRPr="00180767" w:rsidRDefault="003B5967" w:rsidP="003B5967">
      <w:pPr>
        <w:widowControl w:val="0"/>
        <w:tabs>
          <w:tab w:val="left" w:pos="3614"/>
          <w:tab w:val="left" w:pos="4613"/>
          <w:tab w:val="left" w:pos="4896"/>
          <w:tab w:val="left" w:pos="5604"/>
          <w:tab w:val="left" w:pos="5746"/>
          <w:tab w:val="left" w:pos="6171"/>
          <w:tab w:val="left" w:pos="7021"/>
          <w:tab w:val="left" w:pos="7304"/>
          <w:tab w:val="left" w:pos="8579"/>
          <w:tab w:val="left" w:pos="9371"/>
          <w:tab w:val="left" w:pos="9513"/>
          <w:tab w:val="left" w:pos="9587"/>
        </w:tabs>
        <w:autoSpaceDE w:val="0"/>
        <w:autoSpaceDN w:val="0"/>
        <w:spacing w:before="1" w:after="0" w:line="240" w:lineRule="auto"/>
        <w:ind w:left="302" w:right="369"/>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Результати підвищення</w:t>
      </w:r>
      <w:r w:rsidRPr="00180767">
        <w:rPr>
          <w:rFonts w:ascii="Times New Roman" w:eastAsia="Times New Roman" w:hAnsi="Times New Roman" w:cs="Times New Roman"/>
          <w:spacing w:val="-18"/>
          <w:sz w:val="28"/>
          <w:szCs w:val="28"/>
          <w:lang w:eastAsia="uk-UA" w:bidi="uk-UA"/>
        </w:rPr>
        <w:t xml:space="preserve"> </w:t>
      </w:r>
      <w:r w:rsidRPr="00180767">
        <w:rPr>
          <w:rFonts w:ascii="Times New Roman" w:eastAsia="Times New Roman" w:hAnsi="Times New Roman" w:cs="Times New Roman"/>
          <w:sz w:val="28"/>
          <w:szCs w:val="28"/>
          <w:lang w:eastAsia="uk-UA" w:bidi="uk-UA"/>
        </w:rPr>
        <w:t>кваліфікації___________________________________</w:t>
      </w:r>
    </w:p>
    <w:p w:rsidR="003B5967" w:rsidRPr="00180767" w:rsidRDefault="003B5967" w:rsidP="003B5967">
      <w:pPr>
        <w:widowControl w:val="0"/>
        <w:tabs>
          <w:tab w:val="left" w:pos="3614"/>
          <w:tab w:val="left" w:pos="4613"/>
          <w:tab w:val="left" w:pos="4896"/>
          <w:tab w:val="left" w:pos="5604"/>
          <w:tab w:val="left" w:pos="5746"/>
          <w:tab w:val="left" w:pos="6171"/>
          <w:tab w:val="left" w:pos="7021"/>
          <w:tab w:val="left" w:pos="7304"/>
          <w:tab w:val="left" w:pos="8579"/>
          <w:tab w:val="left" w:pos="9371"/>
          <w:tab w:val="left" w:pos="9513"/>
          <w:tab w:val="left" w:pos="9587"/>
        </w:tabs>
        <w:autoSpaceDE w:val="0"/>
        <w:autoSpaceDN w:val="0"/>
        <w:spacing w:before="1" w:after="0" w:line="240" w:lineRule="auto"/>
        <w:ind w:left="302" w:right="369"/>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____________________________________________________________________________________________________________________________</w:t>
      </w:r>
    </w:p>
    <w:p w:rsidR="003B5967" w:rsidRPr="00180767" w:rsidRDefault="003B5967" w:rsidP="003B5967">
      <w:pPr>
        <w:widowControl w:val="0"/>
        <w:autoSpaceDE w:val="0"/>
        <w:autoSpaceDN w:val="0"/>
        <w:spacing w:before="7" w:after="0" w:line="240" w:lineRule="auto"/>
        <w:rPr>
          <w:rFonts w:ascii="Times New Roman" w:eastAsia="Times New Roman" w:hAnsi="Times New Roman" w:cs="Times New Roman"/>
          <w:sz w:val="23"/>
          <w:szCs w:val="28"/>
          <w:lang w:eastAsia="uk-UA" w:bidi="uk-UA"/>
        </w:rPr>
      </w:pPr>
    </w:p>
    <w:p w:rsidR="003B5967" w:rsidRPr="00180767" w:rsidRDefault="003B5967" w:rsidP="003B5967">
      <w:pPr>
        <w:widowControl w:val="0"/>
        <w:autoSpaceDE w:val="0"/>
        <w:autoSpaceDN w:val="0"/>
        <w:spacing w:after="0" w:line="292" w:lineRule="exact"/>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Пропозиції щодо впровадження результатів підвищення кваліфікації</w:t>
      </w:r>
    </w:p>
    <w:p w:rsidR="003B5967" w:rsidRPr="00180767" w:rsidRDefault="003B5967" w:rsidP="003B5967">
      <w:pPr>
        <w:widowControl w:val="0"/>
        <w:tabs>
          <w:tab w:val="left" w:pos="3614"/>
          <w:tab w:val="left" w:pos="4613"/>
          <w:tab w:val="left" w:pos="4896"/>
          <w:tab w:val="left" w:pos="5604"/>
          <w:tab w:val="left" w:pos="5746"/>
          <w:tab w:val="left" w:pos="6171"/>
          <w:tab w:val="left" w:pos="7021"/>
          <w:tab w:val="left" w:pos="7304"/>
          <w:tab w:val="left" w:pos="8579"/>
          <w:tab w:val="left" w:pos="9371"/>
          <w:tab w:val="left" w:pos="9513"/>
          <w:tab w:val="left" w:pos="9587"/>
        </w:tabs>
        <w:autoSpaceDE w:val="0"/>
        <w:autoSpaceDN w:val="0"/>
        <w:spacing w:before="1" w:after="0" w:line="240" w:lineRule="auto"/>
        <w:ind w:left="302" w:right="369"/>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__________________________________________________________________________________________________________________________________________________________________________________________</w:t>
      </w:r>
    </w:p>
    <w:p w:rsidR="003B5967" w:rsidRPr="00180767" w:rsidRDefault="003B5967" w:rsidP="003B5967">
      <w:pPr>
        <w:widowControl w:val="0"/>
        <w:autoSpaceDE w:val="0"/>
        <w:autoSpaceDN w:val="0"/>
        <w:spacing w:before="9" w:after="0" w:line="240" w:lineRule="auto"/>
        <w:rPr>
          <w:rFonts w:ascii="Times New Roman" w:eastAsia="Times New Roman" w:hAnsi="Times New Roman" w:cs="Times New Roman"/>
          <w:sz w:val="21"/>
          <w:szCs w:val="28"/>
          <w:lang w:eastAsia="uk-UA" w:bidi="uk-UA"/>
        </w:rPr>
      </w:pPr>
      <w:r w:rsidRPr="00F66860">
        <w:rPr>
          <w:rFonts w:ascii="Times New Roman" w:eastAsia="Times New Roman" w:hAnsi="Times New Roman" w:cs="Times New Roman"/>
          <w:noProof/>
          <w:sz w:val="28"/>
          <w:szCs w:val="28"/>
          <w:lang w:val="ru-RU" w:eastAsia="ru-RU"/>
        </w:rPr>
        <w:pict>
          <v:line id="Line 30" o:spid="_x0000_s1045" style="position:absolute;z-index:-251658240;visibility:visible;mso-wrap-distance-left:0;mso-wrap-distance-right:0;mso-position-horizontal-relative:page" from="190pt,48.1pt" to="323.1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CCHgIAAEM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" strokeweight=".19811mm">
            <w10:wrap type="topAndBottom" anchorx="page"/>
          </v:line>
        </w:pict>
      </w:r>
      <w:r w:rsidRPr="00F66860">
        <w:rPr>
          <w:rFonts w:ascii="Times New Roman" w:eastAsia="Times New Roman" w:hAnsi="Times New Roman" w:cs="Times New Roman"/>
          <w:noProof/>
          <w:sz w:val="28"/>
          <w:szCs w:val="28"/>
          <w:lang w:val="ru-RU" w:eastAsia="ru-RU"/>
        </w:rPr>
        <w:pict>
          <v:line id="Line 29" o:spid="_x0000_s1046" style="position:absolute;z-index:-251658240;visibility:visible;mso-wrap-distance-left:0;mso-wrap-distance-right:0;mso-position-horizontal-relative:page" from="368.45pt,48.1pt" to="501.6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6F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" strokeweight=".19811mm">
            <w10:wrap type="topAndBottom" anchorx="page"/>
          </v:line>
        </w:pict>
      </w: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1"/>
          <w:szCs w:val="28"/>
          <w:lang w:eastAsia="uk-UA" w:bidi="uk-UA"/>
        </w:rPr>
      </w:pPr>
    </w:p>
    <w:p w:rsidR="003B5967" w:rsidRPr="00180767" w:rsidRDefault="003B5967" w:rsidP="003B5967">
      <w:pPr>
        <w:widowControl w:val="0"/>
        <w:tabs>
          <w:tab w:val="left" w:pos="6243"/>
        </w:tabs>
        <w:autoSpaceDE w:val="0"/>
        <w:autoSpaceDN w:val="0"/>
        <w:spacing w:after="0" w:line="245" w:lineRule="exact"/>
        <w:ind w:left="2642"/>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(підпис</w:t>
      </w:r>
      <w:r w:rsidRPr="00180767">
        <w:rPr>
          <w:rFonts w:ascii="Times New Roman" w:eastAsia="Times New Roman" w:hAnsi="Times New Roman" w:cs="Times New Roman"/>
          <w:spacing w:val="-5"/>
          <w:sz w:val="24"/>
          <w:lang w:eastAsia="uk-UA" w:bidi="uk-UA"/>
        </w:rPr>
        <w:t xml:space="preserve"> </w:t>
      </w:r>
      <w:r w:rsidRPr="00180767">
        <w:rPr>
          <w:rFonts w:ascii="Times New Roman" w:eastAsia="Times New Roman" w:hAnsi="Times New Roman" w:cs="Times New Roman"/>
          <w:sz w:val="24"/>
          <w:lang w:eastAsia="uk-UA" w:bidi="uk-UA"/>
        </w:rPr>
        <w:t>працівника)</w:t>
      </w:r>
      <w:r w:rsidRPr="00180767">
        <w:rPr>
          <w:rFonts w:ascii="Times New Roman" w:eastAsia="Times New Roman" w:hAnsi="Times New Roman" w:cs="Times New Roman"/>
          <w:sz w:val="24"/>
          <w:lang w:eastAsia="uk-UA" w:bidi="uk-UA"/>
        </w:rPr>
        <w:tab/>
        <w:t>(прізвище</w:t>
      </w:r>
      <w:r w:rsidRPr="00180767">
        <w:rPr>
          <w:rFonts w:ascii="Times New Roman" w:eastAsia="Times New Roman" w:hAnsi="Times New Roman" w:cs="Times New Roman"/>
          <w:spacing w:val="-1"/>
          <w:sz w:val="24"/>
          <w:lang w:eastAsia="uk-UA" w:bidi="uk-UA"/>
        </w:rPr>
        <w:t xml:space="preserve"> </w:t>
      </w:r>
      <w:r w:rsidRPr="00180767">
        <w:rPr>
          <w:rFonts w:ascii="Times New Roman" w:eastAsia="Times New Roman" w:hAnsi="Times New Roman" w:cs="Times New Roman"/>
          <w:sz w:val="24"/>
          <w:lang w:eastAsia="uk-UA" w:bidi="uk-UA"/>
        </w:rPr>
        <w:t>ініціали)</w:t>
      </w:r>
    </w:p>
    <w:p w:rsidR="003B5967" w:rsidRPr="00180767" w:rsidRDefault="003B5967" w:rsidP="003B5967">
      <w:pPr>
        <w:widowControl w:val="0"/>
        <w:tabs>
          <w:tab w:val="left" w:pos="9711"/>
        </w:tabs>
        <w:autoSpaceDE w:val="0"/>
        <w:autoSpaceDN w:val="0"/>
        <w:spacing w:before="1" w:after="0" w:line="240" w:lineRule="auto"/>
        <w:ind w:left="302"/>
        <w:rPr>
          <w:rFonts w:ascii="Times New Roman" w:eastAsia="Times New Roman" w:hAnsi="Times New Roman" w:cs="Times New Roman"/>
          <w:sz w:val="28"/>
          <w:szCs w:val="28"/>
          <w:lang w:eastAsia="uk-UA" w:bidi="uk-UA"/>
        </w:rPr>
      </w:pPr>
    </w:p>
    <w:p w:rsidR="003B5967" w:rsidRPr="00180767" w:rsidRDefault="003B5967" w:rsidP="003B5967">
      <w:pPr>
        <w:widowControl w:val="0"/>
        <w:tabs>
          <w:tab w:val="left" w:pos="9711"/>
        </w:tabs>
        <w:autoSpaceDE w:val="0"/>
        <w:autoSpaceDN w:val="0"/>
        <w:spacing w:before="1" w:after="0" w:line="240" w:lineRule="auto"/>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Документ, що підтверджує закінчення</w:t>
      </w:r>
      <w:r w:rsidRPr="00180767">
        <w:rPr>
          <w:rFonts w:ascii="Times New Roman" w:eastAsia="Times New Roman" w:hAnsi="Times New Roman" w:cs="Times New Roman"/>
          <w:spacing w:val="-16"/>
          <w:sz w:val="28"/>
          <w:szCs w:val="28"/>
          <w:lang w:eastAsia="uk-UA" w:bidi="uk-UA"/>
        </w:rPr>
        <w:t xml:space="preserve"> </w:t>
      </w:r>
      <w:r w:rsidRPr="00180767">
        <w:rPr>
          <w:rFonts w:ascii="Times New Roman" w:eastAsia="Times New Roman" w:hAnsi="Times New Roman" w:cs="Times New Roman"/>
          <w:sz w:val="28"/>
          <w:szCs w:val="28"/>
          <w:lang w:eastAsia="uk-UA" w:bidi="uk-UA"/>
        </w:rPr>
        <w:t>навчання</w:t>
      </w:r>
      <w:r w:rsidRPr="00180767">
        <w:rPr>
          <w:rFonts w:ascii="Times New Roman" w:eastAsia="Times New Roman" w:hAnsi="Times New Roman" w:cs="Times New Roman"/>
          <w:spacing w:val="-30"/>
          <w:sz w:val="28"/>
          <w:szCs w:val="28"/>
          <w:lang w:eastAsia="uk-UA" w:bidi="uk-UA"/>
        </w:rPr>
        <w:t xml:space="preserve"> </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p>
    <w:p w:rsidR="003B5967" w:rsidRPr="00180767" w:rsidRDefault="003B5967" w:rsidP="003B5967">
      <w:pPr>
        <w:widowControl w:val="0"/>
        <w:autoSpaceDE w:val="0"/>
        <w:autoSpaceDN w:val="0"/>
        <w:spacing w:before="5"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group id="Group 26" o:spid="_x0000_s1047" style="position:absolute;margin-left:85.1pt;margin-top:15.45pt;width:462.25pt;height:.9pt;z-index:-251658240;mso-wrap-distance-left:0;mso-wrap-distance-right:0;mso-position-horizontal-relative:page" coordorigin="1702,309" coordsize="92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">
            <v:line id="Line 28" o:spid="_x0000_s1048" style="position:absolute;visibility:visible" from="1702,318" to="940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" strokeweight=".31203mm"/>
            <v:line id="Line 27" o:spid="_x0000_s1049" style="position:absolute;visibility:visible" from="9408,318" to="109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" strokeweight=".31203mm"/>
            <w10:wrap type="topAndBottom" anchorx="page"/>
          </v:group>
        </w:pict>
      </w:r>
    </w:p>
    <w:p w:rsidR="003B5967" w:rsidRPr="00180767" w:rsidRDefault="003B5967" w:rsidP="003B5967">
      <w:pPr>
        <w:widowControl w:val="0"/>
        <w:autoSpaceDE w:val="0"/>
        <w:autoSpaceDN w:val="0"/>
        <w:spacing w:after="0" w:line="241" w:lineRule="exact"/>
        <w:ind w:left="789"/>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(назва, серія, номер, дата видачі документа, назва установи, що видала документ)</w:t>
      </w: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8"/>
          <w:szCs w:val="28"/>
          <w:lang w:eastAsia="uk-UA" w:bidi="uk-UA"/>
        </w:rPr>
      </w:pPr>
    </w:p>
    <w:p w:rsidR="003B5967" w:rsidRPr="00180767" w:rsidRDefault="003B5967" w:rsidP="003B5967">
      <w:pPr>
        <w:widowControl w:val="0"/>
        <w:autoSpaceDE w:val="0"/>
        <w:autoSpaceDN w:val="0"/>
        <w:spacing w:after="0" w:line="240" w:lineRule="auto"/>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Звіт про результати навчання розглянуто і затверджено на засіданні</w:t>
      </w:r>
    </w:p>
    <w:p w:rsidR="003B5967" w:rsidRPr="00180767" w:rsidRDefault="003B5967" w:rsidP="003B5967">
      <w:pPr>
        <w:widowControl w:val="0"/>
        <w:autoSpaceDE w:val="0"/>
        <w:autoSpaceDN w:val="0"/>
        <w:spacing w:before="9"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line id="Line 25" o:spid="_x0000_s1050" style="position:absolute;z-index:-251658240;visibility:visible;mso-wrap-distance-left:0;mso-wrap-distance-right:0;mso-position-horizontal-relative:page" from="85.1pt,15.95pt" to="547.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DH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" strokeweight=".19811mm">
            <w10:wrap type="topAndBottom" anchorx="page"/>
          </v:line>
        </w:pict>
      </w:r>
    </w:p>
    <w:p w:rsidR="003B5967" w:rsidRPr="00180767" w:rsidRDefault="003B5967" w:rsidP="003B5967">
      <w:pPr>
        <w:widowControl w:val="0"/>
        <w:autoSpaceDE w:val="0"/>
        <w:autoSpaceDN w:val="0"/>
        <w:spacing w:after="0" w:line="245" w:lineRule="exact"/>
        <w:ind w:left="4164"/>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(назва кафедри)</w:t>
      </w:r>
    </w:p>
    <w:p w:rsidR="003B5967" w:rsidRPr="00180767" w:rsidRDefault="003B5967" w:rsidP="003B5967">
      <w:pPr>
        <w:widowControl w:val="0"/>
        <w:tabs>
          <w:tab w:val="left" w:pos="1475"/>
          <w:tab w:val="left" w:pos="2246"/>
          <w:tab w:val="left" w:pos="7020"/>
        </w:tabs>
        <w:autoSpaceDE w:val="0"/>
        <w:autoSpaceDN w:val="0"/>
        <w:spacing w:before="1" w:after="0" w:line="322" w:lineRule="exact"/>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20 _ р., протокол</w:t>
      </w:r>
      <w:r w:rsidRPr="00180767">
        <w:rPr>
          <w:rFonts w:ascii="Times New Roman" w:eastAsia="Times New Roman" w:hAnsi="Times New Roman" w:cs="Times New Roman"/>
          <w:spacing w:val="-40"/>
          <w:sz w:val="28"/>
          <w:szCs w:val="28"/>
          <w:lang w:eastAsia="uk-UA" w:bidi="uk-UA"/>
        </w:rPr>
        <w:t xml:space="preserve"> </w:t>
      </w:r>
      <w:r w:rsidRPr="00180767">
        <w:rPr>
          <w:rFonts w:ascii="Times New Roman" w:eastAsia="Times New Roman" w:hAnsi="Times New Roman" w:cs="Times New Roman"/>
          <w:sz w:val="28"/>
          <w:szCs w:val="28"/>
          <w:lang w:eastAsia="uk-UA" w:bidi="uk-UA"/>
        </w:rPr>
        <w:t xml:space="preserve">№ </w:t>
      </w:r>
      <w:r w:rsidRPr="00180767">
        <w:rPr>
          <w:rFonts w:ascii="Times New Roman" w:eastAsia="Times New Roman" w:hAnsi="Times New Roman" w:cs="Times New Roman"/>
          <w:spacing w:val="-19"/>
          <w:sz w:val="28"/>
          <w:szCs w:val="28"/>
          <w:lang w:eastAsia="uk-UA" w:bidi="uk-UA"/>
        </w:rPr>
        <w:t xml:space="preserve"> </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p>
    <w:p w:rsidR="003B5967" w:rsidRPr="00180767" w:rsidRDefault="003B5967" w:rsidP="003B5967">
      <w:pPr>
        <w:widowControl w:val="0"/>
        <w:autoSpaceDE w:val="0"/>
        <w:autoSpaceDN w:val="0"/>
        <w:spacing w:after="0" w:line="240" w:lineRule="auto"/>
        <w:ind w:left="302" w:right="555"/>
        <w:rPr>
          <w:rFonts w:ascii="Times New Roman" w:eastAsia="Times New Roman" w:hAnsi="Times New Roman" w:cs="Times New Roman"/>
          <w:sz w:val="28"/>
          <w:szCs w:val="28"/>
          <w:lang w:eastAsia="uk-UA" w:bidi="uk-UA"/>
        </w:rPr>
      </w:pPr>
    </w:p>
    <w:p w:rsidR="003B5967" w:rsidRPr="00180767" w:rsidRDefault="003B5967" w:rsidP="003B5967">
      <w:pPr>
        <w:widowControl w:val="0"/>
        <w:autoSpaceDE w:val="0"/>
        <w:autoSpaceDN w:val="0"/>
        <w:spacing w:after="0" w:line="240" w:lineRule="auto"/>
        <w:ind w:left="302" w:right="555"/>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Висновки та рекомендації щодо впровадження результатів підвищення кваліфікації</w:t>
      </w:r>
    </w:p>
    <w:p w:rsidR="003B5967" w:rsidRPr="00180767" w:rsidRDefault="003B5967" w:rsidP="003B5967">
      <w:pPr>
        <w:widowControl w:val="0"/>
        <w:autoSpaceDE w:val="0"/>
        <w:autoSpaceDN w:val="0"/>
        <w:spacing w:before="6"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line id="Line 24" o:spid="_x0000_s1051" style="position:absolute;z-index:-251658240;visibility:visible;mso-wrap-distance-left:0;mso-wrap-distance-right:0;mso-position-horizontal-relative:page" from="85.1pt,15.8pt" to="547.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" strokeweight=".19811mm">
            <w10:wrap type="topAndBottom" anchorx="page"/>
          </v:line>
        </w:pict>
      </w:r>
      <w:r w:rsidRPr="00F66860">
        <w:rPr>
          <w:rFonts w:ascii="Times New Roman" w:eastAsia="Times New Roman" w:hAnsi="Times New Roman" w:cs="Times New Roman"/>
          <w:noProof/>
          <w:sz w:val="28"/>
          <w:szCs w:val="28"/>
          <w:lang w:val="ru-RU" w:eastAsia="ru-RU"/>
        </w:rPr>
        <w:pict>
          <v:line id="Line 23" o:spid="_x0000_s1052" style="position:absolute;z-index:-251658240;visibility:visible;mso-wrap-distance-left:0;mso-wrap-distance-right:0;mso-position-horizontal-relative:page" from="85.1pt,31.9pt" to="547.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" strokeweight=".19811mm">
            <w10:wrap type="topAndBottom" anchorx="page"/>
          </v:line>
        </w:pict>
      </w: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1"/>
          <w:szCs w:val="28"/>
          <w:lang w:eastAsia="uk-UA" w:bidi="uk-UA"/>
        </w:rPr>
      </w:pPr>
    </w:p>
    <w:p w:rsidR="003B5967" w:rsidRPr="00180767" w:rsidRDefault="003B5967" w:rsidP="003B5967">
      <w:pPr>
        <w:widowControl w:val="0"/>
        <w:autoSpaceDE w:val="0"/>
        <w:autoSpaceDN w:val="0"/>
        <w:spacing w:before="9" w:after="0" w:line="240" w:lineRule="auto"/>
        <w:rPr>
          <w:rFonts w:ascii="Times New Roman" w:eastAsia="Times New Roman" w:hAnsi="Times New Roman" w:cs="Times New Roman"/>
          <w:sz w:val="17"/>
          <w:szCs w:val="28"/>
          <w:lang w:eastAsia="uk-UA" w:bidi="uk-UA"/>
        </w:rPr>
      </w:pPr>
    </w:p>
    <w:p w:rsidR="003B5967" w:rsidRPr="00180767" w:rsidRDefault="003B5967" w:rsidP="003B5967">
      <w:pPr>
        <w:widowControl w:val="0"/>
        <w:tabs>
          <w:tab w:val="left" w:pos="3223"/>
          <w:tab w:val="left" w:pos="5112"/>
          <w:tab w:val="left" w:pos="6161"/>
          <w:tab w:val="left" w:pos="9028"/>
        </w:tabs>
        <w:autoSpaceDE w:val="0"/>
        <w:autoSpaceDN w:val="0"/>
        <w:spacing w:before="89" w:after="0" w:line="321" w:lineRule="exact"/>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Завідувач</w:t>
      </w:r>
      <w:r w:rsidRPr="00180767">
        <w:rPr>
          <w:rFonts w:ascii="Times New Roman" w:eastAsia="Times New Roman" w:hAnsi="Times New Roman" w:cs="Times New Roman"/>
          <w:spacing w:val="-6"/>
          <w:sz w:val="28"/>
          <w:szCs w:val="28"/>
          <w:lang w:eastAsia="uk-UA" w:bidi="uk-UA"/>
        </w:rPr>
        <w:t xml:space="preserve"> </w:t>
      </w:r>
      <w:r w:rsidRPr="00180767">
        <w:rPr>
          <w:rFonts w:ascii="Times New Roman" w:eastAsia="Times New Roman" w:hAnsi="Times New Roman" w:cs="Times New Roman"/>
          <w:sz w:val="28"/>
          <w:szCs w:val="28"/>
          <w:lang w:eastAsia="uk-UA" w:bidi="uk-UA"/>
        </w:rPr>
        <w:t>кафедри</w:t>
      </w:r>
      <w:r w:rsidRPr="00180767">
        <w:rPr>
          <w:rFonts w:ascii="Times New Roman" w:eastAsia="Times New Roman" w:hAnsi="Times New Roman" w:cs="Times New Roman"/>
          <w:sz w:val="28"/>
          <w:szCs w:val="28"/>
          <w:lang w:eastAsia="uk-UA" w:bidi="uk-UA"/>
        </w:rPr>
        <w:tab/>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ab/>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p>
    <w:p w:rsidR="003B5967" w:rsidRPr="00180767" w:rsidRDefault="003B5967" w:rsidP="003B5967">
      <w:pPr>
        <w:widowControl w:val="0"/>
        <w:tabs>
          <w:tab w:val="left" w:pos="6483"/>
        </w:tabs>
        <w:autoSpaceDE w:val="0"/>
        <w:autoSpaceDN w:val="0"/>
        <w:spacing w:after="0" w:line="275" w:lineRule="exact"/>
        <w:ind w:left="3662"/>
        <w:rPr>
          <w:rFonts w:ascii="Times New Roman" w:eastAsia="Times New Roman" w:hAnsi="Times New Roman" w:cs="Times New Roman"/>
          <w:sz w:val="24"/>
          <w:lang w:eastAsia="uk-UA" w:bidi="uk-UA"/>
        </w:rPr>
      </w:pPr>
      <w:r w:rsidRPr="00180767">
        <w:rPr>
          <w:rFonts w:ascii="Times New Roman" w:eastAsia="Times New Roman" w:hAnsi="Times New Roman" w:cs="Times New Roman"/>
          <w:sz w:val="24"/>
          <w:lang w:eastAsia="uk-UA" w:bidi="uk-UA"/>
        </w:rPr>
        <w:t>(підпис)</w:t>
      </w:r>
      <w:r w:rsidRPr="00180767">
        <w:rPr>
          <w:rFonts w:ascii="Times New Roman" w:eastAsia="Times New Roman" w:hAnsi="Times New Roman" w:cs="Times New Roman"/>
          <w:sz w:val="24"/>
          <w:lang w:eastAsia="uk-UA" w:bidi="uk-UA"/>
        </w:rPr>
        <w:tab/>
        <w:t>(прізвище,</w:t>
      </w:r>
      <w:r w:rsidRPr="00180767">
        <w:rPr>
          <w:rFonts w:ascii="Times New Roman" w:eastAsia="Times New Roman" w:hAnsi="Times New Roman" w:cs="Times New Roman"/>
          <w:spacing w:val="-1"/>
          <w:sz w:val="24"/>
          <w:lang w:eastAsia="uk-UA" w:bidi="uk-UA"/>
        </w:rPr>
        <w:t xml:space="preserve"> </w:t>
      </w:r>
      <w:r w:rsidRPr="00180767">
        <w:rPr>
          <w:rFonts w:ascii="Times New Roman" w:eastAsia="Times New Roman" w:hAnsi="Times New Roman" w:cs="Times New Roman"/>
          <w:sz w:val="24"/>
          <w:lang w:eastAsia="uk-UA" w:bidi="uk-UA"/>
        </w:rPr>
        <w:t>ініціали)</w:t>
      </w:r>
    </w:p>
    <w:p w:rsidR="003B5967" w:rsidRDefault="003B5967" w:rsidP="003B5967">
      <w:pP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br w:type="page"/>
      </w:r>
    </w:p>
    <w:p w:rsidR="003B5967" w:rsidRPr="00180767" w:rsidRDefault="003B5967" w:rsidP="003B5967">
      <w:pPr>
        <w:widowControl w:val="0"/>
        <w:autoSpaceDE w:val="0"/>
        <w:autoSpaceDN w:val="0"/>
        <w:spacing w:after="0" w:line="240" w:lineRule="auto"/>
        <w:ind w:left="6063"/>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lastRenderedPageBreak/>
        <w:t>ЗАТВЕРДЖУЮ</w:t>
      </w:r>
    </w:p>
    <w:p w:rsidR="003B5967" w:rsidRPr="00180767" w:rsidRDefault="003B5967" w:rsidP="003B5967">
      <w:pPr>
        <w:widowControl w:val="0"/>
        <w:autoSpaceDE w:val="0"/>
        <w:autoSpaceDN w:val="0"/>
        <w:spacing w:after="0" w:line="240" w:lineRule="auto"/>
        <w:ind w:left="6063" w:right="224"/>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П</w:t>
      </w:r>
      <w:r w:rsidRPr="00180767">
        <w:rPr>
          <w:rFonts w:ascii="Times New Roman" w:eastAsia="Times New Roman" w:hAnsi="Times New Roman" w:cs="Times New Roman"/>
          <w:sz w:val="28"/>
          <w:szCs w:val="28"/>
          <w:lang w:eastAsia="uk-UA" w:bidi="uk-UA"/>
        </w:rPr>
        <w:t>роректор</w:t>
      </w:r>
    </w:p>
    <w:p w:rsidR="003B5967" w:rsidRPr="00180767" w:rsidRDefault="003B5967" w:rsidP="003B5967">
      <w:pPr>
        <w:widowControl w:val="0"/>
        <w:autoSpaceDE w:val="0"/>
        <w:autoSpaceDN w:val="0"/>
        <w:spacing w:after="0" w:line="240" w:lineRule="auto"/>
        <w:ind w:left="6063" w:right="224"/>
        <w:jc w:val="both"/>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 xml:space="preserve">__________________ </w:t>
      </w:r>
    </w:p>
    <w:p w:rsidR="003B5967" w:rsidRPr="00180767" w:rsidRDefault="003B5967" w:rsidP="003B5967">
      <w:pPr>
        <w:widowControl w:val="0"/>
        <w:autoSpaceDE w:val="0"/>
        <w:autoSpaceDN w:val="0"/>
        <w:spacing w:after="0" w:line="292" w:lineRule="exact"/>
        <w:ind w:left="6675"/>
        <w:rPr>
          <w:rFonts w:ascii="Times New Roman" w:eastAsia="Times New Roman" w:hAnsi="Times New Roman" w:cs="Times New Roman"/>
          <w:sz w:val="24"/>
          <w:szCs w:val="24"/>
          <w:lang w:eastAsia="uk-UA" w:bidi="uk-UA"/>
        </w:rPr>
      </w:pPr>
      <w:r w:rsidRPr="00180767">
        <w:rPr>
          <w:rFonts w:ascii="Times New Roman" w:eastAsia="Times New Roman" w:hAnsi="Times New Roman" w:cs="Times New Roman"/>
          <w:sz w:val="24"/>
          <w:szCs w:val="24"/>
          <w:lang w:eastAsia="uk-UA" w:bidi="uk-UA"/>
        </w:rPr>
        <w:t>(ініціали, прізвище)</w:t>
      </w:r>
    </w:p>
    <w:p w:rsidR="003B5967" w:rsidRPr="00180767" w:rsidRDefault="003B5967" w:rsidP="003B5967">
      <w:pPr>
        <w:widowControl w:val="0"/>
        <w:autoSpaceDE w:val="0"/>
        <w:autoSpaceDN w:val="0"/>
        <w:spacing w:after="0" w:line="240" w:lineRule="auto"/>
        <w:ind w:left="6673"/>
        <w:rPr>
          <w:rFonts w:ascii="Times New Roman" w:eastAsia="Times New Roman" w:hAnsi="Times New Roman" w:cs="Times New Roman"/>
          <w:sz w:val="24"/>
          <w:szCs w:val="24"/>
          <w:lang w:eastAsia="uk-UA" w:bidi="uk-UA"/>
        </w:rPr>
      </w:pPr>
      <w:r w:rsidRPr="00180767">
        <w:rPr>
          <w:rFonts w:ascii="Times New Roman" w:eastAsia="Times New Roman" w:hAnsi="Times New Roman" w:cs="Times New Roman"/>
          <w:sz w:val="24"/>
          <w:szCs w:val="24"/>
          <w:lang w:eastAsia="uk-UA" w:bidi="uk-UA"/>
        </w:rPr>
        <w:t>(підпис)</w:t>
      </w:r>
    </w:p>
    <w:p w:rsidR="003B5967" w:rsidRPr="00180767" w:rsidRDefault="003B5967" w:rsidP="003B5967">
      <w:pPr>
        <w:widowControl w:val="0"/>
        <w:tabs>
          <w:tab w:val="left" w:pos="6623"/>
          <w:tab w:val="left" w:pos="8022"/>
          <w:tab w:val="left" w:pos="8789"/>
        </w:tabs>
        <w:autoSpaceDE w:val="0"/>
        <w:autoSpaceDN w:val="0"/>
        <w:spacing w:after="0" w:line="321" w:lineRule="exact"/>
        <w:ind w:left="6063"/>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20</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р.</w:t>
      </w:r>
    </w:p>
    <w:p w:rsidR="003B5967" w:rsidRPr="00180767" w:rsidRDefault="003B5967" w:rsidP="003B5967">
      <w:pPr>
        <w:widowControl w:val="0"/>
        <w:autoSpaceDE w:val="0"/>
        <w:autoSpaceDN w:val="0"/>
        <w:spacing w:before="7" w:after="0" w:line="240" w:lineRule="auto"/>
        <w:rPr>
          <w:rFonts w:ascii="Times New Roman" w:eastAsia="Times New Roman" w:hAnsi="Times New Roman" w:cs="Times New Roman"/>
          <w:sz w:val="20"/>
          <w:szCs w:val="28"/>
          <w:lang w:eastAsia="uk-UA" w:bidi="uk-UA"/>
        </w:rPr>
      </w:pPr>
    </w:p>
    <w:p w:rsidR="003B5967" w:rsidRPr="00180767" w:rsidRDefault="003B5967" w:rsidP="003B5967">
      <w:pPr>
        <w:widowControl w:val="0"/>
        <w:autoSpaceDE w:val="0"/>
        <w:autoSpaceDN w:val="0"/>
        <w:spacing w:before="89" w:after="0" w:line="240" w:lineRule="auto"/>
        <w:ind w:left="641" w:right="145"/>
        <w:jc w:val="center"/>
        <w:outlineLvl w:val="0"/>
        <w:rPr>
          <w:rFonts w:ascii="Times New Roman" w:eastAsia="Times New Roman" w:hAnsi="Times New Roman" w:cs="Times New Roman"/>
          <w:b/>
          <w:bCs/>
          <w:sz w:val="28"/>
          <w:szCs w:val="28"/>
        </w:rPr>
      </w:pPr>
      <w:r w:rsidRPr="00180767">
        <w:rPr>
          <w:rFonts w:ascii="Times New Roman" w:eastAsia="Times New Roman" w:hAnsi="Times New Roman" w:cs="Times New Roman"/>
          <w:b/>
          <w:bCs/>
          <w:sz w:val="28"/>
          <w:szCs w:val="28"/>
        </w:rPr>
        <w:t xml:space="preserve">ПРОГРАМА / ІНДИВІДУАЛЬНА </w:t>
      </w:r>
      <w:proofErr w:type="spellStart"/>
      <w:r w:rsidRPr="00180767">
        <w:rPr>
          <w:rFonts w:ascii="Times New Roman" w:eastAsia="Times New Roman" w:hAnsi="Times New Roman" w:cs="Times New Roman"/>
          <w:b/>
          <w:bCs/>
          <w:sz w:val="28"/>
          <w:szCs w:val="28"/>
        </w:rPr>
        <w:t>ПРОРАМА</w:t>
      </w:r>
      <w:proofErr w:type="spellEnd"/>
    </w:p>
    <w:p w:rsidR="003B5967" w:rsidRPr="00180767" w:rsidRDefault="003B5967" w:rsidP="003B5967">
      <w:pPr>
        <w:widowControl w:val="0"/>
        <w:autoSpaceDE w:val="0"/>
        <w:autoSpaceDN w:val="0"/>
        <w:spacing w:before="2" w:after="0" w:line="240" w:lineRule="auto"/>
        <w:ind w:left="287" w:right="215"/>
        <w:jc w:val="center"/>
        <w:rPr>
          <w:rFonts w:ascii="Times New Roman" w:eastAsia="Times New Roman" w:hAnsi="Times New Roman" w:cs="Times New Roman"/>
          <w:b/>
          <w:sz w:val="28"/>
          <w:lang w:eastAsia="uk-UA" w:bidi="uk-UA"/>
        </w:rPr>
      </w:pPr>
      <w:r w:rsidRPr="00180767">
        <w:rPr>
          <w:rFonts w:ascii="Times New Roman" w:eastAsia="Times New Roman" w:hAnsi="Times New Roman" w:cs="Times New Roman"/>
          <w:b/>
          <w:sz w:val="28"/>
          <w:lang w:eastAsia="uk-UA" w:bidi="uk-UA"/>
        </w:rPr>
        <w:t>підвищення кваліфікації / стажування</w:t>
      </w:r>
    </w:p>
    <w:p w:rsidR="003B5967" w:rsidRPr="00180767" w:rsidRDefault="003B5967" w:rsidP="003B5967">
      <w:pPr>
        <w:widowControl w:val="0"/>
        <w:autoSpaceDE w:val="0"/>
        <w:autoSpaceDN w:val="0"/>
        <w:spacing w:before="2" w:after="0" w:line="240" w:lineRule="auto"/>
        <w:rPr>
          <w:rFonts w:ascii="Times New Roman" w:eastAsia="Times New Roman" w:hAnsi="Times New Roman" w:cs="Times New Roman"/>
          <w:b/>
          <w:sz w:val="11"/>
          <w:szCs w:val="28"/>
          <w:lang w:eastAsia="uk-UA" w:bidi="uk-UA"/>
        </w:rPr>
      </w:pPr>
      <w:r w:rsidRPr="00F66860">
        <w:rPr>
          <w:rFonts w:ascii="Times New Roman" w:eastAsia="Times New Roman" w:hAnsi="Times New Roman" w:cs="Times New Roman"/>
          <w:noProof/>
          <w:sz w:val="28"/>
          <w:szCs w:val="28"/>
          <w:lang w:val="ru-RU" w:eastAsia="ru-RU"/>
        </w:rPr>
        <w:pict>
          <v:group id="Group 86" o:spid="_x0000_s1053" style="position:absolute;margin-left:85.1pt;margin-top:8.4pt;width:462.15pt;height:.6pt;z-index:-251658240;mso-wrap-distance-left:0;mso-wrap-distance-right:0;mso-position-horizontal-relative:page" coordorigin="1702,168" coordsize="92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">
            <v:line id="_x0000_s1054" style="position:absolute;visibility:visible" from="1702,174" to="730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" strokeweight=".19811mm"/>
            <v:line id="Line 87" o:spid="_x0000_s1055" style="position:absolute;visibility:visible" from="7305,174" to="1094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" strokeweight=".19811mm"/>
            <w10:wrap type="topAndBottom" anchorx="page"/>
          </v:group>
        </w:pict>
      </w:r>
    </w:p>
    <w:p w:rsidR="003B5967" w:rsidRPr="00180767" w:rsidRDefault="003B5967" w:rsidP="003B5967">
      <w:pPr>
        <w:widowControl w:val="0"/>
        <w:autoSpaceDE w:val="0"/>
        <w:autoSpaceDN w:val="0"/>
        <w:spacing w:after="0" w:line="292" w:lineRule="exact"/>
        <w:ind w:left="287" w:right="144"/>
        <w:jc w:val="center"/>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(прізвище та ініціали працівника)</w:t>
      </w:r>
    </w:p>
    <w:p w:rsidR="003B5967" w:rsidRPr="00180767" w:rsidRDefault="003B5967" w:rsidP="003B5967">
      <w:pPr>
        <w:widowControl w:val="0"/>
        <w:autoSpaceDE w:val="0"/>
        <w:autoSpaceDN w:val="0"/>
        <w:spacing w:before="6"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line id="Line 85" o:spid="_x0000_s1056" style="position:absolute;z-index:-251658240;visibility:visible;mso-wrap-distance-left:0;mso-wrap-distance-right:0;mso-position-horizontal-relative:page" from="85.1pt,15.8pt" to="547.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" strokeweight=".19811mm">
            <w10:wrap type="topAndBottom" anchorx="page"/>
          </v:line>
        </w:pict>
      </w:r>
    </w:p>
    <w:p w:rsidR="003B5967" w:rsidRPr="00180767" w:rsidRDefault="003B5967" w:rsidP="003B5967">
      <w:pPr>
        <w:widowControl w:val="0"/>
        <w:autoSpaceDE w:val="0"/>
        <w:autoSpaceDN w:val="0"/>
        <w:spacing w:after="0" w:line="292" w:lineRule="exact"/>
        <w:ind w:left="1077"/>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(посада, найменування кафедри, науковий ступінь, вчене звання)</w:t>
      </w:r>
    </w:p>
    <w:p w:rsidR="003B5967" w:rsidRPr="00180767" w:rsidRDefault="003B5967" w:rsidP="003B5967">
      <w:pPr>
        <w:widowControl w:val="0"/>
        <w:autoSpaceDE w:val="0"/>
        <w:autoSpaceDN w:val="0"/>
        <w:spacing w:before="6"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group id="Group 82" o:spid="_x0000_s1057" style="position:absolute;margin-left:87.85pt;margin-top:15.5pt;width:462.25pt;height:.6pt;z-index:-251658240;mso-wrap-distance-left:0;mso-wrap-distance-right:0;mso-position-horizontal-relative:page" coordorigin="1757,310" coordsize="92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">
            <v:line id="Line 84" o:spid="_x0000_s1058" style="position:absolute;visibility:visible" from="1757,316" to="107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" strokeweight=".19811mm"/>
            <v:line id="Line 83" o:spid="_x0000_s1059" style="position:absolute;visibility:visible" from="10723,316" to="1100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" strokeweight=".19811mm"/>
            <w10:wrap type="topAndBottom" anchorx="page"/>
          </v:group>
        </w:pict>
      </w:r>
    </w:p>
    <w:p w:rsidR="003B5967" w:rsidRPr="00180767" w:rsidRDefault="003B5967" w:rsidP="003B5967">
      <w:pPr>
        <w:widowControl w:val="0"/>
        <w:autoSpaceDE w:val="0"/>
        <w:autoSpaceDN w:val="0"/>
        <w:spacing w:after="0" w:line="294" w:lineRule="exact"/>
        <w:ind w:left="287" w:right="218"/>
        <w:jc w:val="center"/>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(найменування закладу освіти, в якому працює науково-педагогічний</w:t>
      </w:r>
    </w:p>
    <w:p w:rsidR="003B5967" w:rsidRPr="00180767" w:rsidRDefault="003B5967" w:rsidP="003B5967">
      <w:pPr>
        <w:widowControl w:val="0"/>
        <w:autoSpaceDE w:val="0"/>
        <w:autoSpaceDN w:val="0"/>
        <w:spacing w:after="0" w:line="322" w:lineRule="exact"/>
        <w:ind w:left="287" w:right="214"/>
        <w:jc w:val="center"/>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(педагогічний) працівник)</w:t>
      </w:r>
    </w:p>
    <w:p w:rsidR="003B5967" w:rsidRPr="00180767" w:rsidRDefault="003B5967" w:rsidP="003B5967">
      <w:pPr>
        <w:widowControl w:val="0"/>
        <w:tabs>
          <w:tab w:val="left" w:pos="9528"/>
        </w:tabs>
        <w:autoSpaceDE w:val="0"/>
        <w:autoSpaceDN w:val="0"/>
        <w:spacing w:after="0" w:line="322" w:lineRule="exact"/>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в</w:t>
      </w:r>
      <w:r w:rsidRPr="00180767">
        <w:rPr>
          <w:rFonts w:ascii="Times New Roman" w:eastAsia="Times New Roman" w:hAnsi="Times New Roman" w:cs="Times New Roman"/>
          <w:spacing w:val="-2"/>
          <w:sz w:val="28"/>
          <w:szCs w:val="28"/>
          <w:lang w:eastAsia="uk-UA" w:bidi="uk-UA"/>
        </w:rPr>
        <w:t xml:space="preserve"> </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p>
    <w:p w:rsidR="003B5967" w:rsidRPr="00180767" w:rsidRDefault="003B5967" w:rsidP="003B5967">
      <w:pPr>
        <w:widowControl w:val="0"/>
        <w:autoSpaceDE w:val="0"/>
        <w:autoSpaceDN w:val="0"/>
        <w:spacing w:after="0" w:line="240" w:lineRule="auto"/>
        <w:ind w:left="359"/>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(найменування установи, в якій здійснюватиметься підвищення</w:t>
      </w:r>
      <w:r w:rsidRPr="00180767">
        <w:rPr>
          <w:rFonts w:ascii="Times New Roman" w:eastAsia="Times New Roman" w:hAnsi="Times New Roman" w:cs="Times New Roman"/>
          <w:spacing w:val="-33"/>
          <w:sz w:val="28"/>
          <w:szCs w:val="28"/>
          <w:lang w:eastAsia="uk-UA" w:bidi="uk-UA"/>
        </w:rPr>
        <w:t xml:space="preserve"> </w:t>
      </w:r>
      <w:r w:rsidRPr="00180767">
        <w:rPr>
          <w:rFonts w:ascii="Times New Roman" w:eastAsia="Times New Roman" w:hAnsi="Times New Roman" w:cs="Times New Roman"/>
          <w:sz w:val="28"/>
          <w:szCs w:val="28"/>
          <w:lang w:eastAsia="uk-UA" w:bidi="uk-UA"/>
        </w:rPr>
        <w:t>кваліфікації)</w:t>
      </w:r>
    </w:p>
    <w:p w:rsidR="003B5967" w:rsidRPr="00180767" w:rsidRDefault="003B5967" w:rsidP="003B5967">
      <w:pPr>
        <w:widowControl w:val="0"/>
        <w:autoSpaceDE w:val="0"/>
        <w:autoSpaceDN w:val="0"/>
        <w:spacing w:before="6"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line id="Line 81" o:spid="_x0000_s1060" style="position:absolute;z-index:-251658240;visibility:visible;mso-wrap-distance-left:0;mso-wrap-distance-right:0;mso-position-horizontal-relative:page" from="85.1pt,15.8pt" to="547.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" strokeweight=".19811mm">
            <w10:wrap type="topAndBottom" anchorx="page"/>
          </v:line>
        </w:pict>
      </w:r>
    </w:p>
    <w:p w:rsidR="003B5967" w:rsidRPr="00180767" w:rsidRDefault="003B5967" w:rsidP="003B5967">
      <w:pPr>
        <w:widowControl w:val="0"/>
        <w:autoSpaceDE w:val="0"/>
        <w:autoSpaceDN w:val="0"/>
        <w:spacing w:before="10" w:after="0" w:line="240" w:lineRule="auto"/>
        <w:rPr>
          <w:rFonts w:ascii="Times New Roman" w:eastAsia="Times New Roman" w:hAnsi="Times New Roman" w:cs="Times New Roman"/>
          <w:sz w:val="17"/>
          <w:szCs w:val="28"/>
          <w:lang w:eastAsia="uk-UA" w:bidi="uk-UA"/>
        </w:rPr>
      </w:pPr>
    </w:p>
    <w:p w:rsidR="003B5967" w:rsidRPr="00180767" w:rsidRDefault="003B5967" w:rsidP="003B5967">
      <w:pPr>
        <w:widowControl w:val="0"/>
        <w:tabs>
          <w:tab w:val="left" w:pos="1446"/>
          <w:tab w:val="left" w:pos="3281"/>
          <w:tab w:val="left" w:pos="5133"/>
          <w:tab w:val="left" w:pos="5661"/>
          <w:tab w:val="left" w:pos="6222"/>
          <w:tab w:val="left" w:pos="7760"/>
          <w:tab w:val="left" w:pos="8385"/>
          <w:tab w:val="left" w:pos="9367"/>
        </w:tabs>
        <w:autoSpaceDE w:val="0"/>
        <w:autoSpaceDN w:val="0"/>
        <w:spacing w:before="89" w:after="0" w:line="322" w:lineRule="exact"/>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Строк</w:t>
      </w:r>
      <w:r w:rsidRPr="00180767">
        <w:rPr>
          <w:rFonts w:ascii="Times New Roman" w:eastAsia="Times New Roman" w:hAnsi="Times New Roman" w:cs="Times New Roman"/>
          <w:sz w:val="28"/>
          <w:szCs w:val="28"/>
          <w:lang w:eastAsia="uk-UA" w:bidi="uk-UA"/>
        </w:rPr>
        <w:tab/>
        <w:t>підвищення</w:t>
      </w:r>
      <w:r w:rsidRPr="00180767">
        <w:rPr>
          <w:rFonts w:ascii="Times New Roman" w:eastAsia="Times New Roman" w:hAnsi="Times New Roman" w:cs="Times New Roman"/>
          <w:sz w:val="28"/>
          <w:szCs w:val="28"/>
          <w:lang w:eastAsia="uk-UA" w:bidi="uk-UA"/>
        </w:rPr>
        <w:tab/>
        <w:t>кваліфікації</w:t>
      </w:r>
      <w:r w:rsidRPr="00180767">
        <w:rPr>
          <w:rFonts w:ascii="Times New Roman" w:eastAsia="Times New Roman" w:hAnsi="Times New Roman" w:cs="Times New Roman"/>
          <w:sz w:val="28"/>
          <w:szCs w:val="28"/>
          <w:lang w:eastAsia="uk-UA" w:bidi="uk-UA"/>
        </w:rPr>
        <w:tab/>
        <w:t>з</w:t>
      </w:r>
      <w:r w:rsidRPr="00180767">
        <w:rPr>
          <w:rFonts w:ascii="Times New Roman" w:eastAsia="Times New Roman" w:hAnsi="Times New Roman" w:cs="Times New Roman"/>
          <w:sz w:val="28"/>
          <w:szCs w:val="28"/>
          <w:lang w:eastAsia="uk-UA" w:bidi="uk-UA"/>
        </w:rPr>
        <w:tab/>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u w:val="single"/>
          <w:lang w:val="ru-RU" w:eastAsia="uk-UA" w:bidi="uk-UA"/>
        </w:rPr>
        <w:t xml:space="preserve">  </w:t>
      </w:r>
      <w:r w:rsidRPr="00180767">
        <w:rPr>
          <w:rFonts w:ascii="Times New Roman" w:eastAsia="Times New Roman" w:hAnsi="Times New Roman" w:cs="Times New Roman"/>
          <w:sz w:val="28"/>
          <w:szCs w:val="28"/>
          <w:lang w:eastAsia="uk-UA" w:bidi="uk-UA"/>
        </w:rPr>
        <w:t>20</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року</w:t>
      </w:r>
      <w:r w:rsidRPr="00180767">
        <w:rPr>
          <w:rFonts w:ascii="Times New Roman" w:eastAsia="Times New Roman" w:hAnsi="Times New Roman" w:cs="Times New Roman"/>
          <w:sz w:val="28"/>
          <w:szCs w:val="28"/>
          <w:lang w:val="ru-RU" w:eastAsia="uk-UA" w:bidi="uk-UA"/>
        </w:rPr>
        <w:t xml:space="preserve"> </w:t>
      </w:r>
      <w:r w:rsidRPr="00180767">
        <w:rPr>
          <w:rFonts w:ascii="Times New Roman" w:eastAsia="Times New Roman" w:hAnsi="Times New Roman" w:cs="Times New Roman"/>
          <w:sz w:val="28"/>
          <w:szCs w:val="28"/>
          <w:lang w:eastAsia="uk-UA" w:bidi="uk-UA"/>
        </w:rPr>
        <w:t>по</w:t>
      </w:r>
      <w:r w:rsidRPr="00180767">
        <w:rPr>
          <w:rFonts w:ascii="Times New Roman" w:eastAsia="Times New Roman" w:hAnsi="Times New Roman" w:cs="Times New Roman"/>
          <w:sz w:val="28"/>
          <w:szCs w:val="28"/>
          <w:lang w:val="ru-RU" w:eastAsia="uk-UA" w:bidi="uk-UA"/>
        </w:rPr>
        <w:t xml:space="preserve">     </w:t>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20</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року.</w:t>
      </w:r>
    </w:p>
    <w:p w:rsidR="003B5967" w:rsidRPr="00180767" w:rsidRDefault="003B5967" w:rsidP="003B5967">
      <w:pPr>
        <w:widowControl w:val="0"/>
        <w:autoSpaceDE w:val="0"/>
        <w:autoSpaceDN w:val="0"/>
        <w:spacing w:before="10" w:after="0" w:line="240" w:lineRule="auto"/>
        <w:rPr>
          <w:rFonts w:ascii="Times New Roman" w:eastAsia="Times New Roman" w:hAnsi="Times New Roman" w:cs="Times New Roman"/>
          <w:sz w:val="27"/>
          <w:szCs w:val="28"/>
          <w:lang w:eastAsia="uk-UA" w:bidi="uk-UA"/>
        </w:rPr>
      </w:pPr>
    </w:p>
    <w:p w:rsidR="003B5967" w:rsidRPr="00180767" w:rsidRDefault="003B5967" w:rsidP="003B5967">
      <w:pPr>
        <w:widowControl w:val="0"/>
        <w:tabs>
          <w:tab w:val="left" w:pos="9529"/>
        </w:tabs>
        <w:autoSpaceDE w:val="0"/>
        <w:autoSpaceDN w:val="0"/>
        <w:spacing w:after="0" w:line="240" w:lineRule="auto"/>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Мета підвищення</w:t>
      </w:r>
      <w:r w:rsidRPr="00180767">
        <w:rPr>
          <w:rFonts w:ascii="Times New Roman" w:eastAsia="Times New Roman" w:hAnsi="Times New Roman" w:cs="Times New Roman"/>
          <w:spacing w:val="-14"/>
          <w:sz w:val="28"/>
          <w:szCs w:val="28"/>
          <w:lang w:eastAsia="uk-UA" w:bidi="uk-UA"/>
        </w:rPr>
        <w:t xml:space="preserve"> </w:t>
      </w:r>
      <w:r w:rsidRPr="00180767">
        <w:rPr>
          <w:rFonts w:ascii="Times New Roman" w:eastAsia="Times New Roman" w:hAnsi="Times New Roman" w:cs="Times New Roman"/>
          <w:sz w:val="28"/>
          <w:szCs w:val="28"/>
          <w:lang w:eastAsia="uk-UA" w:bidi="uk-UA"/>
        </w:rPr>
        <w:t>кваліфікації</w:t>
      </w:r>
      <w:r w:rsidRPr="00180767">
        <w:rPr>
          <w:rFonts w:ascii="Times New Roman" w:eastAsia="Times New Roman" w:hAnsi="Times New Roman" w:cs="Times New Roman"/>
          <w:spacing w:val="1"/>
          <w:sz w:val="28"/>
          <w:szCs w:val="28"/>
          <w:lang w:eastAsia="uk-UA" w:bidi="uk-UA"/>
        </w:rPr>
        <w:t xml:space="preserve"> </w:t>
      </w:r>
      <w:r w:rsidRPr="00180767">
        <w:rPr>
          <w:rFonts w:ascii="Times New Roman" w:eastAsia="Times New Roman" w:hAnsi="Times New Roman" w:cs="Times New Roman"/>
          <w:spacing w:val="1"/>
          <w:sz w:val="28"/>
          <w:szCs w:val="28"/>
          <w:lang w:val="ru-RU" w:eastAsia="uk-UA" w:bidi="uk-UA"/>
        </w:rPr>
        <w:t>________________________________________</w:t>
      </w:r>
      <w:r w:rsidRPr="00180767">
        <w:rPr>
          <w:rFonts w:ascii="Times New Roman" w:eastAsia="Times New Roman" w:hAnsi="Times New Roman" w:cs="Times New Roman"/>
          <w:sz w:val="28"/>
          <w:szCs w:val="28"/>
          <w:u w:val="single"/>
          <w:lang w:eastAsia="uk-UA" w:bidi="uk-UA"/>
        </w:rPr>
        <w:t xml:space="preserve"> </w:t>
      </w:r>
    </w:p>
    <w:p w:rsidR="003B5967" w:rsidRPr="00180767" w:rsidRDefault="003B5967" w:rsidP="003B5967">
      <w:pPr>
        <w:widowControl w:val="0"/>
        <w:autoSpaceDE w:val="0"/>
        <w:autoSpaceDN w:val="0"/>
        <w:spacing w:before="7"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group id="Group 78" o:spid="_x0000_s1061" style="position:absolute;margin-left:85.1pt;margin-top:15.55pt;width:462.25pt;height:.6pt;z-index:-251658240;mso-wrap-distance-left:0;mso-wrap-distance-right:0;mso-position-horizontal-relative:page" coordorigin="1702,311" coordsize="92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">
            <v:line id="Line 80" o:spid="_x0000_s1062" style="position:absolute;visibility:visible" from="1702,317" to="954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" strokeweight=".19811mm"/>
            <v:line id="_x0000_s1063" style="position:absolute;visibility:visible" from="9547,317" to="1094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" strokeweight=".19811mm"/>
            <w10:wrap type="topAndBottom" anchorx="page"/>
          </v:group>
        </w:pict>
      </w:r>
    </w:p>
    <w:p w:rsidR="003B5967" w:rsidRPr="00180767" w:rsidRDefault="003B5967" w:rsidP="003B5967">
      <w:pPr>
        <w:widowControl w:val="0"/>
        <w:autoSpaceDE w:val="0"/>
        <w:autoSpaceDN w:val="0"/>
        <w:spacing w:after="0" w:line="240" w:lineRule="auto"/>
        <w:rPr>
          <w:rFonts w:ascii="Times New Roman" w:eastAsia="Times New Roman" w:hAnsi="Times New Roman" w:cs="Times New Roman"/>
          <w:sz w:val="21"/>
          <w:szCs w:val="28"/>
          <w:lang w:eastAsia="uk-UA" w:bidi="uk-UA"/>
        </w:rPr>
      </w:pPr>
    </w:p>
    <w:p w:rsidR="003B5967" w:rsidRPr="00180767" w:rsidRDefault="003B5967" w:rsidP="003B5967">
      <w:pPr>
        <w:widowControl w:val="0"/>
        <w:autoSpaceDE w:val="0"/>
        <w:autoSpaceDN w:val="0"/>
        <w:spacing w:before="89" w:after="7" w:line="240" w:lineRule="auto"/>
        <w:ind w:left="1021"/>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Виконання завдань програми /індивідуальної програми</w:t>
      </w:r>
      <w:r w:rsidRPr="00180767">
        <w:rPr>
          <w:rFonts w:ascii="Times New Roman" w:eastAsia="Times New Roman" w:hAnsi="Times New Roman" w:cs="Times New Roman"/>
          <w:spacing w:val="57"/>
          <w:sz w:val="28"/>
          <w:szCs w:val="28"/>
          <w:lang w:eastAsia="uk-UA" w:bidi="uk-UA"/>
        </w:rPr>
        <w:t xml:space="preserve"> </w:t>
      </w:r>
      <w:r w:rsidRPr="00180767">
        <w:rPr>
          <w:rFonts w:ascii="Times New Roman" w:eastAsia="Times New Roman" w:hAnsi="Times New Roman" w:cs="Times New Roman"/>
          <w:sz w:val="28"/>
          <w:szCs w:val="28"/>
          <w:lang w:eastAsia="uk-UA" w:bidi="uk-UA"/>
        </w:rPr>
        <w:t>роботи</w:t>
      </w:r>
    </w:p>
    <w:tbl>
      <w:tblPr>
        <w:tblStyle w:val="TableNormal1"/>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5"/>
        <w:gridCol w:w="1858"/>
        <w:gridCol w:w="2693"/>
        <w:gridCol w:w="3937"/>
      </w:tblGrid>
      <w:tr w:rsidR="003B5967" w:rsidRPr="00180767" w:rsidTr="003B5967">
        <w:trPr>
          <w:trHeight w:val="967"/>
        </w:trPr>
        <w:tc>
          <w:tcPr>
            <w:tcW w:w="1085" w:type="dxa"/>
          </w:tcPr>
          <w:p w:rsidR="003B5967" w:rsidRPr="00180767" w:rsidRDefault="003B5967" w:rsidP="003B5967">
            <w:pPr>
              <w:ind w:left="371" w:right="362"/>
              <w:jc w:val="center"/>
              <w:rPr>
                <w:rFonts w:ascii="Times New Roman" w:eastAsia="Times New Roman" w:hAnsi="Times New Roman" w:cs="Times New Roman"/>
                <w:sz w:val="28"/>
              </w:rPr>
            </w:pPr>
            <w:r w:rsidRPr="00180767">
              <w:rPr>
                <w:rFonts w:ascii="Times New Roman" w:eastAsia="Times New Roman" w:hAnsi="Times New Roman" w:cs="Times New Roman"/>
                <w:sz w:val="28"/>
              </w:rPr>
              <w:t>№ з/п</w:t>
            </w:r>
          </w:p>
        </w:tc>
        <w:tc>
          <w:tcPr>
            <w:tcW w:w="1858" w:type="dxa"/>
          </w:tcPr>
          <w:p w:rsidR="003B5967" w:rsidRPr="00180767" w:rsidRDefault="003B5967" w:rsidP="003B5967">
            <w:pPr>
              <w:ind w:left="395" w:right="370" w:firstLine="211"/>
              <w:rPr>
                <w:rFonts w:ascii="Times New Roman" w:eastAsia="Times New Roman" w:hAnsi="Times New Roman" w:cs="Times New Roman"/>
                <w:sz w:val="28"/>
              </w:rPr>
            </w:pPr>
            <w:proofErr w:type="spellStart"/>
            <w:r w:rsidRPr="00180767">
              <w:rPr>
                <w:rFonts w:ascii="Times New Roman" w:eastAsia="Times New Roman" w:hAnsi="Times New Roman" w:cs="Times New Roman"/>
                <w:sz w:val="28"/>
              </w:rPr>
              <w:t>Зміст</w:t>
            </w:r>
            <w:proofErr w:type="spellEnd"/>
            <w:r w:rsidRPr="00180767">
              <w:rPr>
                <w:rFonts w:ascii="Times New Roman" w:eastAsia="Times New Roman" w:hAnsi="Times New Roman" w:cs="Times New Roman"/>
                <w:sz w:val="28"/>
              </w:rPr>
              <w:t xml:space="preserve"> </w:t>
            </w:r>
            <w:proofErr w:type="spellStart"/>
            <w:r w:rsidRPr="00180767">
              <w:rPr>
                <w:rFonts w:ascii="Times New Roman" w:eastAsia="Times New Roman" w:hAnsi="Times New Roman" w:cs="Times New Roman"/>
                <w:sz w:val="28"/>
              </w:rPr>
              <w:t>завдання</w:t>
            </w:r>
            <w:proofErr w:type="spellEnd"/>
          </w:p>
        </w:tc>
        <w:tc>
          <w:tcPr>
            <w:tcW w:w="2693" w:type="dxa"/>
          </w:tcPr>
          <w:p w:rsidR="003B5967" w:rsidRPr="00180767" w:rsidRDefault="003B5967" w:rsidP="003B5967">
            <w:pPr>
              <w:ind w:left="695" w:right="685" w:hanging="5"/>
              <w:jc w:val="center"/>
              <w:rPr>
                <w:rFonts w:ascii="Times New Roman" w:eastAsia="Times New Roman" w:hAnsi="Times New Roman" w:cs="Times New Roman"/>
                <w:sz w:val="28"/>
              </w:rPr>
            </w:pPr>
            <w:proofErr w:type="spellStart"/>
            <w:r w:rsidRPr="00180767">
              <w:rPr>
                <w:rFonts w:ascii="Times New Roman" w:eastAsia="Times New Roman" w:hAnsi="Times New Roman" w:cs="Times New Roman"/>
                <w:sz w:val="28"/>
              </w:rPr>
              <w:t>Очікувані</w:t>
            </w:r>
            <w:proofErr w:type="spellEnd"/>
            <w:r w:rsidRPr="00180767">
              <w:rPr>
                <w:rFonts w:ascii="Times New Roman" w:eastAsia="Times New Roman" w:hAnsi="Times New Roman" w:cs="Times New Roman"/>
                <w:sz w:val="28"/>
              </w:rPr>
              <w:t xml:space="preserve"> </w:t>
            </w:r>
            <w:proofErr w:type="spellStart"/>
            <w:r w:rsidRPr="00180767">
              <w:rPr>
                <w:rFonts w:ascii="Times New Roman" w:eastAsia="Times New Roman" w:hAnsi="Times New Roman" w:cs="Times New Roman"/>
                <w:sz w:val="28"/>
              </w:rPr>
              <w:t>результати</w:t>
            </w:r>
            <w:proofErr w:type="spellEnd"/>
          </w:p>
          <w:p w:rsidR="003B5967" w:rsidRPr="00180767" w:rsidRDefault="003B5967" w:rsidP="003B5967">
            <w:pPr>
              <w:spacing w:line="311" w:lineRule="exact"/>
              <w:ind w:left="129" w:right="121"/>
              <w:jc w:val="center"/>
              <w:rPr>
                <w:rFonts w:ascii="Times New Roman" w:eastAsia="Times New Roman" w:hAnsi="Times New Roman" w:cs="Times New Roman"/>
                <w:sz w:val="28"/>
              </w:rPr>
            </w:pPr>
            <w:proofErr w:type="spellStart"/>
            <w:r w:rsidRPr="00180767">
              <w:rPr>
                <w:rFonts w:ascii="Times New Roman" w:eastAsia="Times New Roman" w:hAnsi="Times New Roman" w:cs="Times New Roman"/>
                <w:sz w:val="28"/>
              </w:rPr>
              <w:t>виконання</w:t>
            </w:r>
            <w:proofErr w:type="spellEnd"/>
            <w:r w:rsidRPr="00180767">
              <w:rPr>
                <w:rFonts w:ascii="Times New Roman" w:eastAsia="Times New Roman" w:hAnsi="Times New Roman" w:cs="Times New Roman"/>
                <w:sz w:val="28"/>
              </w:rPr>
              <w:t xml:space="preserve"> </w:t>
            </w:r>
            <w:proofErr w:type="spellStart"/>
            <w:r w:rsidRPr="00180767">
              <w:rPr>
                <w:rFonts w:ascii="Times New Roman" w:eastAsia="Times New Roman" w:hAnsi="Times New Roman" w:cs="Times New Roman"/>
                <w:sz w:val="28"/>
              </w:rPr>
              <w:t>завдання</w:t>
            </w:r>
            <w:proofErr w:type="spellEnd"/>
          </w:p>
        </w:tc>
        <w:tc>
          <w:tcPr>
            <w:tcW w:w="3937" w:type="dxa"/>
          </w:tcPr>
          <w:p w:rsidR="003B5967" w:rsidRPr="00180767" w:rsidRDefault="003B5967" w:rsidP="003B5967">
            <w:pPr>
              <w:ind w:left="1553" w:right="438" w:hanging="1093"/>
              <w:rPr>
                <w:rFonts w:ascii="Times New Roman" w:eastAsia="Times New Roman" w:hAnsi="Times New Roman" w:cs="Times New Roman"/>
                <w:sz w:val="28"/>
              </w:rPr>
            </w:pPr>
            <w:proofErr w:type="spellStart"/>
            <w:r w:rsidRPr="00180767">
              <w:rPr>
                <w:rFonts w:ascii="Times New Roman" w:eastAsia="Times New Roman" w:hAnsi="Times New Roman" w:cs="Times New Roman"/>
                <w:sz w:val="28"/>
              </w:rPr>
              <w:t>Впровадження</w:t>
            </w:r>
            <w:proofErr w:type="spellEnd"/>
            <w:r w:rsidRPr="00180767">
              <w:rPr>
                <w:rFonts w:ascii="Times New Roman" w:eastAsia="Times New Roman" w:hAnsi="Times New Roman" w:cs="Times New Roman"/>
                <w:sz w:val="28"/>
              </w:rPr>
              <w:t xml:space="preserve"> в </w:t>
            </w:r>
            <w:proofErr w:type="spellStart"/>
            <w:r w:rsidRPr="00180767">
              <w:rPr>
                <w:rFonts w:ascii="Times New Roman" w:eastAsia="Times New Roman" w:hAnsi="Times New Roman" w:cs="Times New Roman"/>
                <w:sz w:val="28"/>
              </w:rPr>
              <w:t>освітній</w:t>
            </w:r>
            <w:proofErr w:type="spellEnd"/>
            <w:r w:rsidRPr="00180767">
              <w:rPr>
                <w:rFonts w:ascii="Times New Roman" w:eastAsia="Times New Roman" w:hAnsi="Times New Roman" w:cs="Times New Roman"/>
                <w:sz w:val="28"/>
              </w:rPr>
              <w:t xml:space="preserve"> </w:t>
            </w:r>
            <w:proofErr w:type="spellStart"/>
            <w:r w:rsidRPr="00180767">
              <w:rPr>
                <w:rFonts w:ascii="Times New Roman" w:eastAsia="Times New Roman" w:hAnsi="Times New Roman" w:cs="Times New Roman"/>
                <w:sz w:val="28"/>
              </w:rPr>
              <w:t>процес</w:t>
            </w:r>
            <w:proofErr w:type="spellEnd"/>
          </w:p>
        </w:tc>
      </w:tr>
      <w:tr w:rsidR="003B5967" w:rsidRPr="00180767" w:rsidTr="003B5967">
        <w:trPr>
          <w:trHeight w:val="321"/>
        </w:trPr>
        <w:tc>
          <w:tcPr>
            <w:tcW w:w="1085" w:type="dxa"/>
          </w:tcPr>
          <w:p w:rsidR="003B5967" w:rsidRPr="00180767" w:rsidRDefault="003B5967" w:rsidP="003B5967">
            <w:pPr>
              <w:rPr>
                <w:rFonts w:ascii="Times New Roman" w:eastAsia="Times New Roman" w:hAnsi="Times New Roman" w:cs="Times New Roman"/>
                <w:sz w:val="24"/>
              </w:rPr>
            </w:pPr>
          </w:p>
        </w:tc>
        <w:tc>
          <w:tcPr>
            <w:tcW w:w="1858" w:type="dxa"/>
          </w:tcPr>
          <w:p w:rsidR="003B5967" w:rsidRPr="00180767" w:rsidRDefault="003B5967" w:rsidP="003B5967">
            <w:pPr>
              <w:rPr>
                <w:rFonts w:ascii="Times New Roman" w:eastAsia="Times New Roman" w:hAnsi="Times New Roman" w:cs="Times New Roman"/>
                <w:sz w:val="24"/>
              </w:rPr>
            </w:pPr>
          </w:p>
        </w:tc>
        <w:tc>
          <w:tcPr>
            <w:tcW w:w="2693" w:type="dxa"/>
          </w:tcPr>
          <w:p w:rsidR="003B5967" w:rsidRPr="00180767" w:rsidRDefault="003B5967" w:rsidP="003B5967">
            <w:pPr>
              <w:rPr>
                <w:rFonts w:ascii="Times New Roman" w:eastAsia="Times New Roman" w:hAnsi="Times New Roman" w:cs="Times New Roman"/>
                <w:sz w:val="24"/>
              </w:rPr>
            </w:pPr>
          </w:p>
        </w:tc>
        <w:tc>
          <w:tcPr>
            <w:tcW w:w="3937" w:type="dxa"/>
          </w:tcPr>
          <w:p w:rsidR="003B5967" w:rsidRPr="00180767" w:rsidRDefault="003B5967" w:rsidP="003B5967">
            <w:pPr>
              <w:rPr>
                <w:rFonts w:ascii="Times New Roman" w:eastAsia="Times New Roman" w:hAnsi="Times New Roman" w:cs="Times New Roman"/>
                <w:sz w:val="24"/>
              </w:rPr>
            </w:pPr>
          </w:p>
        </w:tc>
      </w:tr>
      <w:tr w:rsidR="003B5967" w:rsidRPr="00180767" w:rsidTr="003B5967">
        <w:trPr>
          <w:trHeight w:val="321"/>
        </w:trPr>
        <w:tc>
          <w:tcPr>
            <w:tcW w:w="1085" w:type="dxa"/>
          </w:tcPr>
          <w:p w:rsidR="003B5967" w:rsidRPr="00180767" w:rsidRDefault="003B5967" w:rsidP="003B5967">
            <w:pPr>
              <w:rPr>
                <w:rFonts w:ascii="Times New Roman" w:eastAsia="Times New Roman" w:hAnsi="Times New Roman" w:cs="Times New Roman"/>
                <w:sz w:val="24"/>
              </w:rPr>
            </w:pPr>
          </w:p>
        </w:tc>
        <w:tc>
          <w:tcPr>
            <w:tcW w:w="1858" w:type="dxa"/>
          </w:tcPr>
          <w:p w:rsidR="003B5967" w:rsidRPr="00180767" w:rsidRDefault="003B5967" w:rsidP="003B5967">
            <w:pPr>
              <w:rPr>
                <w:rFonts w:ascii="Times New Roman" w:eastAsia="Times New Roman" w:hAnsi="Times New Roman" w:cs="Times New Roman"/>
                <w:sz w:val="24"/>
              </w:rPr>
            </w:pPr>
          </w:p>
        </w:tc>
        <w:tc>
          <w:tcPr>
            <w:tcW w:w="2693" w:type="dxa"/>
          </w:tcPr>
          <w:p w:rsidR="003B5967" w:rsidRPr="00180767" w:rsidRDefault="003B5967" w:rsidP="003B5967">
            <w:pPr>
              <w:rPr>
                <w:rFonts w:ascii="Times New Roman" w:eastAsia="Times New Roman" w:hAnsi="Times New Roman" w:cs="Times New Roman"/>
                <w:sz w:val="24"/>
              </w:rPr>
            </w:pPr>
          </w:p>
        </w:tc>
        <w:tc>
          <w:tcPr>
            <w:tcW w:w="3937" w:type="dxa"/>
          </w:tcPr>
          <w:p w:rsidR="003B5967" w:rsidRPr="00180767" w:rsidRDefault="003B5967" w:rsidP="003B5967">
            <w:pPr>
              <w:rPr>
                <w:rFonts w:ascii="Times New Roman" w:eastAsia="Times New Roman" w:hAnsi="Times New Roman" w:cs="Times New Roman"/>
                <w:sz w:val="24"/>
              </w:rPr>
            </w:pPr>
          </w:p>
        </w:tc>
      </w:tr>
    </w:tbl>
    <w:p w:rsidR="003B5967" w:rsidRPr="00180767" w:rsidRDefault="003B5967" w:rsidP="003B5967">
      <w:pPr>
        <w:widowControl w:val="0"/>
        <w:autoSpaceDE w:val="0"/>
        <w:autoSpaceDN w:val="0"/>
        <w:spacing w:before="60" w:after="0" w:line="240" w:lineRule="auto"/>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Завдання програми / індивідуальної програми розглянуто на засіданні</w:t>
      </w:r>
    </w:p>
    <w:p w:rsidR="003B5967" w:rsidRPr="00180767" w:rsidRDefault="003B5967" w:rsidP="003B5967">
      <w:pPr>
        <w:widowControl w:val="0"/>
        <w:autoSpaceDE w:val="0"/>
        <w:autoSpaceDN w:val="0"/>
        <w:spacing w:before="7" w:after="0" w:line="240" w:lineRule="auto"/>
        <w:rPr>
          <w:rFonts w:ascii="Times New Roman" w:eastAsia="Times New Roman" w:hAnsi="Times New Roman" w:cs="Times New Roman"/>
          <w:sz w:val="23"/>
          <w:szCs w:val="28"/>
          <w:lang w:eastAsia="uk-UA" w:bidi="uk-UA"/>
        </w:rPr>
      </w:pPr>
      <w:r w:rsidRPr="00F66860">
        <w:rPr>
          <w:rFonts w:ascii="Times New Roman" w:eastAsia="Times New Roman" w:hAnsi="Times New Roman" w:cs="Times New Roman"/>
          <w:noProof/>
          <w:sz w:val="28"/>
          <w:szCs w:val="28"/>
          <w:lang w:val="ru-RU" w:eastAsia="ru-RU"/>
        </w:rPr>
        <w:pict>
          <v:line id="_x0000_s1064" style="position:absolute;z-index:-251633664;visibility:visible;mso-wrap-distance-left:0;mso-wrap-distance-right:0;mso-position-horizontal-relative:page" from="85.1pt,15.85pt" to="547.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" strokeweight=".19811mm">
            <w10:wrap type="topAndBottom" anchorx="page"/>
          </v:line>
        </w:pict>
      </w:r>
    </w:p>
    <w:p w:rsidR="003B5967" w:rsidRPr="00180767" w:rsidRDefault="003B5967" w:rsidP="003B5967">
      <w:pPr>
        <w:widowControl w:val="0"/>
        <w:autoSpaceDE w:val="0"/>
        <w:autoSpaceDN w:val="0"/>
        <w:spacing w:after="0" w:line="292" w:lineRule="exact"/>
        <w:ind w:left="287" w:right="215"/>
        <w:jc w:val="center"/>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(найменування кафедри)</w:t>
      </w:r>
    </w:p>
    <w:p w:rsidR="003B5967" w:rsidRPr="00180767" w:rsidRDefault="003B5967" w:rsidP="003B5967">
      <w:pPr>
        <w:widowControl w:val="0"/>
        <w:tabs>
          <w:tab w:val="left" w:pos="863"/>
          <w:tab w:val="left" w:pos="2542"/>
          <w:tab w:val="left" w:pos="3167"/>
          <w:tab w:val="left" w:pos="6082"/>
        </w:tabs>
        <w:autoSpaceDE w:val="0"/>
        <w:autoSpaceDN w:val="0"/>
        <w:spacing w:after="0" w:line="292" w:lineRule="exact"/>
        <w:ind w:left="302"/>
        <w:rPr>
          <w:rFonts w:ascii="Times New Roman" w:eastAsia="Times New Roman" w:hAnsi="Times New Roman" w:cs="Times New Roman"/>
          <w:sz w:val="28"/>
          <w:szCs w:val="28"/>
          <w:lang w:eastAsia="uk-UA" w:bidi="uk-UA"/>
        </w:rPr>
      </w:pPr>
    </w:p>
    <w:p w:rsidR="003B5967" w:rsidRPr="00180767" w:rsidRDefault="003B5967" w:rsidP="003B5967">
      <w:pPr>
        <w:widowControl w:val="0"/>
        <w:tabs>
          <w:tab w:val="left" w:pos="863"/>
          <w:tab w:val="left" w:pos="2542"/>
          <w:tab w:val="left" w:pos="3167"/>
          <w:tab w:val="left" w:pos="6082"/>
        </w:tabs>
        <w:autoSpaceDE w:val="0"/>
        <w:autoSpaceDN w:val="0"/>
        <w:spacing w:after="0" w:line="292" w:lineRule="exact"/>
        <w:ind w:left="302"/>
        <w:rPr>
          <w:rFonts w:ascii="Times New Roman" w:eastAsia="Times New Roman" w:hAnsi="Times New Roman" w:cs="Times New Roman"/>
          <w:sz w:val="28"/>
          <w:szCs w:val="28"/>
          <w:lang w:eastAsia="uk-UA" w:bidi="uk-UA"/>
        </w:rPr>
      </w:pP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20</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року,</w:t>
      </w:r>
      <w:r w:rsidRPr="00180767">
        <w:rPr>
          <w:rFonts w:ascii="Times New Roman" w:eastAsia="Times New Roman" w:hAnsi="Times New Roman" w:cs="Times New Roman"/>
          <w:spacing w:val="-2"/>
          <w:sz w:val="28"/>
          <w:szCs w:val="28"/>
          <w:lang w:eastAsia="uk-UA" w:bidi="uk-UA"/>
        </w:rPr>
        <w:t xml:space="preserve"> </w:t>
      </w:r>
      <w:r w:rsidRPr="00180767">
        <w:rPr>
          <w:rFonts w:ascii="Times New Roman" w:eastAsia="Times New Roman" w:hAnsi="Times New Roman" w:cs="Times New Roman"/>
          <w:sz w:val="28"/>
          <w:szCs w:val="28"/>
          <w:lang w:eastAsia="uk-UA" w:bidi="uk-UA"/>
        </w:rPr>
        <w:t>протокол</w:t>
      </w:r>
      <w:r w:rsidRPr="00180767">
        <w:rPr>
          <w:rFonts w:ascii="Times New Roman" w:eastAsia="Times New Roman" w:hAnsi="Times New Roman" w:cs="Times New Roman"/>
          <w:spacing w:val="-5"/>
          <w:sz w:val="28"/>
          <w:szCs w:val="28"/>
          <w:lang w:eastAsia="uk-UA" w:bidi="uk-UA"/>
        </w:rPr>
        <w:t xml:space="preserve"> </w:t>
      </w:r>
      <w:r w:rsidRPr="00180767">
        <w:rPr>
          <w:rFonts w:ascii="Times New Roman" w:eastAsia="Times New Roman" w:hAnsi="Times New Roman" w:cs="Times New Roman"/>
          <w:sz w:val="28"/>
          <w:szCs w:val="28"/>
          <w:lang w:eastAsia="uk-UA" w:bidi="uk-UA"/>
        </w:rPr>
        <w:t>№</w:t>
      </w:r>
      <w:r w:rsidRPr="00180767">
        <w:rPr>
          <w:rFonts w:ascii="Times New Roman" w:eastAsia="Times New Roman" w:hAnsi="Times New Roman" w:cs="Times New Roman"/>
          <w:sz w:val="28"/>
          <w:szCs w:val="28"/>
          <w:u w:val="single"/>
          <w:lang w:eastAsia="uk-UA" w:bidi="uk-UA"/>
        </w:rPr>
        <w:t xml:space="preserve"> </w:t>
      </w:r>
      <w:r w:rsidRPr="00180767">
        <w:rPr>
          <w:rFonts w:ascii="Times New Roman" w:eastAsia="Times New Roman" w:hAnsi="Times New Roman" w:cs="Times New Roman"/>
          <w:sz w:val="28"/>
          <w:szCs w:val="28"/>
          <w:u w:val="single"/>
          <w:lang w:eastAsia="uk-UA" w:bidi="uk-UA"/>
        </w:rPr>
        <w:tab/>
      </w:r>
      <w:r w:rsidRPr="00180767">
        <w:rPr>
          <w:rFonts w:ascii="Times New Roman" w:eastAsia="Times New Roman" w:hAnsi="Times New Roman" w:cs="Times New Roman"/>
          <w:sz w:val="28"/>
          <w:szCs w:val="28"/>
          <w:lang w:eastAsia="uk-UA" w:bidi="uk-UA"/>
        </w:rPr>
        <w:t>.</w:t>
      </w:r>
    </w:p>
    <w:p w:rsidR="003B5967" w:rsidRPr="00180767" w:rsidRDefault="003B5967" w:rsidP="003B5967">
      <w:pPr>
        <w:widowControl w:val="0"/>
        <w:autoSpaceDE w:val="0"/>
        <w:autoSpaceDN w:val="0"/>
        <w:spacing w:before="1" w:after="0" w:line="240" w:lineRule="auto"/>
        <w:rPr>
          <w:rFonts w:ascii="Times New Roman" w:eastAsia="Times New Roman" w:hAnsi="Times New Roman" w:cs="Times New Roman"/>
          <w:sz w:val="29"/>
          <w:szCs w:val="28"/>
          <w:lang w:eastAsia="uk-UA" w:bidi="uk-UA"/>
        </w:rPr>
      </w:pPr>
    </w:p>
    <w:tbl>
      <w:tblPr>
        <w:tblStyle w:val="TableNormal1"/>
        <w:tblW w:w="0" w:type="auto"/>
        <w:tblInd w:w="109" w:type="dxa"/>
        <w:tblLayout w:type="fixed"/>
        <w:tblLook w:val="01E0"/>
      </w:tblPr>
      <w:tblGrid>
        <w:gridCol w:w="3761"/>
        <w:gridCol w:w="3053"/>
        <w:gridCol w:w="2783"/>
      </w:tblGrid>
      <w:tr w:rsidR="003B5967" w:rsidRPr="00180767" w:rsidTr="003B5967">
        <w:trPr>
          <w:trHeight w:val="637"/>
        </w:trPr>
        <w:tc>
          <w:tcPr>
            <w:tcW w:w="3761" w:type="dxa"/>
          </w:tcPr>
          <w:p w:rsidR="003B5967" w:rsidRPr="00180767" w:rsidRDefault="003B5967" w:rsidP="003B5967">
            <w:pPr>
              <w:spacing w:line="311" w:lineRule="exact"/>
              <w:ind w:left="200"/>
              <w:rPr>
                <w:rFonts w:ascii="Times New Roman" w:eastAsia="Times New Roman" w:hAnsi="Times New Roman" w:cs="Times New Roman"/>
                <w:sz w:val="28"/>
              </w:rPr>
            </w:pPr>
            <w:proofErr w:type="spellStart"/>
            <w:r w:rsidRPr="00180767">
              <w:rPr>
                <w:rFonts w:ascii="Times New Roman" w:eastAsia="Times New Roman" w:hAnsi="Times New Roman" w:cs="Times New Roman"/>
                <w:sz w:val="28"/>
              </w:rPr>
              <w:t>Науково-педагогічний</w:t>
            </w:r>
            <w:proofErr w:type="spellEnd"/>
          </w:p>
          <w:p w:rsidR="003B5967" w:rsidRPr="00180767" w:rsidRDefault="003B5967" w:rsidP="003B5967">
            <w:pPr>
              <w:spacing w:line="307" w:lineRule="exact"/>
              <w:rPr>
                <w:rFonts w:ascii="Times New Roman" w:eastAsia="Times New Roman" w:hAnsi="Times New Roman" w:cs="Times New Roman"/>
                <w:sz w:val="28"/>
              </w:rPr>
            </w:pPr>
            <w:proofErr w:type="spellStart"/>
            <w:r w:rsidRPr="00180767">
              <w:rPr>
                <w:rFonts w:ascii="Times New Roman" w:eastAsia="Times New Roman" w:hAnsi="Times New Roman" w:cs="Times New Roman"/>
                <w:sz w:val="28"/>
              </w:rPr>
              <w:t>працівник</w:t>
            </w:r>
            <w:proofErr w:type="spellEnd"/>
          </w:p>
        </w:tc>
        <w:tc>
          <w:tcPr>
            <w:tcW w:w="3053" w:type="dxa"/>
          </w:tcPr>
          <w:p w:rsidR="003B5967" w:rsidRPr="00180767" w:rsidRDefault="003B5967" w:rsidP="003B5967">
            <w:pPr>
              <w:spacing w:before="11"/>
              <w:rPr>
                <w:rFonts w:ascii="Times New Roman" w:eastAsia="Times New Roman" w:hAnsi="Times New Roman" w:cs="Times New Roman"/>
                <w:sz w:val="26"/>
              </w:rPr>
            </w:pPr>
          </w:p>
          <w:p w:rsidR="003B5967" w:rsidRPr="00180767" w:rsidRDefault="003B5967" w:rsidP="003B5967">
            <w:pPr>
              <w:tabs>
                <w:tab w:val="left" w:pos="2868"/>
              </w:tabs>
              <w:spacing w:line="307" w:lineRule="exact"/>
              <w:ind w:left="423"/>
              <w:jc w:val="center"/>
              <w:rPr>
                <w:rFonts w:ascii="Times New Roman" w:eastAsia="Times New Roman" w:hAnsi="Times New Roman" w:cs="Times New Roman"/>
                <w:sz w:val="28"/>
              </w:rPr>
            </w:pPr>
            <w:r w:rsidRPr="00180767">
              <w:rPr>
                <w:rFonts w:ascii="Times New Roman" w:eastAsia="Times New Roman" w:hAnsi="Times New Roman" w:cs="Times New Roman"/>
                <w:sz w:val="28"/>
                <w:u w:val="single"/>
              </w:rPr>
              <w:t xml:space="preserve"> </w:t>
            </w:r>
            <w:r w:rsidRPr="00180767">
              <w:rPr>
                <w:rFonts w:ascii="Times New Roman" w:eastAsia="Times New Roman" w:hAnsi="Times New Roman" w:cs="Times New Roman"/>
                <w:sz w:val="28"/>
                <w:u w:val="single"/>
              </w:rPr>
              <w:tab/>
            </w:r>
          </w:p>
        </w:tc>
        <w:tc>
          <w:tcPr>
            <w:tcW w:w="2783" w:type="dxa"/>
          </w:tcPr>
          <w:p w:rsidR="003B5967" w:rsidRPr="00180767" w:rsidRDefault="003B5967" w:rsidP="003B5967">
            <w:pPr>
              <w:spacing w:before="11"/>
              <w:rPr>
                <w:rFonts w:ascii="Times New Roman" w:eastAsia="Times New Roman" w:hAnsi="Times New Roman" w:cs="Times New Roman"/>
                <w:sz w:val="26"/>
              </w:rPr>
            </w:pPr>
          </w:p>
          <w:p w:rsidR="003B5967" w:rsidRPr="00180767" w:rsidRDefault="003B5967" w:rsidP="003B5967">
            <w:pPr>
              <w:tabs>
                <w:tab w:val="left" w:pos="2445"/>
              </w:tabs>
              <w:spacing w:line="307" w:lineRule="exact"/>
              <w:ind w:right="179"/>
              <w:jc w:val="right"/>
              <w:rPr>
                <w:rFonts w:ascii="Times New Roman" w:eastAsia="Times New Roman" w:hAnsi="Times New Roman" w:cs="Times New Roman"/>
                <w:sz w:val="28"/>
              </w:rPr>
            </w:pPr>
            <w:r w:rsidRPr="00180767">
              <w:rPr>
                <w:rFonts w:ascii="Times New Roman" w:eastAsia="Times New Roman" w:hAnsi="Times New Roman" w:cs="Times New Roman"/>
                <w:sz w:val="28"/>
                <w:u w:val="single"/>
              </w:rPr>
              <w:t xml:space="preserve"> </w:t>
            </w:r>
            <w:r w:rsidRPr="00180767">
              <w:rPr>
                <w:rFonts w:ascii="Times New Roman" w:eastAsia="Times New Roman" w:hAnsi="Times New Roman" w:cs="Times New Roman"/>
                <w:sz w:val="28"/>
                <w:u w:val="single"/>
              </w:rPr>
              <w:tab/>
            </w:r>
          </w:p>
        </w:tc>
      </w:tr>
      <w:tr w:rsidR="003B5967" w:rsidRPr="00180767" w:rsidTr="003B5967">
        <w:trPr>
          <w:trHeight w:val="321"/>
        </w:trPr>
        <w:tc>
          <w:tcPr>
            <w:tcW w:w="3761" w:type="dxa"/>
          </w:tcPr>
          <w:p w:rsidR="003B5967" w:rsidRPr="00180767" w:rsidRDefault="003B5967" w:rsidP="003B5967">
            <w:pPr>
              <w:rPr>
                <w:rFonts w:ascii="Times New Roman" w:eastAsia="Times New Roman" w:hAnsi="Times New Roman" w:cs="Times New Roman"/>
                <w:sz w:val="24"/>
              </w:rPr>
            </w:pPr>
          </w:p>
        </w:tc>
        <w:tc>
          <w:tcPr>
            <w:tcW w:w="3053" w:type="dxa"/>
          </w:tcPr>
          <w:p w:rsidR="003B5967" w:rsidRPr="00180767" w:rsidRDefault="003B5967" w:rsidP="003B5967">
            <w:pPr>
              <w:spacing w:line="302" w:lineRule="exact"/>
              <w:ind w:left="453"/>
              <w:jc w:val="center"/>
              <w:rPr>
                <w:rFonts w:ascii="Times New Roman" w:eastAsia="Times New Roman" w:hAnsi="Times New Roman" w:cs="Times New Roman"/>
                <w:sz w:val="28"/>
              </w:rPr>
            </w:pPr>
            <w:r w:rsidRPr="00180767">
              <w:rPr>
                <w:rFonts w:ascii="Times New Roman" w:eastAsia="Times New Roman" w:hAnsi="Times New Roman" w:cs="Times New Roman"/>
                <w:sz w:val="28"/>
              </w:rPr>
              <w:t>(</w:t>
            </w:r>
            <w:proofErr w:type="spellStart"/>
            <w:r w:rsidRPr="00180767">
              <w:rPr>
                <w:rFonts w:ascii="Times New Roman" w:eastAsia="Times New Roman" w:hAnsi="Times New Roman" w:cs="Times New Roman"/>
                <w:sz w:val="28"/>
              </w:rPr>
              <w:t>підпис</w:t>
            </w:r>
            <w:proofErr w:type="spellEnd"/>
            <w:r w:rsidRPr="00180767">
              <w:rPr>
                <w:rFonts w:ascii="Times New Roman" w:eastAsia="Times New Roman" w:hAnsi="Times New Roman" w:cs="Times New Roman"/>
                <w:sz w:val="28"/>
              </w:rPr>
              <w:t>)</w:t>
            </w:r>
          </w:p>
        </w:tc>
        <w:tc>
          <w:tcPr>
            <w:tcW w:w="2783" w:type="dxa"/>
          </w:tcPr>
          <w:p w:rsidR="003B5967" w:rsidRPr="00180767" w:rsidRDefault="003B5967" w:rsidP="003B5967">
            <w:pPr>
              <w:spacing w:line="302" w:lineRule="exact"/>
              <w:ind w:right="198"/>
              <w:jc w:val="right"/>
              <w:rPr>
                <w:rFonts w:ascii="Times New Roman" w:eastAsia="Times New Roman" w:hAnsi="Times New Roman" w:cs="Times New Roman"/>
                <w:sz w:val="28"/>
              </w:rPr>
            </w:pPr>
            <w:r w:rsidRPr="00180767">
              <w:rPr>
                <w:rFonts w:ascii="Times New Roman" w:eastAsia="Times New Roman" w:hAnsi="Times New Roman" w:cs="Times New Roman"/>
                <w:sz w:val="28"/>
              </w:rPr>
              <w:t>(</w:t>
            </w:r>
            <w:proofErr w:type="spellStart"/>
            <w:r w:rsidRPr="00180767">
              <w:rPr>
                <w:rFonts w:ascii="Times New Roman" w:eastAsia="Times New Roman" w:hAnsi="Times New Roman" w:cs="Times New Roman"/>
                <w:sz w:val="28"/>
              </w:rPr>
              <w:t>ініціали</w:t>
            </w:r>
            <w:proofErr w:type="spellEnd"/>
            <w:r w:rsidRPr="00180767">
              <w:rPr>
                <w:rFonts w:ascii="Times New Roman" w:eastAsia="Times New Roman" w:hAnsi="Times New Roman" w:cs="Times New Roman"/>
                <w:sz w:val="28"/>
              </w:rPr>
              <w:t xml:space="preserve">, </w:t>
            </w:r>
            <w:proofErr w:type="spellStart"/>
            <w:r w:rsidRPr="00180767">
              <w:rPr>
                <w:rFonts w:ascii="Times New Roman" w:eastAsia="Times New Roman" w:hAnsi="Times New Roman" w:cs="Times New Roman"/>
                <w:sz w:val="28"/>
              </w:rPr>
              <w:t>прізвище</w:t>
            </w:r>
            <w:proofErr w:type="spellEnd"/>
            <w:r w:rsidRPr="00180767">
              <w:rPr>
                <w:rFonts w:ascii="Times New Roman" w:eastAsia="Times New Roman" w:hAnsi="Times New Roman" w:cs="Times New Roman"/>
                <w:sz w:val="28"/>
              </w:rPr>
              <w:t>)</w:t>
            </w:r>
          </w:p>
        </w:tc>
      </w:tr>
      <w:tr w:rsidR="003B5967" w:rsidRPr="00180767" w:rsidTr="003B5967">
        <w:trPr>
          <w:trHeight w:val="644"/>
        </w:trPr>
        <w:tc>
          <w:tcPr>
            <w:tcW w:w="3761" w:type="dxa"/>
          </w:tcPr>
          <w:p w:rsidR="003B5967" w:rsidRPr="00180767" w:rsidRDefault="003B5967" w:rsidP="003B5967">
            <w:pPr>
              <w:spacing w:line="316" w:lineRule="exact"/>
              <w:ind w:left="200"/>
              <w:rPr>
                <w:rFonts w:ascii="Times New Roman" w:eastAsia="Times New Roman" w:hAnsi="Times New Roman" w:cs="Times New Roman"/>
                <w:sz w:val="28"/>
              </w:rPr>
            </w:pPr>
            <w:proofErr w:type="spellStart"/>
            <w:r w:rsidRPr="00180767">
              <w:rPr>
                <w:rFonts w:ascii="Times New Roman" w:eastAsia="Times New Roman" w:hAnsi="Times New Roman" w:cs="Times New Roman"/>
                <w:sz w:val="28"/>
              </w:rPr>
              <w:t>Завідувач</w:t>
            </w:r>
            <w:proofErr w:type="spellEnd"/>
            <w:r w:rsidRPr="00180767">
              <w:rPr>
                <w:rFonts w:ascii="Times New Roman" w:eastAsia="Times New Roman" w:hAnsi="Times New Roman" w:cs="Times New Roman"/>
                <w:sz w:val="28"/>
              </w:rPr>
              <w:t xml:space="preserve"> </w:t>
            </w:r>
          </w:p>
          <w:p w:rsidR="003B5967" w:rsidRPr="00180767" w:rsidRDefault="003B5967" w:rsidP="003B5967">
            <w:pPr>
              <w:spacing w:line="308" w:lineRule="exact"/>
              <w:ind w:left="200"/>
              <w:rPr>
                <w:rFonts w:ascii="Times New Roman" w:eastAsia="Times New Roman" w:hAnsi="Times New Roman" w:cs="Times New Roman"/>
                <w:sz w:val="28"/>
              </w:rPr>
            </w:pPr>
            <w:proofErr w:type="spellStart"/>
            <w:r w:rsidRPr="00180767">
              <w:rPr>
                <w:rFonts w:ascii="Times New Roman" w:eastAsia="Times New Roman" w:hAnsi="Times New Roman" w:cs="Times New Roman"/>
                <w:sz w:val="28"/>
              </w:rPr>
              <w:t>кафедри</w:t>
            </w:r>
            <w:proofErr w:type="spellEnd"/>
          </w:p>
        </w:tc>
        <w:tc>
          <w:tcPr>
            <w:tcW w:w="3053" w:type="dxa"/>
          </w:tcPr>
          <w:p w:rsidR="003B5967" w:rsidRPr="00180767" w:rsidRDefault="003B5967" w:rsidP="003B5967">
            <w:pPr>
              <w:spacing w:before="5"/>
              <w:rPr>
                <w:rFonts w:ascii="Times New Roman" w:eastAsia="Times New Roman" w:hAnsi="Times New Roman" w:cs="Times New Roman"/>
                <w:sz w:val="27"/>
              </w:rPr>
            </w:pPr>
          </w:p>
          <w:p w:rsidR="003B5967" w:rsidRPr="00180767" w:rsidRDefault="003B5967" w:rsidP="003B5967">
            <w:pPr>
              <w:tabs>
                <w:tab w:val="left" w:pos="2870"/>
              </w:tabs>
              <w:spacing w:line="309" w:lineRule="exact"/>
              <w:ind w:left="424"/>
              <w:jc w:val="center"/>
              <w:rPr>
                <w:rFonts w:ascii="Times New Roman" w:eastAsia="Times New Roman" w:hAnsi="Times New Roman" w:cs="Times New Roman"/>
                <w:sz w:val="28"/>
              </w:rPr>
            </w:pPr>
            <w:r w:rsidRPr="00180767">
              <w:rPr>
                <w:rFonts w:ascii="Times New Roman" w:eastAsia="Times New Roman" w:hAnsi="Times New Roman" w:cs="Times New Roman"/>
                <w:sz w:val="28"/>
                <w:u w:val="single"/>
              </w:rPr>
              <w:t xml:space="preserve"> </w:t>
            </w:r>
            <w:r w:rsidRPr="00180767">
              <w:rPr>
                <w:rFonts w:ascii="Times New Roman" w:eastAsia="Times New Roman" w:hAnsi="Times New Roman" w:cs="Times New Roman"/>
                <w:sz w:val="28"/>
                <w:u w:val="single"/>
              </w:rPr>
              <w:tab/>
            </w:r>
          </w:p>
        </w:tc>
        <w:tc>
          <w:tcPr>
            <w:tcW w:w="2783" w:type="dxa"/>
          </w:tcPr>
          <w:p w:rsidR="003B5967" w:rsidRPr="00180767" w:rsidRDefault="003B5967" w:rsidP="003B5967">
            <w:pPr>
              <w:spacing w:before="5"/>
              <w:rPr>
                <w:rFonts w:ascii="Times New Roman" w:eastAsia="Times New Roman" w:hAnsi="Times New Roman" w:cs="Times New Roman"/>
                <w:sz w:val="27"/>
              </w:rPr>
            </w:pPr>
          </w:p>
          <w:p w:rsidR="003B5967" w:rsidRPr="00180767" w:rsidRDefault="003B5967" w:rsidP="003B5967">
            <w:pPr>
              <w:tabs>
                <w:tab w:val="left" w:pos="2445"/>
              </w:tabs>
              <w:spacing w:line="309" w:lineRule="exact"/>
              <w:ind w:right="179"/>
              <w:jc w:val="right"/>
              <w:rPr>
                <w:rFonts w:ascii="Times New Roman" w:eastAsia="Times New Roman" w:hAnsi="Times New Roman" w:cs="Times New Roman"/>
                <w:sz w:val="28"/>
              </w:rPr>
            </w:pPr>
            <w:r w:rsidRPr="00180767">
              <w:rPr>
                <w:rFonts w:ascii="Times New Roman" w:eastAsia="Times New Roman" w:hAnsi="Times New Roman" w:cs="Times New Roman"/>
                <w:sz w:val="28"/>
                <w:u w:val="single"/>
              </w:rPr>
              <w:t xml:space="preserve"> </w:t>
            </w:r>
            <w:r w:rsidRPr="00180767">
              <w:rPr>
                <w:rFonts w:ascii="Times New Roman" w:eastAsia="Times New Roman" w:hAnsi="Times New Roman" w:cs="Times New Roman"/>
                <w:sz w:val="28"/>
                <w:u w:val="single"/>
              </w:rPr>
              <w:tab/>
            </w:r>
          </w:p>
        </w:tc>
      </w:tr>
      <w:tr w:rsidR="003B5967" w:rsidRPr="00180767" w:rsidTr="003B5967">
        <w:trPr>
          <w:trHeight w:val="317"/>
        </w:trPr>
        <w:tc>
          <w:tcPr>
            <w:tcW w:w="3761" w:type="dxa"/>
          </w:tcPr>
          <w:p w:rsidR="003B5967" w:rsidRPr="00180767" w:rsidRDefault="003B5967" w:rsidP="003B5967">
            <w:pPr>
              <w:rPr>
                <w:rFonts w:ascii="Times New Roman" w:eastAsia="Times New Roman" w:hAnsi="Times New Roman" w:cs="Times New Roman"/>
                <w:sz w:val="24"/>
              </w:rPr>
            </w:pPr>
          </w:p>
        </w:tc>
        <w:tc>
          <w:tcPr>
            <w:tcW w:w="3053" w:type="dxa"/>
          </w:tcPr>
          <w:p w:rsidR="003B5967" w:rsidRPr="00180767" w:rsidRDefault="003B5967" w:rsidP="003B5967">
            <w:pPr>
              <w:spacing w:line="297" w:lineRule="exact"/>
              <w:ind w:left="453"/>
              <w:jc w:val="center"/>
              <w:rPr>
                <w:rFonts w:ascii="Times New Roman" w:eastAsia="Times New Roman" w:hAnsi="Times New Roman" w:cs="Times New Roman"/>
                <w:sz w:val="28"/>
              </w:rPr>
            </w:pPr>
            <w:r w:rsidRPr="00180767">
              <w:rPr>
                <w:rFonts w:ascii="Times New Roman" w:eastAsia="Times New Roman" w:hAnsi="Times New Roman" w:cs="Times New Roman"/>
                <w:sz w:val="28"/>
              </w:rPr>
              <w:t>(</w:t>
            </w:r>
            <w:proofErr w:type="spellStart"/>
            <w:r w:rsidRPr="00180767">
              <w:rPr>
                <w:rFonts w:ascii="Times New Roman" w:eastAsia="Times New Roman" w:hAnsi="Times New Roman" w:cs="Times New Roman"/>
                <w:sz w:val="28"/>
              </w:rPr>
              <w:t>підпис</w:t>
            </w:r>
            <w:proofErr w:type="spellEnd"/>
            <w:r w:rsidRPr="00180767">
              <w:rPr>
                <w:rFonts w:ascii="Times New Roman" w:eastAsia="Times New Roman" w:hAnsi="Times New Roman" w:cs="Times New Roman"/>
                <w:sz w:val="28"/>
              </w:rPr>
              <w:t>)</w:t>
            </w:r>
          </w:p>
        </w:tc>
        <w:tc>
          <w:tcPr>
            <w:tcW w:w="2783" w:type="dxa"/>
          </w:tcPr>
          <w:p w:rsidR="003B5967" w:rsidRPr="00180767" w:rsidRDefault="003B5967" w:rsidP="003B5967">
            <w:pPr>
              <w:spacing w:line="297" w:lineRule="exact"/>
              <w:ind w:right="198"/>
              <w:jc w:val="right"/>
              <w:rPr>
                <w:rFonts w:ascii="Times New Roman" w:eastAsia="Times New Roman" w:hAnsi="Times New Roman" w:cs="Times New Roman"/>
                <w:sz w:val="28"/>
              </w:rPr>
            </w:pPr>
            <w:r w:rsidRPr="00180767">
              <w:rPr>
                <w:rFonts w:ascii="Times New Roman" w:eastAsia="Times New Roman" w:hAnsi="Times New Roman" w:cs="Times New Roman"/>
                <w:sz w:val="28"/>
              </w:rPr>
              <w:t>(</w:t>
            </w:r>
            <w:proofErr w:type="spellStart"/>
            <w:r w:rsidRPr="00180767">
              <w:rPr>
                <w:rFonts w:ascii="Times New Roman" w:eastAsia="Times New Roman" w:hAnsi="Times New Roman" w:cs="Times New Roman"/>
                <w:sz w:val="28"/>
              </w:rPr>
              <w:t>ініціали</w:t>
            </w:r>
            <w:proofErr w:type="spellEnd"/>
            <w:r w:rsidRPr="00180767">
              <w:rPr>
                <w:rFonts w:ascii="Times New Roman" w:eastAsia="Times New Roman" w:hAnsi="Times New Roman" w:cs="Times New Roman"/>
                <w:sz w:val="28"/>
              </w:rPr>
              <w:t xml:space="preserve">, </w:t>
            </w:r>
            <w:proofErr w:type="spellStart"/>
            <w:r w:rsidRPr="00180767">
              <w:rPr>
                <w:rFonts w:ascii="Times New Roman" w:eastAsia="Times New Roman" w:hAnsi="Times New Roman" w:cs="Times New Roman"/>
                <w:sz w:val="28"/>
              </w:rPr>
              <w:t>прізвище</w:t>
            </w:r>
            <w:proofErr w:type="spellEnd"/>
            <w:r w:rsidRPr="00180767">
              <w:rPr>
                <w:rFonts w:ascii="Times New Roman" w:eastAsia="Times New Roman" w:hAnsi="Times New Roman" w:cs="Times New Roman"/>
                <w:sz w:val="28"/>
              </w:rPr>
              <w:t>)</w:t>
            </w:r>
          </w:p>
        </w:tc>
      </w:tr>
    </w:tbl>
    <w:p w:rsidR="003B5967" w:rsidRDefault="003B5967" w:rsidP="003B5967">
      <w:pPr>
        <w:rPr>
          <w:rFonts w:ascii="Times New Roman" w:hAnsi="Times New Roman" w:cs="Times New Roman"/>
        </w:rPr>
      </w:pPr>
      <w:r>
        <w:rPr>
          <w:rFonts w:ascii="Times New Roman" w:hAnsi="Times New Roman" w:cs="Times New Roman"/>
        </w:rPr>
        <w:br w:type="page"/>
      </w:r>
    </w:p>
    <w:p w:rsidR="003B5967" w:rsidRDefault="003B5967" w:rsidP="003B5967">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ЗГОДА</w:t>
      </w:r>
    </w:p>
    <w:p w:rsidR="003B5967" w:rsidRDefault="003B5967" w:rsidP="003B5967">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 обробку персональних даних</w:t>
      </w:r>
    </w:p>
    <w:p w:rsidR="003B5967" w:rsidRDefault="003B5967" w:rsidP="003B5967">
      <w:pPr>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 ____________________________________________________________________</w:t>
      </w:r>
    </w:p>
    <w:p w:rsidR="003B5967" w:rsidRDefault="003B5967" w:rsidP="003B5967">
      <w:pPr>
        <w:spacing w:after="0" w:line="276" w:lineRule="auto"/>
        <w:ind w:firstLine="567"/>
        <w:jc w:val="center"/>
        <w:rPr>
          <w:rFonts w:ascii="Times New Roman" w:eastAsia="Times New Roman" w:hAnsi="Times New Roman" w:cs="Times New Roman"/>
          <w:i/>
          <w:sz w:val="24"/>
        </w:rPr>
      </w:pPr>
      <w:r>
        <w:rPr>
          <w:rFonts w:ascii="Times New Roman" w:eastAsia="Times New Roman" w:hAnsi="Times New Roman" w:cs="Times New Roman"/>
          <w:i/>
          <w:sz w:val="24"/>
        </w:rPr>
        <w:t>(прізвище, ім'я та по батькові)</w:t>
      </w:r>
    </w:p>
    <w:p w:rsidR="003B5967" w:rsidRDefault="003B5967" w:rsidP="003B5967">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 ______________ ____ року народження, паспорт серія ________ </w:t>
      </w:r>
      <w:r>
        <w:rPr>
          <w:rFonts w:ascii="Segoe UI Symbol" w:eastAsia="Segoe UI Symbol" w:hAnsi="Segoe UI Symbol" w:cs="Segoe UI Symbol"/>
          <w:sz w:val="24"/>
        </w:rPr>
        <w:t>№</w:t>
      </w:r>
      <w:r>
        <w:rPr>
          <w:rFonts w:ascii="Times New Roman" w:eastAsia="Times New Roman" w:hAnsi="Times New Roman" w:cs="Times New Roman"/>
          <w:sz w:val="24"/>
        </w:rPr>
        <w:t xml:space="preserve"> ___________,</w:t>
      </w:r>
    </w:p>
    <w:p w:rsidR="003B5967" w:rsidRDefault="003B5967" w:rsidP="003B5967">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виданий __________________________________________________________________), </w:t>
      </w:r>
    </w:p>
    <w:p w:rsidR="003B5967" w:rsidRDefault="003B5967" w:rsidP="003B5967">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відповідно до Закону України "Про захист персональних даних" та з метою забезпечення розгляду і опрацювання документів та інформації щодо мене даю згоду на:</w:t>
      </w:r>
    </w:p>
    <w:p w:rsidR="003B5967" w:rsidRDefault="003B5967" w:rsidP="003B5967">
      <w:pPr>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обробку моїх персональних даних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відомостей про декларування доходів, зобов'язання фінансового характеру, про майновий стан, автобіографічних даних, відомостей про трудову діяльність та досвід роботи, професійні компетенції, особистих відомостей (вік, стать, родинний стан, склад сім'ї тощо), відомостей про зареєстроване або фактичне місце проживання, про перебування на військовому обліку, даних щодо стану здоров'я в межах, визначених законодавством,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w:t>
      </w:r>
    </w:p>
    <w:p w:rsidR="003B5967" w:rsidRDefault="003B5967" w:rsidP="003B5967">
      <w:pPr>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зазначеного Закону);</w:t>
      </w:r>
    </w:p>
    <w:p w:rsidR="003B5967" w:rsidRDefault="003B5967" w:rsidP="003B5967">
      <w:pPr>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поширення персональних даних, що передбачає дії з передачі відомостей про фізичну особу за згодою суб'єкта персональних даних (стаття 14 зазначеного Закону);</w:t>
      </w:r>
    </w:p>
    <w:p w:rsidR="003B5967" w:rsidRDefault="003B5967" w:rsidP="003B5967">
      <w:pPr>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доступ до персональних даних третіх осіб, що здійснюється відповідно до цієї згоди або вимог законодавства.</w:t>
      </w:r>
    </w:p>
    <w:p w:rsidR="003B5967" w:rsidRDefault="003B5967" w:rsidP="003B5967">
      <w:pPr>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Зобов'язуюся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rsidR="003B5967" w:rsidRDefault="003B5967" w:rsidP="003B5967">
      <w:pPr>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 обробку персональних даних як будь-яку дію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поінформований.</w:t>
      </w:r>
    </w:p>
    <w:p w:rsidR="003B5967" w:rsidRDefault="003B5967" w:rsidP="003B5967">
      <w:pPr>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 права та обов'язки суб'єкта персональних даних, володільця і розпорядника  персональних даних та інших учасників таких правовідносин згідно із Законом України «Про захист персональних даних» поінформований.</w:t>
      </w:r>
    </w:p>
    <w:p w:rsidR="003B5967" w:rsidRDefault="003B5967" w:rsidP="003B5967">
      <w:pPr>
        <w:spacing w:after="0" w:line="276" w:lineRule="auto"/>
        <w:jc w:val="both"/>
        <w:rPr>
          <w:rFonts w:ascii="Times New Roman" w:eastAsia="Times New Roman" w:hAnsi="Times New Roman" w:cs="Times New Roman"/>
          <w:color w:val="FF0000"/>
          <w:sz w:val="24"/>
        </w:rPr>
      </w:pPr>
    </w:p>
    <w:p w:rsidR="003B5967" w:rsidRDefault="003B5967" w:rsidP="003B5967">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___ ____________ 20__ р.                                                               _________________</w:t>
      </w:r>
    </w:p>
    <w:p w:rsidR="003B5967" w:rsidRDefault="003B5967" w:rsidP="003B596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(підпис)</w:t>
      </w:r>
    </w:p>
    <w:p w:rsidR="003B5967" w:rsidRDefault="003B5967" w:rsidP="003B5967">
      <w:pPr>
        <w:spacing w:after="200" w:line="276" w:lineRule="auto"/>
        <w:rPr>
          <w:rFonts w:ascii="Times New Roman" w:eastAsia="Times New Roman" w:hAnsi="Times New Roman" w:cs="Times New Roman"/>
          <w:sz w:val="24"/>
        </w:rPr>
      </w:pPr>
    </w:p>
    <w:p w:rsidR="003B5967" w:rsidRPr="00180767" w:rsidRDefault="003B5967" w:rsidP="003B5967">
      <w:pPr>
        <w:rPr>
          <w:rFonts w:ascii="Times New Roman" w:hAnsi="Times New Roman" w:cs="Times New Roman"/>
        </w:rPr>
      </w:pPr>
    </w:p>
    <w:p w:rsidR="003A49EF" w:rsidRPr="00213FC2" w:rsidRDefault="003A49EF" w:rsidP="00213FC2">
      <w:pPr>
        <w:jc w:val="both"/>
        <w:rPr>
          <w:rFonts w:ascii="Times New Roman" w:hAnsi="Times New Roman" w:cs="Times New Roman"/>
          <w:sz w:val="24"/>
          <w:szCs w:val="24"/>
        </w:rPr>
      </w:pPr>
    </w:p>
    <w:sectPr w:rsidR="003A49EF" w:rsidRPr="00213FC2" w:rsidSect="003B59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816" w:rsidRDefault="00953816" w:rsidP="006A47B9">
      <w:pPr>
        <w:spacing w:after="0" w:line="240" w:lineRule="auto"/>
      </w:pPr>
      <w:r>
        <w:separator/>
      </w:r>
    </w:p>
  </w:endnote>
  <w:endnote w:type="continuationSeparator" w:id="0">
    <w:p w:rsidR="00953816" w:rsidRDefault="00953816" w:rsidP="006A4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67" w:rsidRDefault="003B5967">
    <w:pPr>
      <w:pStyle w:val="ab"/>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67" w:rsidRDefault="003B5967">
    <w:pPr>
      <w:pStyle w:val="ab"/>
      <w:spacing w:line="14" w:lineRule="auto"/>
      <w:rPr>
        <w:sz w:val="20"/>
      </w:rPr>
    </w:pPr>
    <w:r w:rsidRPr="00F66860">
      <w:rPr>
        <w:noProof/>
        <w:lang w:val="ru-RU" w:eastAsia="ru-RU"/>
      </w:rPr>
      <w:pict>
        <v:shapetype id="_x0000_t202" coordsize="21600,21600" o:spt="202" path="m,l,21600r21600,l21600,xe">
          <v:stroke joinstyle="miter"/>
          <v:path gradientshapeok="t" o:connecttype="rect"/>
        </v:shapetype>
        <v:shape id="Text Box 15" o:spid="_x0000_s4097" type="#_x0000_t202" style="position:absolute;margin-left:412.75pt;margin-top:552.55pt;width:16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QOrgIAAKo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" filled="f" stroked="f">
          <v:textbox inset="0,0,0,0">
            <w:txbxContent>
              <w:p w:rsidR="003B5967" w:rsidRDefault="003B5967">
                <w:pPr>
                  <w:spacing w:before="10"/>
                  <w:ind w:left="40"/>
                  <w:rPr>
                    <w:sz w:val="24"/>
                  </w:rPr>
                </w:pPr>
                <w:r>
                  <w:fldChar w:fldCharType="begin"/>
                </w:r>
                <w:r>
                  <w:rPr>
                    <w:sz w:val="24"/>
                  </w:rPr>
                  <w:instrText xml:space="preserve"> PAGE </w:instrText>
                </w:r>
                <w:r>
                  <w:fldChar w:fldCharType="separate"/>
                </w:r>
                <w:r>
                  <w:rPr>
                    <w:noProof/>
                    <w:sz w:val="24"/>
                  </w:rPr>
                  <w:t>26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67" w:rsidRDefault="003B5967">
    <w:pPr>
      <w:pStyle w:val="ab"/>
      <w:spacing w:line="14" w:lineRule="auto"/>
      <w:rPr>
        <w:sz w:val="20"/>
      </w:rPr>
    </w:pPr>
    <w:r w:rsidRPr="00F66860">
      <w:rPr>
        <w:noProof/>
        <w:lang w:val="ru-RU" w:eastAsia="ru-RU"/>
      </w:rPr>
      <w:pict>
        <v:shapetype id="_x0000_t202" coordsize="21600,21600" o:spt="202" path="m,l,21600r21600,l21600,xe">
          <v:stroke joinstyle="miter"/>
          <v:path gradientshapeok="t" o:connecttype="rect"/>
        </v:shapetype>
        <v:shape id="Text Box 14" o:spid="_x0000_s4098" type="#_x0000_t202" style="position:absolute;margin-left:310.8pt;margin-top:551.35pt;width:16pt;height:16.4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fsgIAALE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" filled="f" stroked="f">
          <v:textbox inset="0,0,0,0">
            <w:txbxContent>
              <w:p w:rsidR="003B5967" w:rsidRDefault="003B5967">
                <w:pPr>
                  <w:spacing w:before="10"/>
                  <w:ind w:left="40"/>
                  <w:rPr>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816" w:rsidRDefault="00953816" w:rsidP="006A47B9">
      <w:pPr>
        <w:spacing w:after="0" w:line="240" w:lineRule="auto"/>
      </w:pPr>
      <w:r>
        <w:separator/>
      </w:r>
    </w:p>
  </w:footnote>
  <w:footnote w:type="continuationSeparator" w:id="0">
    <w:p w:rsidR="00953816" w:rsidRDefault="00953816" w:rsidP="006A47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67" w:rsidRDefault="003B5967">
    <w:pPr>
      <w:pStyle w:val="ab"/>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67" w:rsidRDefault="003B5967">
    <w:pPr>
      <w:pStyle w:val="ab"/>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67" w:rsidRDefault="003B5967">
    <w:pPr>
      <w:pStyle w:val="ab"/>
      <w:spacing w:line="14" w:lineRule="auto"/>
      <w:rPr>
        <w:sz w:val="20"/>
      </w:rPr>
    </w:pPr>
    <w:r w:rsidRPr="00F66860">
      <w:rPr>
        <w:noProof/>
        <w:lang w:val="ru-RU" w:eastAsia="ru-RU"/>
      </w:rPr>
      <w:pict>
        <v:shapetype id="_x0000_t202" coordsize="21600,21600" o:spt="202" path="m,l,21600r21600,l21600,xe">
          <v:stroke joinstyle="miter"/>
          <v:path gradientshapeok="t" o:connecttype="rect"/>
        </v:shapetype>
        <v:shape id="Text Box 9" o:spid="_x0000_s4100" type="#_x0000_t202" style="position:absolute;margin-left:291.85pt;margin-top:56.1pt;width:65.15pt;height:17.5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TyrwIAALA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" filled="f" stroked="f">
          <v:textbox inset="0,0,0,0">
            <w:txbxContent>
              <w:p w:rsidR="003B5967" w:rsidRDefault="003B5967">
                <w:pPr>
                  <w:spacing w:before="9"/>
                  <w:ind w:left="20"/>
                  <w:rPr>
                    <w:b/>
                    <w:sz w:val="28"/>
                  </w:rPr>
                </w:pPr>
                <w:r>
                  <w:rPr>
                    <w:b/>
                    <w:sz w:val="28"/>
                  </w:rPr>
                  <w:t>Додаток 6</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67" w:rsidRDefault="003B5967">
    <w:pPr>
      <w:pStyle w:val="ab"/>
      <w:spacing w:line="14" w:lineRule="auto"/>
      <w:rPr>
        <w:sz w:val="20"/>
      </w:rPr>
    </w:pPr>
    <w:r w:rsidRPr="00F66860">
      <w:rPr>
        <w:noProof/>
        <w:lang w:val="ru-RU" w:eastAsia="ru-RU"/>
      </w:rPr>
      <w:pict>
        <v:shapetype id="_x0000_t202" coordsize="21600,21600" o:spt="202" path="m,l,21600r21600,l21600,xe">
          <v:stroke joinstyle="miter"/>
          <v:path gradientshapeok="t" o:connecttype="rect"/>
        </v:shapetype>
        <v:shape id="Text Box 10" o:spid="_x0000_s4099" type="#_x0000_t202" style="position:absolute;margin-left:291.85pt;margin-top:56.1pt;width:66.15pt;height:17.5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GysAIAALA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" filled="f" stroked="f">
          <v:textbox inset="0,0,0,0">
            <w:txbxContent>
              <w:p w:rsidR="003B5967" w:rsidRDefault="003B5967">
                <w:pPr>
                  <w:spacing w:before="9"/>
                  <w:ind w:left="20"/>
                  <w:rPr>
                    <w:b/>
                    <w:sz w:val="2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1A8"/>
    <w:multiLevelType w:val="multilevel"/>
    <w:tmpl w:val="5888EFB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42C4D06"/>
    <w:multiLevelType w:val="multilevel"/>
    <w:tmpl w:val="6CB260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D5E41"/>
    <w:multiLevelType w:val="multilevel"/>
    <w:tmpl w:val="7F80C48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7586573"/>
    <w:multiLevelType w:val="hybridMultilevel"/>
    <w:tmpl w:val="503218FE"/>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101A78DC"/>
    <w:multiLevelType w:val="multilevel"/>
    <w:tmpl w:val="E98886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B10DF"/>
    <w:multiLevelType w:val="hybridMultilevel"/>
    <w:tmpl w:val="49909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1A66A6"/>
    <w:multiLevelType w:val="multilevel"/>
    <w:tmpl w:val="618CAE30"/>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5A04E48"/>
    <w:multiLevelType w:val="multilevel"/>
    <w:tmpl w:val="066E1226"/>
    <w:lvl w:ilvl="0">
      <w:start w:val="1"/>
      <w:numFmt w:val="bullet"/>
      <w:lvlText w:val=""/>
      <w:lvlJc w:val="left"/>
      <w:pPr>
        <w:ind w:left="390" w:hanging="39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5C72ADB"/>
    <w:multiLevelType w:val="multilevel"/>
    <w:tmpl w:val="ACF26B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FC6E97"/>
    <w:multiLevelType w:val="multilevel"/>
    <w:tmpl w:val="B0425D36"/>
    <w:lvl w:ilvl="0">
      <w:start w:val="7"/>
      <w:numFmt w:val="decimal"/>
      <w:lvlText w:val="%1"/>
      <w:lvlJc w:val="left"/>
      <w:pPr>
        <w:ind w:left="360" w:hanging="360"/>
      </w:pPr>
      <w:rPr>
        <w:rFonts w:hint="default"/>
      </w:rPr>
    </w:lvl>
    <w:lvl w:ilvl="1">
      <w:start w:val="1"/>
      <w:numFmt w:val="decimal"/>
      <w:lvlText w:val="%1.%2"/>
      <w:lvlJc w:val="left"/>
      <w:pPr>
        <w:ind w:left="1332"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576" w:hanging="1800"/>
      </w:pPr>
      <w:rPr>
        <w:rFonts w:hint="default"/>
      </w:rPr>
    </w:lvl>
  </w:abstractNum>
  <w:abstractNum w:abstractNumId="10">
    <w:nsid w:val="1A9B5CF1"/>
    <w:multiLevelType w:val="multilevel"/>
    <w:tmpl w:val="BDDAE964"/>
    <w:lvl w:ilvl="0">
      <w:start w:val="12"/>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1">
    <w:nsid w:val="1D2F4206"/>
    <w:multiLevelType w:val="hybridMultilevel"/>
    <w:tmpl w:val="29AAAF6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1DCF5736"/>
    <w:multiLevelType w:val="multilevel"/>
    <w:tmpl w:val="066E1226"/>
    <w:lvl w:ilvl="0">
      <w:start w:val="1"/>
      <w:numFmt w:val="bullet"/>
      <w:lvlText w:val=""/>
      <w:lvlJc w:val="left"/>
      <w:pPr>
        <w:ind w:left="390" w:hanging="39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6D45F64"/>
    <w:multiLevelType w:val="multilevel"/>
    <w:tmpl w:val="97DA251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9945866"/>
    <w:multiLevelType w:val="multilevel"/>
    <w:tmpl w:val="F73EAE4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B6B7364"/>
    <w:multiLevelType w:val="hybridMultilevel"/>
    <w:tmpl w:val="1C6849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CF623FE"/>
    <w:multiLevelType w:val="multilevel"/>
    <w:tmpl w:val="FC166B96"/>
    <w:lvl w:ilvl="0">
      <w:start w:val="9"/>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EE37391"/>
    <w:multiLevelType w:val="multilevel"/>
    <w:tmpl w:val="9E98C3A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nsid w:val="305C057B"/>
    <w:multiLevelType w:val="multilevel"/>
    <w:tmpl w:val="C4907FC0"/>
    <w:lvl w:ilvl="0">
      <w:start w:val="11"/>
      <w:numFmt w:val="decimal"/>
      <w:lvlText w:val="%1"/>
      <w:lvlJc w:val="left"/>
      <w:pPr>
        <w:ind w:left="525" w:hanging="525"/>
      </w:pPr>
      <w:rPr>
        <w:rFonts w:hint="default"/>
      </w:rPr>
    </w:lvl>
    <w:lvl w:ilvl="1">
      <w:start w:val="1"/>
      <w:numFmt w:val="decimal"/>
      <w:lvlText w:val="%1.%2"/>
      <w:lvlJc w:val="left"/>
      <w:pPr>
        <w:ind w:left="915" w:hanging="52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9">
    <w:nsid w:val="31AE18BE"/>
    <w:multiLevelType w:val="multilevel"/>
    <w:tmpl w:val="B296DB94"/>
    <w:lvl w:ilvl="0">
      <w:start w:val="1"/>
      <w:numFmt w:val="bullet"/>
      <w:lvlText w:val=""/>
      <w:lvlJc w:val="left"/>
      <w:pPr>
        <w:ind w:left="102" w:hanging="425"/>
      </w:pPr>
      <w:rPr>
        <w:rFonts w:ascii="Symbol" w:hAnsi="Symbol" w:hint="default"/>
        <w:lang w:val="uk-UA" w:eastAsia="uk-UA" w:bidi="uk-UA"/>
      </w:rPr>
    </w:lvl>
    <w:lvl w:ilvl="1">
      <w:start w:val="1"/>
      <w:numFmt w:val="decimal"/>
      <w:lvlText w:val="%1.%2"/>
      <w:lvlJc w:val="left"/>
      <w:pPr>
        <w:ind w:left="8080" w:hanging="425"/>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1993" w:hanging="425"/>
      </w:pPr>
      <w:rPr>
        <w:rFonts w:hint="default"/>
        <w:lang w:val="uk-UA" w:eastAsia="uk-UA" w:bidi="uk-UA"/>
      </w:rPr>
    </w:lvl>
    <w:lvl w:ilvl="3">
      <w:numFmt w:val="bullet"/>
      <w:lvlText w:val="•"/>
      <w:lvlJc w:val="left"/>
      <w:pPr>
        <w:ind w:left="2940" w:hanging="425"/>
      </w:pPr>
      <w:rPr>
        <w:rFonts w:hint="default"/>
        <w:lang w:val="uk-UA" w:eastAsia="uk-UA" w:bidi="uk-UA"/>
      </w:rPr>
    </w:lvl>
    <w:lvl w:ilvl="4">
      <w:numFmt w:val="bullet"/>
      <w:lvlText w:val="•"/>
      <w:lvlJc w:val="left"/>
      <w:pPr>
        <w:ind w:left="3887" w:hanging="425"/>
      </w:pPr>
      <w:rPr>
        <w:rFonts w:hint="default"/>
        <w:lang w:val="uk-UA" w:eastAsia="uk-UA" w:bidi="uk-UA"/>
      </w:rPr>
    </w:lvl>
    <w:lvl w:ilvl="5">
      <w:numFmt w:val="bullet"/>
      <w:lvlText w:val="•"/>
      <w:lvlJc w:val="left"/>
      <w:pPr>
        <w:ind w:left="4834" w:hanging="425"/>
      </w:pPr>
      <w:rPr>
        <w:rFonts w:hint="default"/>
        <w:lang w:val="uk-UA" w:eastAsia="uk-UA" w:bidi="uk-UA"/>
      </w:rPr>
    </w:lvl>
    <w:lvl w:ilvl="6">
      <w:numFmt w:val="bullet"/>
      <w:lvlText w:val="•"/>
      <w:lvlJc w:val="left"/>
      <w:pPr>
        <w:ind w:left="5781" w:hanging="425"/>
      </w:pPr>
      <w:rPr>
        <w:rFonts w:hint="default"/>
        <w:lang w:val="uk-UA" w:eastAsia="uk-UA" w:bidi="uk-UA"/>
      </w:rPr>
    </w:lvl>
    <w:lvl w:ilvl="7">
      <w:numFmt w:val="bullet"/>
      <w:lvlText w:val="•"/>
      <w:lvlJc w:val="left"/>
      <w:pPr>
        <w:ind w:left="6728" w:hanging="425"/>
      </w:pPr>
      <w:rPr>
        <w:rFonts w:hint="default"/>
        <w:lang w:val="uk-UA" w:eastAsia="uk-UA" w:bidi="uk-UA"/>
      </w:rPr>
    </w:lvl>
    <w:lvl w:ilvl="8">
      <w:numFmt w:val="bullet"/>
      <w:lvlText w:val="•"/>
      <w:lvlJc w:val="left"/>
      <w:pPr>
        <w:ind w:left="7675" w:hanging="425"/>
      </w:pPr>
      <w:rPr>
        <w:rFonts w:hint="default"/>
        <w:lang w:val="uk-UA" w:eastAsia="uk-UA" w:bidi="uk-UA"/>
      </w:rPr>
    </w:lvl>
  </w:abstractNum>
  <w:abstractNum w:abstractNumId="20">
    <w:nsid w:val="33690C7D"/>
    <w:multiLevelType w:val="multilevel"/>
    <w:tmpl w:val="2AAEA34E"/>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4F0EA9"/>
    <w:multiLevelType w:val="multilevel"/>
    <w:tmpl w:val="C02CFD8E"/>
    <w:lvl w:ilvl="0">
      <w:start w:val="2"/>
      <w:numFmt w:val="decimal"/>
      <w:lvlText w:val="%1"/>
      <w:lvlJc w:val="left"/>
      <w:pPr>
        <w:ind w:left="102" w:hanging="425"/>
      </w:pPr>
      <w:rPr>
        <w:rFonts w:hint="default"/>
        <w:lang w:val="uk-UA" w:eastAsia="uk-UA" w:bidi="uk-UA"/>
      </w:rPr>
    </w:lvl>
    <w:lvl w:ilvl="1">
      <w:start w:val="1"/>
      <w:numFmt w:val="decimal"/>
      <w:lvlText w:val="%1.%2"/>
      <w:lvlJc w:val="left"/>
      <w:pPr>
        <w:ind w:left="8080" w:hanging="425"/>
      </w:pPr>
      <w:rPr>
        <w:rFonts w:ascii="Times New Roman" w:eastAsia="Times New Roman" w:hAnsi="Times New Roman" w:cs="Times New Roman" w:hint="default"/>
        <w:b/>
        <w:bCs/>
        <w:w w:val="100"/>
        <w:sz w:val="24"/>
        <w:szCs w:val="24"/>
        <w:lang w:val="uk-UA" w:eastAsia="uk-UA" w:bidi="uk-UA"/>
      </w:rPr>
    </w:lvl>
    <w:lvl w:ilvl="2">
      <w:numFmt w:val="bullet"/>
      <w:lvlText w:val="•"/>
      <w:lvlJc w:val="left"/>
      <w:pPr>
        <w:ind w:left="1993" w:hanging="425"/>
      </w:pPr>
      <w:rPr>
        <w:rFonts w:hint="default"/>
        <w:lang w:val="uk-UA" w:eastAsia="uk-UA" w:bidi="uk-UA"/>
      </w:rPr>
    </w:lvl>
    <w:lvl w:ilvl="3">
      <w:numFmt w:val="bullet"/>
      <w:lvlText w:val="•"/>
      <w:lvlJc w:val="left"/>
      <w:pPr>
        <w:ind w:left="2940" w:hanging="425"/>
      </w:pPr>
      <w:rPr>
        <w:rFonts w:hint="default"/>
        <w:lang w:val="uk-UA" w:eastAsia="uk-UA" w:bidi="uk-UA"/>
      </w:rPr>
    </w:lvl>
    <w:lvl w:ilvl="4">
      <w:numFmt w:val="bullet"/>
      <w:lvlText w:val="•"/>
      <w:lvlJc w:val="left"/>
      <w:pPr>
        <w:ind w:left="3887" w:hanging="425"/>
      </w:pPr>
      <w:rPr>
        <w:rFonts w:hint="default"/>
        <w:lang w:val="uk-UA" w:eastAsia="uk-UA" w:bidi="uk-UA"/>
      </w:rPr>
    </w:lvl>
    <w:lvl w:ilvl="5">
      <w:numFmt w:val="bullet"/>
      <w:lvlText w:val="•"/>
      <w:lvlJc w:val="left"/>
      <w:pPr>
        <w:ind w:left="4834" w:hanging="425"/>
      </w:pPr>
      <w:rPr>
        <w:rFonts w:hint="default"/>
        <w:lang w:val="uk-UA" w:eastAsia="uk-UA" w:bidi="uk-UA"/>
      </w:rPr>
    </w:lvl>
    <w:lvl w:ilvl="6">
      <w:numFmt w:val="bullet"/>
      <w:lvlText w:val="•"/>
      <w:lvlJc w:val="left"/>
      <w:pPr>
        <w:ind w:left="5781" w:hanging="425"/>
      </w:pPr>
      <w:rPr>
        <w:rFonts w:hint="default"/>
        <w:lang w:val="uk-UA" w:eastAsia="uk-UA" w:bidi="uk-UA"/>
      </w:rPr>
    </w:lvl>
    <w:lvl w:ilvl="7">
      <w:numFmt w:val="bullet"/>
      <w:lvlText w:val="•"/>
      <w:lvlJc w:val="left"/>
      <w:pPr>
        <w:ind w:left="6728" w:hanging="425"/>
      </w:pPr>
      <w:rPr>
        <w:rFonts w:hint="default"/>
        <w:lang w:val="uk-UA" w:eastAsia="uk-UA" w:bidi="uk-UA"/>
      </w:rPr>
    </w:lvl>
    <w:lvl w:ilvl="8">
      <w:numFmt w:val="bullet"/>
      <w:lvlText w:val="•"/>
      <w:lvlJc w:val="left"/>
      <w:pPr>
        <w:ind w:left="7675" w:hanging="425"/>
      </w:pPr>
      <w:rPr>
        <w:rFonts w:hint="default"/>
        <w:lang w:val="uk-UA" w:eastAsia="uk-UA" w:bidi="uk-UA"/>
      </w:rPr>
    </w:lvl>
  </w:abstractNum>
  <w:abstractNum w:abstractNumId="22">
    <w:nsid w:val="3EA8712C"/>
    <w:multiLevelType w:val="multilevel"/>
    <w:tmpl w:val="D23CD9CA"/>
    <w:lvl w:ilvl="0">
      <w:start w:val="2"/>
      <w:numFmt w:val="decimal"/>
      <w:lvlText w:val="%1"/>
      <w:lvlJc w:val="left"/>
      <w:pPr>
        <w:ind w:left="422" w:hanging="548"/>
      </w:pPr>
      <w:rPr>
        <w:rFonts w:hint="default"/>
        <w:lang w:val="uk-UA" w:eastAsia="uk-UA" w:bidi="uk-UA"/>
      </w:rPr>
    </w:lvl>
    <w:lvl w:ilvl="1">
      <w:start w:val="1"/>
      <w:numFmt w:val="decimal"/>
      <w:lvlText w:val="%1.%2."/>
      <w:lvlJc w:val="left"/>
      <w:pPr>
        <w:ind w:left="422" w:hanging="548"/>
      </w:pPr>
      <w:rPr>
        <w:rFonts w:ascii="Times New Roman" w:eastAsia="Times New Roman" w:hAnsi="Times New Roman" w:cs="Times New Roman" w:hint="default"/>
        <w:spacing w:val="-4"/>
        <w:w w:val="100"/>
        <w:sz w:val="28"/>
        <w:szCs w:val="28"/>
        <w:lang w:val="uk-UA" w:eastAsia="uk-UA" w:bidi="uk-UA"/>
      </w:rPr>
    </w:lvl>
    <w:lvl w:ilvl="2">
      <w:numFmt w:val="bullet"/>
      <w:lvlText w:val="•"/>
      <w:lvlJc w:val="left"/>
      <w:pPr>
        <w:ind w:left="2446" w:hanging="548"/>
      </w:pPr>
      <w:rPr>
        <w:rFonts w:hint="default"/>
        <w:lang w:val="uk-UA" w:eastAsia="uk-UA" w:bidi="uk-UA"/>
      </w:rPr>
    </w:lvl>
    <w:lvl w:ilvl="3">
      <w:numFmt w:val="bullet"/>
      <w:lvlText w:val="•"/>
      <w:lvlJc w:val="left"/>
      <w:pPr>
        <w:ind w:left="3459" w:hanging="548"/>
      </w:pPr>
      <w:rPr>
        <w:rFonts w:hint="default"/>
        <w:lang w:val="uk-UA" w:eastAsia="uk-UA" w:bidi="uk-UA"/>
      </w:rPr>
    </w:lvl>
    <w:lvl w:ilvl="4">
      <w:numFmt w:val="bullet"/>
      <w:lvlText w:val="•"/>
      <w:lvlJc w:val="left"/>
      <w:pPr>
        <w:ind w:left="4472" w:hanging="548"/>
      </w:pPr>
      <w:rPr>
        <w:rFonts w:hint="default"/>
        <w:lang w:val="uk-UA" w:eastAsia="uk-UA" w:bidi="uk-UA"/>
      </w:rPr>
    </w:lvl>
    <w:lvl w:ilvl="5">
      <w:numFmt w:val="bullet"/>
      <w:lvlText w:val="•"/>
      <w:lvlJc w:val="left"/>
      <w:pPr>
        <w:ind w:left="5485" w:hanging="548"/>
      </w:pPr>
      <w:rPr>
        <w:rFonts w:hint="default"/>
        <w:lang w:val="uk-UA" w:eastAsia="uk-UA" w:bidi="uk-UA"/>
      </w:rPr>
    </w:lvl>
    <w:lvl w:ilvl="6">
      <w:numFmt w:val="bullet"/>
      <w:lvlText w:val="•"/>
      <w:lvlJc w:val="left"/>
      <w:pPr>
        <w:ind w:left="6498" w:hanging="548"/>
      </w:pPr>
      <w:rPr>
        <w:rFonts w:hint="default"/>
        <w:lang w:val="uk-UA" w:eastAsia="uk-UA" w:bidi="uk-UA"/>
      </w:rPr>
    </w:lvl>
    <w:lvl w:ilvl="7">
      <w:numFmt w:val="bullet"/>
      <w:lvlText w:val="•"/>
      <w:lvlJc w:val="left"/>
      <w:pPr>
        <w:ind w:left="7511" w:hanging="548"/>
      </w:pPr>
      <w:rPr>
        <w:rFonts w:hint="default"/>
        <w:lang w:val="uk-UA" w:eastAsia="uk-UA" w:bidi="uk-UA"/>
      </w:rPr>
    </w:lvl>
    <w:lvl w:ilvl="8">
      <w:numFmt w:val="bullet"/>
      <w:lvlText w:val="•"/>
      <w:lvlJc w:val="left"/>
      <w:pPr>
        <w:ind w:left="8524" w:hanging="548"/>
      </w:pPr>
      <w:rPr>
        <w:rFonts w:hint="default"/>
        <w:lang w:val="uk-UA" w:eastAsia="uk-UA" w:bidi="uk-UA"/>
      </w:rPr>
    </w:lvl>
  </w:abstractNum>
  <w:abstractNum w:abstractNumId="23">
    <w:nsid w:val="42B843D7"/>
    <w:multiLevelType w:val="multilevel"/>
    <w:tmpl w:val="97FC26BC"/>
    <w:lvl w:ilvl="0">
      <w:start w:val="6"/>
      <w:numFmt w:val="decimal"/>
      <w:lvlText w:val="%1"/>
      <w:lvlJc w:val="left"/>
      <w:pPr>
        <w:ind w:left="360" w:hanging="360"/>
      </w:pPr>
      <w:rPr>
        <w:rFonts w:hint="default"/>
        <w:color w:val="000000"/>
      </w:rPr>
    </w:lvl>
    <w:lvl w:ilvl="1">
      <w:start w:val="1"/>
      <w:numFmt w:val="decimal"/>
      <w:lvlText w:val="%1.%2"/>
      <w:lvlJc w:val="left"/>
      <w:pPr>
        <w:ind w:left="1179" w:hanging="360"/>
      </w:pPr>
      <w:rPr>
        <w:rFonts w:hint="default"/>
        <w:color w:val="000000"/>
      </w:rPr>
    </w:lvl>
    <w:lvl w:ilvl="2">
      <w:start w:val="1"/>
      <w:numFmt w:val="decimal"/>
      <w:lvlText w:val="%1.%2.%3"/>
      <w:lvlJc w:val="left"/>
      <w:pPr>
        <w:ind w:left="2358" w:hanging="720"/>
      </w:pPr>
      <w:rPr>
        <w:rFonts w:hint="default"/>
        <w:color w:val="000000"/>
      </w:rPr>
    </w:lvl>
    <w:lvl w:ilvl="3">
      <w:start w:val="1"/>
      <w:numFmt w:val="decimal"/>
      <w:lvlText w:val="%1.%2.%3.%4"/>
      <w:lvlJc w:val="left"/>
      <w:pPr>
        <w:ind w:left="3177" w:hanging="720"/>
      </w:pPr>
      <w:rPr>
        <w:rFonts w:hint="default"/>
        <w:color w:val="000000"/>
      </w:rPr>
    </w:lvl>
    <w:lvl w:ilvl="4">
      <w:start w:val="1"/>
      <w:numFmt w:val="decimal"/>
      <w:lvlText w:val="%1.%2.%3.%4.%5"/>
      <w:lvlJc w:val="left"/>
      <w:pPr>
        <w:ind w:left="4356" w:hanging="1080"/>
      </w:pPr>
      <w:rPr>
        <w:rFonts w:hint="default"/>
        <w:color w:val="000000"/>
      </w:rPr>
    </w:lvl>
    <w:lvl w:ilvl="5">
      <w:start w:val="1"/>
      <w:numFmt w:val="decimal"/>
      <w:lvlText w:val="%1.%2.%3.%4.%5.%6"/>
      <w:lvlJc w:val="left"/>
      <w:pPr>
        <w:ind w:left="5535" w:hanging="1440"/>
      </w:pPr>
      <w:rPr>
        <w:rFonts w:hint="default"/>
        <w:color w:val="000000"/>
      </w:rPr>
    </w:lvl>
    <w:lvl w:ilvl="6">
      <w:start w:val="1"/>
      <w:numFmt w:val="decimal"/>
      <w:lvlText w:val="%1.%2.%3.%4.%5.%6.%7"/>
      <w:lvlJc w:val="left"/>
      <w:pPr>
        <w:ind w:left="6354" w:hanging="1440"/>
      </w:pPr>
      <w:rPr>
        <w:rFonts w:hint="default"/>
        <w:color w:val="000000"/>
      </w:rPr>
    </w:lvl>
    <w:lvl w:ilvl="7">
      <w:start w:val="1"/>
      <w:numFmt w:val="decimal"/>
      <w:lvlText w:val="%1.%2.%3.%4.%5.%6.%7.%8"/>
      <w:lvlJc w:val="left"/>
      <w:pPr>
        <w:ind w:left="7533" w:hanging="1800"/>
      </w:pPr>
      <w:rPr>
        <w:rFonts w:hint="default"/>
        <w:color w:val="000000"/>
      </w:rPr>
    </w:lvl>
    <w:lvl w:ilvl="8">
      <w:start w:val="1"/>
      <w:numFmt w:val="decimal"/>
      <w:lvlText w:val="%1.%2.%3.%4.%5.%6.%7.%8.%9"/>
      <w:lvlJc w:val="left"/>
      <w:pPr>
        <w:ind w:left="8352" w:hanging="1800"/>
      </w:pPr>
      <w:rPr>
        <w:rFonts w:hint="default"/>
        <w:color w:val="000000"/>
      </w:rPr>
    </w:lvl>
  </w:abstractNum>
  <w:abstractNum w:abstractNumId="24">
    <w:nsid w:val="46014961"/>
    <w:multiLevelType w:val="multilevel"/>
    <w:tmpl w:val="219A8BAA"/>
    <w:lvl w:ilvl="0">
      <w:start w:val="5"/>
      <w:numFmt w:val="decimal"/>
      <w:lvlText w:val="%1"/>
      <w:lvlJc w:val="left"/>
      <w:pPr>
        <w:ind w:left="102" w:hanging="569"/>
      </w:pPr>
      <w:rPr>
        <w:rFonts w:hint="default"/>
        <w:lang w:val="uk-UA" w:eastAsia="uk-UA" w:bidi="uk-UA"/>
      </w:rPr>
    </w:lvl>
    <w:lvl w:ilvl="1">
      <w:start w:val="1"/>
      <w:numFmt w:val="decimal"/>
      <w:lvlText w:val="%1.%2"/>
      <w:lvlJc w:val="left"/>
      <w:pPr>
        <w:ind w:left="102" w:hanging="569"/>
      </w:pPr>
      <w:rPr>
        <w:rFonts w:ascii="Times New Roman" w:eastAsia="Times New Roman" w:hAnsi="Times New Roman" w:cs="Times New Roman" w:hint="default"/>
        <w:b w:val="0"/>
        <w:bCs/>
        <w:w w:val="100"/>
        <w:sz w:val="26"/>
        <w:szCs w:val="26"/>
        <w:lang w:val="uk-UA" w:eastAsia="uk-UA" w:bidi="uk-UA"/>
      </w:rPr>
    </w:lvl>
    <w:lvl w:ilvl="2">
      <w:numFmt w:val="bullet"/>
      <w:lvlText w:val="•"/>
      <w:lvlJc w:val="left"/>
      <w:pPr>
        <w:ind w:left="1993" w:hanging="569"/>
      </w:pPr>
      <w:rPr>
        <w:rFonts w:hint="default"/>
        <w:lang w:val="uk-UA" w:eastAsia="uk-UA" w:bidi="uk-UA"/>
      </w:rPr>
    </w:lvl>
    <w:lvl w:ilvl="3">
      <w:numFmt w:val="bullet"/>
      <w:lvlText w:val="•"/>
      <w:lvlJc w:val="left"/>
      <w:pPr>
        <w:ind w:left="2940" w:hanging="569"/>
      </w:pPr>
      <w:rPr>
        <w:rFonts w:hint="default"/>
        <w:lang w:val="uk-UA" w:eastAsia="uk-UA" w:bidi="uk-UA"/>
      </w:rPr>
    </w:lvl>
    <w:lvl w:ilvl="4">
      <w:numFmt w:val="bullet"/>
      <w:lvlText w:val="•"/>
      <w:lvlJc w:val="left"/>
      <w:pPr>
        <w:ind w:left="3887" w:hanging="569"/>
      </w:pPr>
      <w:rPr>
        <w:rFonts w:hint="default"/>
        <w:lang w:val="uk-UA" w:eastAsia="uk-UA" w:bidi="uk-UA"/>
      </w:rPr>
    </w:lvl>
    <w:lvl w:ilvl="5">
      <w:numFmt w:val="bullet"/>
      <w:lvlText w:val="•"/>
      <w:lvlJc w:val="left"/>
      <w:pPr>
        <w:ind w:left="4834" w:hanging="569"/>
      </w:pPr>
      <w:rPr>
        <w:rFonts w:hint="default"/>
        <w:lang w:val="uk-UA" w:eastAsia="uk-UA" w:bidi="uk-UA"/>
      </w:rPr>
    </w:lvl>
    <w:lvl w:ilvl="6">
      <w:numFmt w:val="bullet"/>
      <w:lvlText w:val="•"/>
      <w:lvlJc w:val="left"/>
      <w:pPr>
        <w:ind w:left="5781" w:hanging="569"/>
      </w:pPr>
      <w:rPr>
        <w:rFonts w:hint="default"/>
        <w:lang w:val="uk-UA" w:eastAsia="uk-UA" w:bidi="uk-UA"/>
      </w:rPr>
    </w:lvl>
    <w:lvl w:ilvl="7">
      <w:numFmt w:val="bullet"/>
      <w:lvlText w:val="•"/>
      <w:lvlJc w:val="left"/>
      <w:pPr>
        <w:ind w:left="6728" w:hanging="569"/>
      </w:pPr>
      <w:rPr>
        <w:rFonts w:hint="default"/>
        <w:lang w:val="uk-UA" w:eastAsia="uk-UA" w:bidi="uk-UA"/>
      </w:rPr>
    </w:lvl>
    <w:lvl w:ilvl="8">
      <w:numFmt w:val="bullet"/>
      <w:lvlText w:val="•"/>
      <w:lvlJc w:val="left"/>
      <w:pPr>
        <w:ind w:left="7675" w:hanging="569"/>
      </w:pPr>
      <w:rPr>
        <w:rFonts w:hint="default"/>
        <w:lang w:val="uk-UA" w:eastAsia="uk-UA" w:bidi="uk-UA"/>
      </w:rPr>
    </w:lvl>
  </w:abstractNum>
  <w:abstractNum w:abstractNumId="25">
    <w:nsid w:val="4E3E7855"/>
    <w:multiLevelType w:val="hybridMultilevel"/>
    <w:tmpl w:val="71D8D71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nsid w:val="578303F2"/>
    <w:multiLevelType w:val="multilevel"/>
    <w:tmpl w:val="FC307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D1ABF"/>
    <w:multiLevelType w:val="hybridMultilevel"/>
    <w:tmpl w:val="9D100B5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55A03AB"/>
    <w:multiLevelType w:val="multilevel"/>
    <w:tmpl w:val="E6A614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5051F6"/>
    <w:multiLevelType w:val="hybridMultilevel"/>
    <w:tmpl w:val="29A64E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0054656"/>
    <w:multiLevelType w:val="hybridMultilevel"/>
    <w:tmpl w:val="3E3E41F8"/>
    <w:lvl w:ilvl="0" w:tplc="04220001">
      <w:start w:val="1"/>
      <w:numFmt w:val="bullet"/>
      <w:lvlText w:val=""/>
      <w:lvlJc w:val="left"/>
      <w:pPr>
        <w:ind w:left="2052" w:hanging="360"/>
      </w:pPr>
      <w:rPr>
        <w:rFonts w:ascii="Symbol" w:hAnsi="Symbol" w:hint="default"/>
      </w:rPr>
    </w:lvl>
    <w:lvl w:ilvl="1" w:tplc="04220003" w:tentative="1">
      <w:start w:val="1"/>
      <w:numFmt w:val="bullet"/>
      <w:lvlText w:val="o"/>
      <w:lvlJc w:val="left"/>
      <w:pPr>
        <w:ind w:left="2772" w:hanging="360"/>
      </w:pPr>
      <w:rPr>
        <w:rFonts w:ascii="Courier New" w:hAnsi="Courier New" w:cs="Courier New" w:hint="default"/>
      </w:rPr>
    </w:lvl>
    <w:lvl w:ilvl="2" w:tplc="04220005" w:tentative="1">
      <w:start w:val="1"/>
      <w:numFmt w:val="bullet"/>
      <w:lvlText w:val=""/>
      <w:lvlJc w:val="left"/>
      <w:pPr>
        <w:ind w:left="3492" w:hanging="360"/>
      </w:pPr>
      <w:rPr>
        <w:rFonts w:ascii="Wingdings" w:hAnsi="Wingdings" w:hint="default"/>
      </w:rPr>
    </w:lvl>
    <w:lvl w:ilvl="3" w:tplc="04220001" w:tentative="1">
      <w:start w:val="1"/>
      <w:numFmt w:val="bullet"/>
      <w:lvlText w:val=""/>
      <w:lvlJc w:val="left"/>
      <w:pPr>
        <w:ind w:left="4212" w:hanging="360"/>
      </w:pPr>
      <w:rPr>
        <w:rFonts w:ascii="Symbol" w:hAnsi="Symbol" w:hint="default"/>
      </w:rPr>
    </w:lvl>
    <w:lvl w:ilvl="4" w:tplc="04220003" w:tentative="1">
      <w:start w:val="1"/>
      <w:numFmt w:val="bullet"/>
      <w:lvlText w:val="o"/>
      <w:lvlJc w:val="left"/>
      <w:pPr>
        <w:ind w:left="4932" w:hanging="360"/>
      </w:pPr>
      <w:rPr>
        <w:rFonts w:ascii="Courier New" w:hAnsi="Courier New" w:cs="Courier New" w:hint="default"/>
      </w:rPr>
    </w:lvl>
    <w:lvl w:ilvl="5" w:tplc="04220005" w:tentative="1">
      <w:start w:val="1"/>
      <w:numFmt w:val="bullet"/>
      <w:lvlText w:val=""/>
      <w:lvlJc w:val="left"/>
      <w:pPr>
        <w:ind w:left="5652" w:hanging="360"/>
      </w:pPr>
      <w:rPr>
        <w:rFonts w:ascii="Wingdings" w:hAnsi="Wingdings" w:hint="default"/>
      </w:rPr>
    </w:lvl>
    <w:lvl w:ilvl="6" w:tplc="04220001" w:tentative="1">
      <w:start w:val="1"/>
      <w:numFmt w:val="bullet"/>
      <w:lvlText w:val=""/>
      <w:lvlJc w:val="left"/>
      <w:pPr>
        <w:ind w:left="6372" w:hanging="360"/>
      </w:pPr>
      <w:rPr>
        <w:rFonts w:ascii="Symbol" w:hAnsi="Symbol" w:hint="default"/>
      </w:rPr>
    </w:lvl>
    <w:lvl w:ilvl="7" w:tplc="04220003" w:tentative="1">
      <w:start w:val="1"/>
      <w:numFmt w:val="bullet"/>
      <w:lvlText w:val="o"/>
      <w:lvlJc w:val="left"/>
      <w:pPr>
        <w:ind w:left="7092" w:hanging="360"/>
      </w:pPr>
      <w:rPr>
        <w:rFonts w:ascii="Courier New" w:hAnsi="Courier New" w:cs="Courier New" w:hint="default"/>
      </w:rPr>
    </w:lvl>
    <w:lvl w:ilvl="8" w:tplc="04220005" w:tentative="1">
      <w:start w:val="1"/>
      <w:numFmt w:val="bullet"/>
      <w:lvlText w:val=""/>
      <w:lvlJc w:val="left"/>
      <w:pPr>
        <w:ind w:left="7812" w:hanging="360"/>
      </w:pPr>
      <w:rPr>
        <w:rFonts w:ascii="Wingdings" w:hAnsi="Wingdings" w:hint="default"/>
      </w:rPr>
    </w:lvl>
  </w:abstractNum>
  <w:abstractNum w:abstractNumId="31">
    <w:nsid w:val="770F4D61"/>
    <w:multiLevelType w:val="multilevel"/>
    <w:tmpl w:val="85AEFED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86C0B12"/>
    <w:multiLevelType w:val="multilevel"/>
    <w:tmpl w:val="AD481FB8"/>
    <w:lvl w:ilvl="0">
      <w:start w:val="14"/>
      <w:numFmt w:val="decimal"/>
      <w:lvlText w:val="%1"/>
      <w:lvlJc w:val="left"/>
      <w:pPr>
        <w:ind w:left="525" w:hanging="525"/>
      </w:pPr>
      <w:rPr>
        <w:rFonts w:hint="default"/>
      </w:rPr>
    </w:lvl>
    <w:lvl w:ilvl="1">
      <w:start w:val="1"/>
      <w:numFmt w:val="decimal"/>
      <w:lvlText w:val="%1.%2"/>
      <w:lvlJc w:val="left"/>
      <w:pPr>
        <w:ind w:left="1344" w:hanging="525"/>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537" w:hanging="108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535" w:hanging="144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533" w:hanging="1800"/>
      </w:pPr>
      <w:rPr>
        <w:rFonts w:hint="default"/>
      </w:rPr>
    </w:lvl>
    <w:lvl w:ilvl="8">
      <w:start w:val="1"/>
      <w:numFmt w:val="decimal"/>
      <w:lvlText w:val="%1.%2.%3.%4.%5.%6.%7.%8.%9"/>
      <w:lvlJc w:val="left"/>
      <w:pPr>
        <w:ind w:left="8712" w:hanging="2160"/>
      </w:pPr>
      <w:rPr>
        <w:rFonts w:hint="default"/>
      </w:rPr>
    </w:lvl>
  </w:abstractNum>
  <w:abstractNum w:abstractNumId="33">
    <w:nsid w:val="7BD862BF"/>
    <w:multiLevelType w:val="multilevel"/>
    <w:tmpl w:val="0C66FC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CB171FD"/>
    <w:multiLevelType w:val="multilevel"/>
    <w:tmpl w:val="85324F04"/>
    <w:lvl w:ilvl="0">
      <w:start w:val="1"/>
      <w:numFmt w:val="decimal"/>
      <w:lvlText w:val="%1."/>
      <w:lvlJc w:val="left"/>
      <w:pPr>
        <w:ind w:left="2552" w:hanging="226"/>
        <w:jc w:val="right"/>
      </w:pPr>
      <w:rPr>
        <w:rFonts w:ascii="Arial" w:eastAsia="Arial" w:hAnsi="Arial" w:cs="Arial" w:hint="default"/>
        <w:b/>
        <w:bCs/>
        <w:spacing w:val="-2"/>
        <w:w w:val="100"/>
        <w:sz w:val="20"/>
        <w:szCs w:val="20"/>
        <w:lang w:val="uk-UA" w:eastAsia="en-US" w:bidi="ar-SA"/>
      </w:rPr>
    </w:lvl>
    <w:lvl w:ilvl="1">
      <w:start w:val="1"/>
      <w:numFmt w:val="decimal"/>
      <w:lvlText w:val="%1.%2."/>
      <w:lvlJc w:val="left"/>
      <w:pPr>
        <w:ind w:left="330" w:hanging="336"/>
        <w:jc w:val="right"/>
      </w:pPr>
      <w:rPr>
        <w:rFonts w:ascii="Times New Roman" w:eastAsia="Times New Roman" w:hAnsi="Times New Roman" w:cs="Times New Roman" w:hint="default"/>
        <w:spacing w:val="-5"/>
        <w:w w:val="100"/>
        <w:sz w:val="20"/>
        <w:szCs w:val="20"/>
        <w:lang w:val="uk-UA" w:eastAsia="en-US" w:bidi="ar-SA"/>
      </w:rPr>
    </w:lvl>
    <w:lvl w:ilvl="2">
      <w:numFmt w:val="bullet"/>
      <w:lvlText w:val="•"/>
      <w:lvlJc w:val="left"/>
      <w:pPr>
        <w:ind w:left="3022" w:hanging="336"/>
      </w:pPr>
      <w:rPr>
        <w:rFonts w:hint="default"/>
        <w:lang w:val="uk-UA" w:eastAsia="en-US" w:bidi="ar-SA"/>
      </w:rPr>
    </w:lvl>
    <w:lvl w:ilvl="3">
      <w:numFmt w:val="bullet"/>
      <w:lvlText w:val="•"/>
      <w:lvlJc w:val="left"/>
      <w:pPr>
        <w:ind w:left="3484" w:hanging="336"/>
      </w:pPr>
      <w:rPr>
        <w:rFonts w:hint="default"/>
        <w:lang w:val="uk-UA" w:eastAsia="en-US" w:bidi="ar-SA"/>
      </w:rPr>
    </w:lvl>
    <w:lvl w:ilvl="4">
      <w:numFmt w:val="bullet"/>
      <w:lvlText w:val="•"/>
      <w:lvlJc w:val="left"/>
      <w:pPr>
        <w:ind w:left="3946" w:hanging="336"/>
      </w:pPr>
      <w:rPr>
        <w:rFonts w:hint="default"/>
        <w:lang w:val="uk-UA" w:eastAsia="en-US" w:bidi="ar-SA"/>
      </w:rPr>
    </w:lvl>
    <w:lvl w:ilvl="5">
      <w:numFmt w:val="bullet"/>
      <w:lvlText w:val="•"/>
      <w:lvlJc w:val="left"/>
      <w:pPr>
        <w:ind w:left="4408" w:hanging="336"/>
      </w:pPr>
      <w:rPr>
        <w:rFonts w:hint="default"/>
        <w:lang w:val="uk-UA" w:eastAsia="en-US" w:bidi="ar-SA"/>
      </w:rPr>
    </w:lvl>
    <w:lvl w:ilvl="6">
      <w:numFmt w:val="bullet"/>
      <w:lvlText w:val="•"/>
      <w:lvlJc w:val="left"/>
      <w:pPr>
        <w:ind w:left="4871" w:hanging="336"/>
      </w:pPr>
      <w:rPr>
        <w:rFonts w:hint="default"/>
        <w:lang w:val="uk-UA" w:eastAsia="en-US" w:bidi="ar-SA"/>
      </w:rPr>
    </w:lvl>
    <w:lvl w:ilvl="7">
      <w:numFmt w:val="bullet"/>
      <w:lvlText w:val="•"/>
      <w:lvlJc w:val="left"/>
      <w:pPr>
        <w:ind w:left="5333" w:hanging="336"/>
      </w:pPr>
      <w:rPr>
        <w:rFonts w:hint="default"/>
        <w:lang w:val="uk-UA" w:eastAsia="en-US" w:bidi="ar-SA"/>
      </w:rPr>
    </w:lvl>
    <w:lvl w:ilvl="8">
      <w:numFmt w:val="bullet"/>
      <w:lvlText w:val="•"/>
      <w:lvlJc w:val="left"/>
      <w:pPr>
        <w:ind w:left="5795" w:hanging="336"/>
      </w:pPr>
      <w:rPr>
        <w:rFonts w:hint="default"/>
        <w:lang w:val="uk-UA" w:eastAsia="en-US" w:bidi="ar-SA"/>
      </w:rPr>
    </w:lvl>
  </w:abstractNum>
  <w:abstractNum w:abstractNumId="35">
    <w:nsid w:val="7D2841D2"/>
    <w:multiLevelType w:val="multilevel"/>
    <w:tmpl w:val="9878BDAA"/>
    <w:lvl w:ilvl="0">
      <w:start w:val="8"/>
      <w:numFmt w:val="decimal"/>
      <w:lvlText w:val="%1."/>
      <w:lvlJc w:val="left"/>
      <w:pPr>
        <w:ind w:left="390" w:hanging="390"/>
      </w:pPr>
      <w:rPr>
        <w:rFonts w:hint="default"/>
      </w:rPr>
    </w:lvl>
    <w:lvl w:ilvl="1">
      <w:start w:val="1"/>
      <w:numFmt w:val="decimal"/>
      <w:lvlText w:val="%1.%2."/>
      <w:lvlJc w:val="left"/>
      <w:pPr>
        <w:ind w:left="972" w:hanging="72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3816" w:hanging="1800"/>
      </w:pPr>
      <w:rPr>
        <w:rFonts w:hint="default"/>
      </w:rPr>
    </w:lvl>
  </w:abstractNum>
  <w:abstractNum w:abstractNumId="36">
    <w:nsid w:val="7F8E413B"/>
    <w:multiLevelType w:val="multilevel"/>
    <w:tmpl w:val="5914B25C"/>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
  </w:num>
  <w:num w:numId="3">
    <w:abstractNumId w:val="26"/>
  </w:num>
  <w:num w:numId="4">
    <w:abstractNumId w:val="20"/>
  </w:num>
  <w:num w:numId="5">
    <w:abstractNumId w:val="4"/>
  </w:num>
  <w:num w:numId="6">
    <w:abstractNumId w:val="5"/>
  </w:num>
  <w:num w:numId="7">
    <w:abstractNumId w:val="34"/>
  </w:num>
  <w:num w:numId="8">
    <w:abstractNumId w:val="8"/>
  </w:num>
  <w:num w:numId="9">
    <w:abstractNumId w:val="21"/>
  </w:num>
  <w:num w:numId="10">
    <w:abstractNumId w:val="24"/>
  </w:num>
  <w:num w:numId="11">
    <w:abstractNumId w:val="22"/>
  </w:num>
  <w:num w:numId="12">
    <w:abstractNumId w:val="19"/>
  </w:num>
  <w:num w:numId="13">
    <w:abstractNumId w:val="17"/>
  </w:num>
  <w:num w:numId="14">
    <w:abstractNumId w:val="25"/>
  </w:num>
  <w:num w:numId="15">
    <w:abstractNumId w:val="15"/>
  </w:num>
  <w:num w:numId="16">
    <w:abstractNumId w:val="11"/>
  </w:num>
  <w:num w:numId="17">
    <w:abstractNumId w:val="27"/>
  </w:num>
  <w:num w:numId="18">
    <w:abstractNumId w:val="33"/>
  </w:num>
  <w:num w:numId="19">
    <w:abstractNumId w:val="29"/>
  </w:num>
  <w:num w:numId="20">
    <w:abstractNumId w:val="36"/>
  </w:num>
  <w:num w:numId="21">
    <w:abstractNumId w:val="23"/>
  </w:num>
  <w:num w:numId="22">
    <w:abstractNumId w:val="3"/>
  </w:num>
  <w:num w:numId="23">
    <w:abstractNumId w:val="35"/>
  </w:num>
  <w:num w:numId="24">
    <w:abstractNumId w:val="9"/>
  </w:num>
  <w:num w:numId="25">
    <w:abstractNumId w:val="30"/>
  </w:num>
  <w:num w:numId="26">
    <w:abstractNumId w:val="14"/>
  </w:num>
  <w:num w:numId="27">
    <w:abstractNumId w:val="16"/>
  </w:num>
  <w:num w:numId="28">
    <w:abstractNumId w:val="31"/>
  </w:num>
  <w:num w:numId="29">
    <w:abstractNumId w:val="12"/>
  </w:num>
  <w:num w:numId="30">
    <w:abstractNumId w:val="18"/>
  </w:num>
  <w:num w:numId="31">
    <w:abstractNumId w:val="7"/>
  </w:num>
  <w:num w:numId="32">
    <w:abstractNumId w:val="10"/>
  </w:num>
  <w:num w:numId="33">
    <w:abstractNumId w:val="6"/>
  </w:num>
  <w:num w:numId="34">
    <w:abstractNumId w:val="32"/>
  </w:num>
  <w:num w:numId="35">
    <w:abstractNumId w:val="0"/>
  </w:num>
  <w:num w:numId="36">
    <w:abstractNumId w:val="13"/>
  </w:num>
  <w:num w:numId="37">
    <w:abstractNumId w:val="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74FFB"/>
    <w:rsid w:val="000008EC"/>
    <w:rsid w:val="0003217C"/>
    <w:rsid w:val="00032A1B"/>
    <w:rsid w:val="00045241"/>
    <w:rsid w:val="0004670C"/>
    <w:rsid w:val="000478A2"/>
    <w:rsid w:val="00052747"/>
    <w:rsid w:val="00063D5E"/>
    <w:rsid w:val="00064CAA"/>
    <w:rsid w:val="00071872"/>
    <w:rsid w:val="00073B9F"/>
    <w:rsid w:val="0008643D"/>
    <w:rsid w:val="0008693B"/>
    <w:rsid w:val="000872AD"/>
    <w:rsid w:val="000877F5"/>
    <w:rsid w:val="0009755E"/>
    <w:rsid w:val="000A1484"/>
    <w:rsid w:val="000A1B07"/>
    <w:rsid w:val="000B0E16"/>
    <w:rsid w:val="000B4C79"/>
    <w:rsid w:val="000C1740"/>
    <w:rsid w:val="000C756D"/>
    <w:rsid w:val="000F7C6A"/>
    <w:rsid w:val="00107925"/>
    <w:rsid w:val="00116828"/>
    <w:rsid w:val="0013005C"/>
    <w:rsid w:val="00130440"/>
    <w:rsid w:val="00146650"/>
    <w:rsid w:val="00152252"/>
    <w:rsid w:val="0016143C"/>
    <w:rsid w:val="001663DD"/>
    <w:rsid w:val="001712E3"/>
    <w:rsid w:val="0017420D"/>
    <w:rsid w:val="001764A9"/>
    <w:rsid w:val="001805CD"/>
    <w:rsid w:val="00182C41"/>
    <w:rsid w:val="00185324"/>
    <w:rsid w:val="00195DA4"/>
    <w:rsid w:val="001975CD"/>
    <w:rsid w:val="001A05E3"/>
    <w:rsid w:val="001A671A"/>
    <w:rsid w:val="001B55F6"/>
    <w:rsid w:val="001B6196"/>
    <w:rsid w:val="001C03E4"/>
    <w:rsid w:val="001C14D0"/>
    <w:rsid w:val="001C4A04"/>
    <w:rsid w:val="001D20FA"/>
    <w:rsid w:val="001E4442"/>
    <w:rsid w:val="001F05A7"/>
    <w:rsid w:val="001F21B6"/>
    <w:rsid w:val="002001C8"/>
    <w:rsid w:val="00203243"/>
    <w:rsid w:val="00204D12"/>
    <w:rsid w:val="00213474"/>
    <w:rsid w:val="00213DC8"/>
    <w:rsid w:val="00213FC2"/>
    <w:rsid w:val="0021506D"/>
    <w:rsid w:val="00223CBD"/>
    <w:rsid w:val="002266D5"/>
    <w:rsid w:val="00231017"/>
    <w:rsid w:val="002323D5"/>
    <w:rsid w:val="002340E3"/>
    <w:rsid w:val="002351B9"/>
    <w:rsid w:val="00246A0E"/>
    <w:rsid w:val="00254DB1"/>
    <w:rsid w:val="00260350"/>
    <w:rsid w:val="0027547E"/>
    <w:rsid w:val="002845EB"/>
    <w:rsid w:val="00286CAC"/>
    <w:rsid w:val="00287D69"/>
    <w:rsid w:val="002A1EC4"/>
    <w:rsid w:val="002D3732"/>
    <w:rsid w:val="002D48F3"/>
    <w:rsid w:val="002E6D9B"/>
    <w:rsid w:val="002F340D"/>
    <w:rsid w:val="002F552D"/>
    <w:rsid w:val="00304992"/>
    <w:rsid w:val="00307A46"/>
    <w:rsid w:val="00313B07"/>
    <w:rsid w:val="00322AFD"/>
    <w:rsid w:val="003255AC"/>
    <w:rsid w:val="0033066F"/>
    <w:rsid w:val="00331797"/>
    <w:rsid w:val="0033576F"/>
    <w:rsid w:val="00357C6A"/>
    <w:rsid w:val="003950F0"/>
    <w:rsid w:val="003A49EF"/>
    <w:rsid w:val="003B1037"/>
    <w:rsid w:val="003B5601"/>
    <w:rsid w:val="003B5967"/>
    <w:rsid w:val="003C265A"/>
    <w:rsid w:val="003D71F8"/>
    <w:rsid w:val="003E4BD6"/>
    <w:rsid w:val="003F5712"/>
    <w:rsid w:val="00403F78"/>
    <w:rsid w:val="00407D9E"/>
    <w:rsid w:val="004122CC"/>
    <w:rsid w:val="00416D80"/>
    <w:rsid w:val="004205E2"/>
    <w:rsid w:val="004260DD"/>
    <w:rsid w:val="00427E36"/>
    <w:rsid w:val="004338E4"/>
    <w:rsid w:val="00433936"/>
    <w:rsid w:val="00434DBE"/>
    <w:rsid w:val="00444362"/>
    <w:rsid w:val="00450FDC"/>
    <w:rsid w:val="004518A2"/>
    <w:rsid w:val="004518AF"/>
    <w:rsid w:val="00452E48"/>
    <w:rsid w:val="00454844"/>
    <w:rsid w:val="004640B0"/>
    <w:rsid w:val="00474FFB"/>
    <w:rsid w:val="004852E1"/>
    <w:rsid w:val="004923F8"/>
    <w:rsid w:val="00497189"/>
    <w:rsid w:val="004A0CC6"/>
    <w:rsid w:val="004A24CC"/>
    <w:rsid w:val="004A4D14"/>
    <w:rsid w:val="004B1FD2"/>
    <w:rsid w:val="004B5F1B"/>
    <w:rsid w:val="004C16FD"/>
    <w:rsid w:val="004C3A1A"/>
    <w:rsid w:val="004C3F12"/>
    <w:rsid w:val="004D0E2E"/>
    <w:rsid w:val="004D2022"/>
    <w:rsid w:val="004E4267"/>
    <w:rsid w:val="004E5061"/>
    <w:rsid w:val="005067AE"/>
    <w:rsid w:val="00517291"/>
    <w:rsid w:val="005217E1"/>
    <w:rsid w:val="005220BD"/>
    <w:rsid w:val="005257B4"/>
    <w:rsid w:val="00526D6E"/>
    <w:rsid w:val="00531828"/>
    <w:rsid w:val="00536CA5"/>
    <w:rsid w:val="005532B0"/>
    <w:rsid w:val="00576AC0"/>
    <w:rsid w:val="00593ED4"/>
    <w:rsid w:val="005954A1"/>
    <w:rsid w:val="00595D22"/>
    <w:rsid w:val="00596471"/>
    <w:rsid w:val="00597EDE"/>
    <w:rsid w:val="005A01CA"/>
    <w:rsid w:val="005A31CD"/>
    <w:rsid w:val="005B3B4D"/>
    <w:rsid w:val="005C0E8D"/>
    <w:rsid w:val="005C25EB"/>
    <w:rsid w:val="005C2C7C"/>
    <w:rsid w:val="005C2D2C"/>
    <w:rsid w:val="005F79CC"/>
    <w:rsid w:val="005F7D1C"/>
    <w:rsid w:val="006059F3"/>
    <w:rsid w:val="006122FD"/>
    <w:rsid w:val="0061357D"/>
    <w:rsid w:val="00622908"/>
    <w:rsid w:val="00636068"/>
    <w:rsid w:val="006374CB"/>
    <w:rsid w:val="006440D9"/>
    <w:rsid w:val="006442CC"/>
    <w:rsid w:val="00655897"/>
    <w:rsid w:val="0066614F"/>
    <w:rsid w:val="00674349"/>
    <w:rsid w:val="00676964"/>
    <w:rsid w:val="0068215C"/>
    <w:rsid w:val="00684779"/>
    <w:rsid w:val="00687591"/>
    <w:rsid w:val="00694307"/>
    <w:rsid w:val="006A0CB5"/>
    <w:rsid w:val="006A47B9"/>
    <w:rsid w:val="006B160B"/>
    <w:rsid w:val="006B2508"/>
    <w:rsid w:val="006B38C0"/>
    <w:rsid w:val="006B4F4A"/>
    <w:rsid w:val="006D11C9"/>
    <w:rsid w:val="006D681D"/>
    <w:rsid w:val="006E0D44"/>
    <w:rsid w:val="006E1794"/>
    <w:rsid w:val="006E3E6A"/>
    <w:rsid w:val="006E43B0"/>
    <w:rsid w:val="006E5202"/>
    <w:rsid w:val="006E7C9F"/>
    <w:rsid w:val="00701176"/>
    <w:rsid w:val="0071175B"/>
    <w:rsid w:val="00714019"/>
    <w:rsid w:val="0071671C"/>
    <w:rsid w:val="00730CD0"/>
    <w:rsid w:val="00732B30"/>
    <w:rsid w:val="0073683A"/>
    <w:rsid w:val="007428C9"/>
    <w:rsid w:val="0074491B"/>
    <w:rsid w:val="007624A3"/>
    <w:rsid w:val="0078215D"/>
    <w:rsid w:val="00784D04"/>
    <w:rsid w:val="007851F4"/>
    <w:rsid w:val="0079188C"/>
    <w:rsid w:val="00796D10"/>
    <w:rsid w:val="007A4CD5"/>
    <w:rsid w:val="007B1F2D"/>
    <w:rsid w:val="007B2419"/>
    <w:rsid w:val="007B4351"/>
    <w:rsid w:val="007C2469"/>
    <w:rsid w:val="007C349C"/>
    <w:rsid w:val="007D0DE0"/>
    <w:rsid w:val="007D13DE"/>
    <w:rsid w:val="007D6071"/>
    <w:rsid w:val="007F238B"/>
    <w:rsid w:val="007F41EE"/>
    <w:rsid w:val="008031C1"/>
    <w:rsid w:val="00803A72"/>
    <w:rsid w:val="008134B4"/>
    <w:rsid w:val="0082302B"/>
    <w:rsid w:val="00831731"/>
    <w:rsid w:val="00845D66"/>
    <w:rsid w:val="008526BD"/>
    <w:rsid w:val="00854AE3"/>
    <w:rsid w:val="008652C7"/>
    <w:rsid w:val="008763E0"/>
    <w:rsid w:val="008D5B7A"/>
    <w:rsid w:val="008E0FB6"/>
    <w:rsid w:val="008E60F3"/>
    <w:rsid w:val="008E7B02"/>
    <w:rsid w:val="008F0C43"/>
    <w:rsid w:val="008F2092"/>
    <w:rsid w:val="008F69BA"/>
    <w:rsid w:val="00900373"/>
    <w:rsid w:val="0090047F"/>
    <w:rsid w:val="00900636"/>
    <w:rsid w:val="009020DC"/>
    <w:rsid w:val="00902DB0"/>
    <w:rsid w:val="009101E7"/>
    <w:rsid w:val="009110C9"/>
    <w:rsid w:val="00916632"/>
    <w:rsid w:val="00926B11"/>
    <w:rsid w:val="0093793D"/>
    <w:rsid w:val="009431DD"/>
    <w:rsid w:val="00943626"/>
    <w:rsid w:val="00944B42"/>
    <w:rsid w:val="00945995"/>
    <w:rsid w:val="00945E49"/>
    <w:rsid w:val="00946E6D"/>
    <w:rsid w:val="00953816"/>
    <w:rsid w:val="00957734"/>
    <w:rsid w:val="00961240"/>
    <w:rsid w:val="009664D5"/>
    <w:rsid w:val="00966BC0"/>
    <w:rsid w:val="009674BD"/>
    <w:rsid w:val="009674CC"/>
    <w:rsid w:val="00983AD4"/>
    <w:rsid w:val="0098434A"/>
    <w:rsid w:val="00991463"/>
    <w:rsid w:val="0099355A"/>
    <w:rsid w:val="00997048"/>
    <w:rsid w:val="009A44F0"/>
    <w:rsid w:val="009A45C3"/>
    <w:rsid w:val="009B1E01"/>
    <w:rsid w:val="009B332D"/>
    <w:rsid w:val="009E1A92"/>
    <w:rsid w:val="009F0C36"/>
    <w:rsid w:val="009F7500"/>
    <w:rsid w:val="00A11908"/>
    <w:rsid w:val="00A16B40"/>
    <w:rsid w:val="00A32A67"/>
    <w:rsid w:val="00A3340C"/>
    <w:rsid w:val="00A34A54"/>
    <w:rsid w:val="00A416B1"/>
    <w:rsid w:val="00A44C5C"/>
    <w:rsid w:val="00A67EF0"/>
    <w:rsid w:val="00A71879"/>
    <w:rsid w:val="00A743DA"/>
    <w:rsid w:val="00A828D9"/>
    <w:rsid w:val="00A83549"/>
    <w:rsid w:val="00A943BC"/>
    <w:rsid w:val="00A9643D"/>
    <w:rsid w:val="00A97209"/>
    <w:rsid w:val="00AA5DD4"/>
    <w:rsid w:val="00AA7213"/>
    <w:rsid w:val="00AB30D7"/>
    <w:rsid w:val="00AB4B17"/>
    <w:rsid w:val="00AC4F22"/>
    <w:rsid w:val="00AC5779"/>
    <w:rsid w:val="00AF3A90"/>
    <w:rsid w:val="00AF3E2A"/>
    <w:rsid w:val="00B033B0"/>
    <w:rsid w:val="00B11FEA"/>
    <w:rsid w:val="00B12B8C"/>
    <w:rsid w:val="00B21F69"/>
    <w:rsid w:val="00B2392C"/>
    <w:rsid w:val="00B24BE1"/>
    <w:rsid w:val="00B30C73"/>
    <w:rsid w:val="00B33325"/>
    <w:rsid w:val="00B40D91"/>
    <w:rsid w:val="00B435B6"/>
    <w:rsid w:val="00B74055"/>
    <w:rsid w:val="00B75234"/>
    <w:rsid w:val="00B76A88"/>
    <w:rsid w:val="00BA61E7"/>
    <w:rsid w:val="00BB1841"/>
    <w:rsid w:val="00BB4729"/>
    <w:rsid w:val="00BC0A6C"/>
    <w:rsid w:val="00BC377C"/>
    <w:rsid w:val="00BD7BC5"/>
    <w:rsid w:val="00BF6507"/>
    <w:rsid w:val="00BF7DA5"/>
    <w:rsid w:val="00C12CD6"/>
    <w:rsid w:val="00C144B9"/>
    <w:rsid w:val="00C1736E"/>
    <w:rsid w:val="00C23A55"/>
    <w:rsid w:val="00C30481"/>
    <w:rsid w:val="00C34FED"/>
    <w:rsid w:val="00C36440"/>
    <w:rsid w:val="00C50B3E"/>
    <w:rsid w:val="00C630D4"/>
    <w:rsid w:val="00C63EB6"/>
    <w:rsid w:val="00C64547"/>
    <w:rsid w:val="00C6720D"/>
    <w:rsid w:val="00C67213"/>
    <w:rsid w:val="00C70943"/>
    <w:rsid w:val="00C747D8"/>
    <w:rsid w:val="00C779A9"/>
    <w:rsid w:val="00CA3236"/>
    <w:rsid w:val="00CB40AD"/>
    <w:rsid w:val="00CB74BA"/>
    <w:rsid w:val="00CC744E"/>
    <w:rsid w:val="00CD78EC"/>
    <w:rsid w:val="00CE7BA5"/>
    <w:rsid w:val="00CF2026"/>
    <w:rsid w:val="00CF34B0"/>
    <w:rsid w:val="00D002EE"/>
    <w:rsid w:val="00D00C84"/>
    <w:rsid w:val="00D01C17"/>
    <w:rsid w:val="00D058C6"/>
    <w:rsid w:val="00D26FF6"/>
    <w:rsid w:val="00D30063"/>
    <w:rsid w:val="00D3193E"/>
    <w:rsid w:val="00D3311B"/>
    <w:rsid w:val="00D57ADD"/>
    <w:rsid w:val="00D677B9"/>
    <w:rsid w:val="00D878E2"/>
    <w:rsid w:val="00DB6FFF"/>
    <w:rsid w:val="00DC0612"/>
    <w:rsid w:val="00DC7E13"/>
    <w:rsid w:val="00DD7EE9"/>
    <w:rsid w:val="00DE0628"/>
    <w:rsid w:val="00E0116B"/>
    <w:rsid w:val="00E05C70"/>
    <w:rsid w:val="00E22CD3"/>
    <w:rsid w:val="00E30FE1"/>
    <w:rsid w:val="00E36D45"/>
    <w:rsid w:val="00E41597"/>
    <w:rsid w:val="00E45BC7"/>
    <w:rsid w:val="00E5254B"/>
    <w:rsid w:val="00E53B27"/>
    <w:rsid w:val="00E63413"/>
    <w:rsid w:val="00E6769E"/>
    <w:rsid w:val="00E71145"/>
    <w:rsid w:val="00E9468D"/>
    <w:rsid w:val="00EA1D37"/>
    <w:rsid w:val="00EB0EF8"/>
    <w:rsid w:val="00EB5FCD"/>
    <w:rsid w:val="00EC09FC"/>
    <w:rsid w:val="00EC2861"/>
    <w:rsid w:val="00EC5BE1"/>
    <w:rsid w:val="00EC6983"/>
    <w:rsid w:val="00EC739E"/>
    <w:rsid w:val="00ED3AF0"/>
    <w:rsid w:val="00ED4A4F"/>
    <w:rsid w:val="00ED7B5B"/>
    <w:rsid w:val="00EF0A28"/>
    <w:rsid w:val="00EF3C2E"/>
    <w:rsid w:val="00EF3FA2"/>
    <w:rsid w:val="00F13CC6"/>
    <w:rsid w:val="00F26A9A"/>
    <w:rsid w:val="00F367AD"/>
    <w:rsid w:val="00F51AB5"/>
    <w:rsid w:val="00F55844"/>
    <w:rsid w:val="00F55CA7"/>
    <w:rsid w:val="00F7362B"/>
    <w:rsid w:val="00F77171"/>
    <w:rsid w:val="00F843AE"/>
    <w:rsid w:val="00F84A45"/>
    <w:rsid w:val="00F902A9"/>
    <w:rsid w:val="00F90456"/>
    <w:rsid w:val="00FA00A2"/>
    <w:rsid w:val="00FA718F"/>
    <w:rsid w:val="00FB2884"/>
    <w:rsid w:val="00FC4534"/>
    <w:rsid w:val="00FC458A"/>
    <w:rsid w:val="00FC5D93"/>
    <w:rsid w:val="00FD47ED"/>
    <w:rsid w:val="00FE1274"/>
    <w:rsid w:val="00FE1E02"/>
    <w:rsid w:val="00FF00C3"/>
    <w:rsid w:val="00FF451B"/>
    <w:rsid w:val="00FF6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A5"/>
  </w:style>
  <w:style w:type="paragraph" w:styleId="1">
    <w:name w:val="heading 1"/>
    <w:basedOn w:val="a"/>
    <w:link w:val="10"/>
    <w:uiPriority w:val="1"/>
    <w:qFormat/>
    <w:rsid w:val="00C630D4"/>
    <w:pPr>
      <w:widowControl w:val="0"/>
      <w:autoSpaceDE w:val="0"/>
      <w:autoSpaceDN w:val="0"/>
      <w:spacing w:after="0" w:line="240" w:lineRule="auto"/>
      <w:ind w:left="3386"/>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0C3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A47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47B9"/>
  </w:style>
  <w:style w:type="paragraph" w:styleId="a5">
    <w:name w:val="footer"/>
    <w:basedOn w:val="a"/>
    <w:link w:val="a6"/>
    <w:uiPriority w:val="99"/>
    <w:unhideWhenUsed/>
    <w:rsid w:val="006A47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47B9"/>
  </w:style>
  <w:style w:type="paragraph" w:customStyle="1" w:styleId="rvps2">
    <w:name w:val="rvps2"/>
    <w:basedOn w:val="a"/>
    <w:rsid w:val="004E42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4E4267"/>
    <w:rPr>
      <w:color w:val="0000FF"/>
      <w:u w:val="single"/>
    </w:rPr>
  </w:style>
  <w:style w:type="paragraph" w:styleId="a8">
    <w:name w:val="Normal (Web)"/>
    <w:basedOn w:val="a"/>
    <w:uiPriority w:val="99"/>
    <w:semiHidden/>
    <w:unhideWhenUsed/>
    <w:rsid w:val="009101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945995"/>
    <w:rPr>
      <w:b/>
      <w:bCs/>
    </w:rPr>
  </w:style>
  <w:style w:type="character" w:customStyle="1" w:styleId="6">
    <w:name w:val="Основной текст (6)_"/>
    <w:basedOn w:val="a0"/>
    <w:link w:val="60"/>
    <w:rsid w:val="002266D5"/>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2266D5"/>
    <w:pPr>
      <w:widowControl w:val="0"/>
      <w:shd w:val="clear" w:color="auto" w:fill="FFFFFF"/>
      <w:spacing w:before="4140" w:after="5760" w:line="288" w:lineRule="exact"/>
      <w:jc w:val="center"/>
    </w:pPr>
    <w:rPr>
      <w:rFonts w:ascii="Times New Roman" w:eastAsia="Times New Roman" w:hAnsi="Times New Roman" w:cs="Times New Roman"/>
      <w:b/>
      <w:bCs/>
    </w:rPr>
  </w:style>
  <w:style w:type="character" w:customStyle="1" w:styleId="3">
    <w:name w:val="Основной текст (3)_"/>
    <w:basedOn w:val="a0"/>
    <w:link w:val="30"/>
    <w:rsid w:val="002266D5"/>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2266D5"/>
    <w:pPr>
      <w:widowControl w:val="0"/>
      <w:shd w:val="clear" w:color="auto" w:fill="FFFFFF"/>
      <w:spacing w:before="240" w:after="120" w:line="312" w:lineRule="exact"/>
      <w:ind w:hanging="1700"/>
    </w:pPr>
    <w:rPr>
      <w:rFonts w:ascii="Times New Roman" w:eastAsia="Times New Roman" w:hAnsi="Times New Roman" w:cs="Times New Roman"/>
      <w:b/>
      <w:bCs/>
      <w:sz w:val="26"/>
      <w:szCs w:val="26"/>
    </w:rPr>
  </w:style>
  <w:style w:type="character" w:customStyle="1" w:styleId="2">
    <w:name w:val="Основной текст (2)_"/>
    <w:basedOn w:val="a0"/>
    <w:link w:val="20"/>
    <w:rsid w:val="002266D5"/>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266D5"/>
    <w:pPr>
      <w:widowControl w:val="0"/>
      <w:shd w:val="clear" w:color="auto" w:fill="FFFFFF"/>
      <w:spacing w:before="240" w:after="240" w:line="0" w:lineRule="atLeast"/>
      <w:ind w:hanging="400"/>
      <w:jc w:val="center"/>
    </w:pPr>
    <w:rPr>
      <w:rFonts w:ascii="Times New Roman" w:eastAsia="Times New Roman" w:hAnsi="Times New Roman" w:cs="Times New Roman"/>
      <w:sz w:val="26"/>
      <w:szCs w:val="26"/>
    </w:rPr>
  </w:style>
  <w:style w:type="paragraph" w:styleId="aa">
    <w:name w:val="List Paragraph"/>
    <w:basedOn w:val="a"/>
    <w:uiPriority w:val="1"/>
    <w:qFormat/>
    <w:rsid w:val="00AC5779"/>
    <w:pPr>
      <w:ind w:left="720"/>
      <w:contextualSpacing/>
    </w:pPr>
  </w:style>
  <w:style w:type="character" w:customStyle="1" w:styleId="21">
    <w:name w:val="Основной текст (2) + Полужирный"/>
    <w:basedOn w:val="2"/>
    <w:rsid w:val="0099146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8">
    <w:name w:val="Основной текст (8)_"/>
    <w:basedOn w:val="a0"/>
    <w:link w:val="80"/>
    <w:rsid w:val="00991463"/>
    <w:rPr>
      <w:rFonts w:ascii="Times New Roman" w:eastAsia="Times New Roman" w:hAnsi="Times New Roman" w:cs="Times New Roman"/>
      <w:sz w:val="26"/>
      <w:szCs w:val="26"/>
      <w:shd w:val="clear" w:color="auto" w:fill="FFFFFF"/>
    </w:rPr>
  </w:style>
  <w:style w:type="paragraph" w:customStyle="1" w:styleId="80">
    <w:name w:val="Основной текст (8)"/>
    <w:basedOn w:val="a"/>
    <w:link w:val="8"/>
    <w:rsid w:val="00991463"/>
    <w:pPr>
      <w:widowControl w:val="0"/>
      <w:shd w:val="clear" w:color="auto" w:fill="FFFFFF"/>
      <w:spacing w:after="0" w:line="312" w:lineRule="exact"/>
      <w:ind w:hanging="320"/>
      <w:jc w:val="both"/>
    </w:pPr>
    <w:rPr>
      <w:rFonts w:ascii="Times New Roman" w:eastAsia="Times New Roman" w:hAnsi="Times New Roman" w:cs="Times New Roman"/>
      <w:sz w:val="26"/>
      <w:szCs w:val="26"/>
    </w:rPr>
  </w:style>
  <w:style w:type="character" w:customStyle="1" w:styleId="10">
    <w:name w:val="Заголовок 1 Знак"/>
    <w:basedOn w:val="a0"/>
    <w:link w:val="1"/>
    <w:uiPriority w:val="1"/>
    <w:rsid w:val="00C630D4"/>
    <w:rPr>
      <w:rFonts w:ascii="Times New Roman" w:eastAsia="Times New Roman" w:hAnsi="Times New Roman" w:cs="Times New Roman"/>
      <w:b/>
      <w:bCs/>
      <w:sz w:val="28"/>
      <w:szCs w:val="28"/>
    </w:rPr>
  </w:style>
  <w:style w:type="paragraph" w:styleId="ab">
    <w:name w:val="Body Text"/>
    <w:basedOn w:val="a"/>
    <w:link w:val="ac"/>
    <w:uiPriority w:val="1"/>
    <w:qFormat/>
    <w:rsid w:val="00C630D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C630D4"/>
    <w:rPr>
      <w:rFonts w:ascii="Times New Roman" w:eastAsia="Times New Roman" w:hAnsi="Times New Roman" w:cs="Times New Roman"/>
      <w:sz w:val="28"/>
      <w:szCs w:val="28"/>
    </w:rPr>
  </w:style>
  <w:style w:type="paragraph" w:styleId="ad">
    <w:name w:val="No Spacing"/>
    <w:uiPriority w:val="1"/>
    <w:qFormat/>
    <w:rsid w:val="003B5967"/>
    <w:pPr>
      <w:spacing w:after="0" w:line="240" w:lineRule="auto"/>
    </w:pPr>
    <w:rPr>
      <w:rFonts w:eastAsiaTheme="minorEastAsia"/>
      <w:lang w:val="ru-RU" w:eastAsia="ru-RU"/>
    </w:rPr>
  </w:style>
  <w:style w:type="table" w:customStyle="1" w:styleId="TableNormal">
    <w:name w:val="Table Normal"/>
    <w:uiPriority w:val="2"/>
    <w:semiHidden/>
    <w:unhideWhenUsed/>
    <w:qFormat/>
    <w:rsid w:val="003B59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967"/>
    <w:pPr>
      <w:widowControl w:val="0"/>
      <w:autoSpaceDE w:val="0"/>
      <w:autoSpaceDN w:val="0"/>
      <w:spacing w:after="0" w:line="240" w:lineRule="auto"/>
    </w:pPr>
    <w:rPr>
      <w:rFonts w:ascii="Times New Roman" w:eastAsia="Times New Roman" w:hAnsi="Times New Roman" w:cs="Times New Roman"/>
      <w:lang w:eastAsia="uk-UA" w:bidi="uk-UA"/>
    </w:rPr>
  </w:style>
  <w:style w:type="table" w:customStyle="1" w:styleId="TableNormal1">
    <w:name w:val="Table Normal1"/>
    <w:uiPriority w:val="2"/>
    <w:semiHidden/>
    <w:unhideWhenUsed/>
    <w:qFormat/>
    <w:rsid w:val="003B59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1780871">
      <w:bodyDiv w:val="1"/>
      <w:marLeft w:val="0"/>
      <w:marRight w:val="0"/>
      <w:marTop w:val="0"/>
      <w:marBottom w:val="0"/>
      <w:divBdr>
        <w:top w:val="none" w:sz="0" w:space="0" w:color="auto"/>
        <w:left w:val="none" w:sz="0" w:space="0" w:color="auto"/>
        <w:bottom w:val="none" w:sz="0" w:space="0" w:color="auto"/>
        <w:right w:val="none" w:sz="0" w:space="0" w:color="auto"/>
      </w:divBdr>
      <w:divsChild>
        <w:div w:id="980842941">
          <w:marLeft w:val="0"/>
          <w:marRight w:val="0"/>
          <w:marTop w:val="0"/>
          <w:marBottom w:val="0"/>
          <w:divBdr>
            <w:top w:val="none" w:sz="0" w:space="0" w:color="auto"/>
            <w:left w:val="none" w:sz="0" w:space="0" w:color="auto"/>
            <w:bottom w:val="none" w:sz="0" w:space="0" w:color="auto"/>
            <w:right w:val="none" w:sz="0" w:space="0" w:color="auto"/>
          </w:divBdr>
        </w:div>
      </w:divsChild>
    </w:div>
    <w:div w:id="393701743">
      <w:bodyDiv w:val="1"/>
      <w:marLeft w:val="0"/>
      <w:marRight w:val="0"/>
      <w:marTop w:val="0"/>
      <w:marBottom w:val="0"/>
      <w:divBdr>
        <w:top w:val="none" w:sz="0" w:space="0" w:color="auto"/>
        <w:left w:val="none" w:sz="0" w:space="0" w:color="auto"/>
        <w:bottom w:val="none" w:sz="0" w:space="0" w:color="auto"/>
        <w:right w:val="none" w:sz="0" w:space="0" w:color="auto"/>
      </w:divBdr>
    </w:div>
    <w:div w:id="818957278">
      <w:bodyDiv w:val="1"/>
      <w:marLeft w:val="0"/>
      <w:marRight w:val="0"/>
      <w:marTop w:val="0"/>
      <w:marBottom w:val="0"/>
      <w:divBdr>
        <w:top w:val="none" w:sz="0" w:space="0" w:color="auto"/>
        <w:left w:val="none" w:sz="0" w:space="0" w:color="auto"/>
        <w:bottom w:val="none" w:sz="0" w:space="0" w:color="auto"/>
        <w:right w:val="none" w:sz="0" w:space="0" w:color="auto"/>
      </w:divBdr>
    </w:div>
    <w:div w:id="829756598">
      <w:bodyDiv w:val="1"/>
      <w:marLeft w:val="0"/>
      <w:marRight w:val="0"/>
      <w:marTop w:val="0"/>
      <w:marBottom w:val="0"/>
      <w:divBdr>
        <w:top w:val="none" w:sz="0" w:space="0" w:color="auto"/>
        <w:left w:val="none" w:sz="0" w:space="0" w:color="auto"/>
        <w:bottom w:val="none" w:sz="0" w:space="0" w:color="auto"/>
        <w:right w:val="none" w:sz="0" w:space="0" w:color="auto"/>
      </w:divBdr>
      <w:divsChild>
        <w:div w:id="1698653272">
          <w:marLeft w:val="0"/>
          <w:marRight w:val="0"/>
          <w:marTop w:val="0"/>
          <w:marBottom w:val="0"/>
          <w:divBdr>
            <w:top w:val="none" w:sz="0" w:space="0" w:color="auto"/>
            <w:left w:val="none" w:sz="0" w:space="0" w:color="auto"/>
            <w:bottom w:val="none" w:sz="0" w:space="0" w:color="auto"/>
            <w:right w:val="none" w:sz="0" w:space="0" w:color="auto"/>
          </w:divBdr>
        </w:div>
      </w:divsChild>
    </w:div>
    <w:div w:id="868641117">
      <w:bodyDiv w:val="1"/>
      <w:marLeft w:val="0"/>
      <w:marRight w:val="0"/>
      <w:marTop w:val="0"/>
      <w:marBottom w:val="0"/>
      <w:divBdr>
        <w:top w:val="none" w:sz="0" w:space="0" w:color="auto"/>
        <w:left w:val="none" w:sz="0" w:space="0" w:color="auto"/>
        <w:bottom w:val="none" w:sz="0" w:space="0" w:color="auto"/>
        <w:right w:val="none" w:sz="0" w:space="0" w:color="auto"/>
      </w:divBdr>
    </w:div>
    <w:div w:id="1017998712">
      <w:bodyDiv w:val="1"/>
      <w:marLeft w:val="0"/>
      <w:marRight w:val="0"/>
      <w:marTop w:val="0"/>
      <w:marBottom w:val="0"/>
      <w:divBdr>
        <w:top w:val="none" w:sz="0" w:space="0" w:color="auto"/>
        <w:left w:val="none" w:sz="0" w:space="0" w:color="auto"/>
        <w:bottom w:val="none" w:sz="0" w:space="0" w:color="auto"/>
        <w:right w:val="none" w:sz="0" w:space="0" w:color="auto"/>
      </w:divBdr>
    </w:div>
    <w:div w:id="1416973808">
      <w:bodyDiv w:val="1"/>
      <w:marLeft w:val="0"/>
      <w:marRight w:val="0"/>
      <w:marTop w:val="0"/>
      <w:marBottom w:val="0"/>
      <w:divBdr>
        <w:top w:val="none" w:sz="0" w:space="0" w:color="auto"/>
        <w:left w:val="none" w:sz="0" w:space="0" w:color="auto"/>
        <w:bottom w:val="none" w:sz="0" w:space="0" w:color="auto"/>
        <w:right w:val="none" w:sz="0" w:space="0" w:color="auto"/>
      </w:divBdr>
    </w:div>
    <w:div w:id="1921523474">
      <w:bodyDiv w:val="1"/>
      <w:marLeft w:val="0"/>
      <w:marRight w:val="0"/>
      <w:marTop w:val="0"/>
      <w:marBottom w:val="0"/>
      <w:divBdr>
        <w:top w:val="none" w:sz="0" w:space="0" w:color="auto"/>
        <w:left w:val="none" w:sz="0" w:space="0" w:color="auto"/>
        <w:bottom w:val="none" w:sz="0" w:space="0" w:color="auto"/>
        <w:right w:val="none" w:sz="0" w:space="0" w:color="auto"/>
      </w:divBdr>
    </w:div>
    <w:div w:id="1954827984">
      <w:bodyDiv w:val="1"/>
      <w:marLeft w:val="0"/>
      <w:marRight w:val="0"/>
      <w:marTop w:val="0"/>
      <w:marBottom w:val="0"/>
      <w:divBdr>
        <w:top w:val="none" w:sz="0" w:space="0" w:color="auto"/>
        <w:left w:val="none" w:sz="0" w:space="0" w:color="auto"/>
        <w:bottom w:val="none" w:sz="0" w:space="0" w:color="auto"/>
        <w:right w:val="none" w:sz="0" w:space="0" w:color="auto"/>
      </w:divBdr>
    </w:div>
    <w:div w:id="21381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2067</TotalTime>
  <Pages>26</Pages>
  <Words>6802</Words>
  <Characters>38776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User</cp:lastModifiedBy>
  <cp:revision>195</cp:revision>
  <dcterms:created xsi:type="dcterms:W3CDTF">2020-07-01T10:34:00Z</dcterms:created>
  <dcterms:modified xsi:type="dcterms:W3CDTF">2022-06-24T07:51:00Z</dcterms:modified>
</cp:coreProperties>
</file>