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75" w:rsidRPr="00DD02C4" w:rsidRDefault="008800AD" w:rsidP="00DD0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ВНУТРІШНІХ СПРАВ УКРАЇНИ</w:t>
      </w:r>
    </w:p>
    <w:p w:rsidR="00785975" w:rsidRPr="00DD02C4" w:rsidRDefault="008800AD" w:rsidP="00DD0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ДОНЕЦЬКИЙ </w:t>
      </w:r>
      <w:r w:rsidR="000E526C" w:rsidRPr="00DD02C4">
        <w:rPr>
          <w:rFonts w:ascii="Times New Roman" w:hAnsi="Times New Roman" w:cs="Times New Roman"/>
          <w:b/>
          <w:sz w:val="28"/>
          <w:szCs w:val="28"/>
          <w:lang w:val="uk-UA"/>
        </w:rPr>
        <w:t>ДЕРЖАВНИЙ УНІВЕРСИТЕТ ВНУТРІШІНХ СПРАВ</w:t>
      </w:r>
    </w:p>
    <w:p w:rsidR="00785975" w:rsidRPr="00DD02C4" w:rsidRDefault="00785975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975" w:rsidRPr="00DD02C4" w:rsidRDefault="00785975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975" w:rsidRPr="00DD02C4" w:rsidRDefault="00785975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975" w:rsidRPr="00DD02C4" w:rsidRDefault="00785975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975" w:rsidRDefault="00785975" w:rsidP="00DD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sz w:val="28"/>
          <w:szCs w:val="28"/>
          <w:lang w:val="uk-UA"/>
        </w:rPr>
      </w:pPr>
    </w:p>
    <w:p w:rsidR="00DD02C4" w:rsidRDefault="00DD02C4" w:rsidP="00DD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sz w:val="28"/>
          <w:szCs w:val="28"/>
          <w:lang w:val="uk-UA"/>
        </w:rPr>
      </w:pPr>
    </w:p>
    <w:p w:rsidR="00DD02C4" w:rsidRDefault="00DD02C4" w:rsidP="00DD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sz w:val="28"/>
          <w:szCs w:val="28"/>
          <w:lang w:val="uk-UA"/>
        </w:rPr>
      </w:pPr>
    </w:p>
    <w:p w:rsidR="00DD02C4" w:rsidRDefault="00DD02C4" w:rsidP="00DD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sz w:val="28"/>
          <w:szCs w:val="28"/>
          <w:lang w:val="uk-UA"/>
        </w:rPr>
      </w:pPr>
    </w:p>
    <w:p w:rsidR="00DD02C4" w:rsidRDefault="00DD02C4" w:rsidP="00DD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sz w:val="28"/>
          <w:szCs w:val="28"/>
          <w:lang w:val="uk-UA"/>
        </w:rPr>
      </w:pPr>
    </w:p>
    <w:p w:rsidR="00DD02C4" w:rsidRPr="00DD02C4" w:rsidRDefault="00DD02C4" w:rsidP="00DD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sz w:val="28"/>
          <w:szCs w:val="28"/>
          <w:lang w:val="uk-UA"/>
        </w:rPr>
      </w:pPr>
    </w:p>
    <w:p w:rsidR="005F05E2" w:rsidRPr="00DD02C4" w:rsidRDefault="005F05E2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975" w:rsidRPr="00DD02C4" w:rsidRDefault="00785975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6035" w:rsidRPr="00DD02C4" w:rsidRDefault="008800AD" w:rsidP="00DD0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785975" w:rsidRPr="00DD02C4" w:rsidRDefault="008800AD" w:rsidP="00DD0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F36035" w:rsidRPr="00DD02C4">
        <w:rPr>
          <w:rFonts w:ascii="Times New Roman" w:hAnsi="Times New Roman" w:cs="Times New Roman"/>
          <w:b/>
          <w:sz w:val="28"/>
          <w:szCs w:val="28"/>
          <w:lang w:val="uk-UA"/>
        </w:rPr>
        <w:t>ПОРЯДОК ПЕРЕВЕДЕННЯ, ПОНОВЛЕННЯ</w:t>
      </w:r>
      <w:r w:rsidR="00AF0FB1" w:rsidRPr="00DD0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</w:t>
      </w:r>
      <w:r w:rsidR="00DD02C4">
        <w:rPr>
          <w:rFonts w:ascii="Times New Roman" w:hAnsi="Times New Roman" w:cs="Times New Roman"/>
          <w:b/>
          <w:sz w:val="28"/>
          <w:szCs w:val="28"/>
          <w:lang w:val="uk-UA"/>
        </w:rPr>
        <w:t>А ВСТУПУ НА ПАРАЛЕЛЬНЕ НАВЧАННЯ</w:t>
      </w:r>
    </w:p>
    <w:p w:rsidR="00785975" w:rsidRPr="00DD02C4" w:rsidRDefault="00785975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975" w:rsidRPr="00DD02C4" w:rsidRDefault="00785975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975" w:rsidRDefault="00785975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2C4" w:rsidRDefault="00DD02C4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2C4" w:rsidRDefault="00DD02C4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2C4" w:rsidRDefault="00DD02C4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2C4" w:rsidRDefault="00DD02C4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2C4" w:rsidRDefault="00DD02C4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2C4" w:rsidRDefault="00DD02C4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2C4" w:rsidRPr="00DD02C4" w:rsidRDefault="00DD02C4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975" w:rsidRPr="00DD02C4" w:rsidRDefault="00785975" w:rsidP="00DD02C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2C4" w:rsidRPr="00DD02C4" w:rsidRDefault="00DD02C4" w:rsidP="00DD02C4">
      <w:pPr>
        <w:pStyle w:val="a5"/>
        <w:ind w:left="4536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DD02C4">
        <w:rPr>
          <w:rFonts w:ascii="Times New Roman" w:eastAsia="Arial" w:hAnsi="Times New Roman" w:cs="Times New Roman"/>
          <w:b/>
          <w:sz w:val="28"/>
          <w:szCs w:val="28"/>
          <w:lang w:val="uk-UA"/>
        </w:rPr>
        <w:t>СХВАЛЕНО</w:t>
      </w:r>
    </w:p>
    <w:p w:rsidR="00DD02C4" w:rsidRPr="00DD02C4" w:rsidRDefault="00DD02C4" w:rsidP="00DD02C4">
      <w:pPr>
        <w:pStyle w:val="a5"/>
        <w:ind w:left="4536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D02C4">
        <w:rPr>
          <w:rFonts w:ascii="Times New Roman" w:eastAsia="Arial" w:hAnsi="Times New Roman" w:cs="Times New Roman"/>
          <w:sz w:val="28"/>
          <w:szCs w:val="28"/>
          <w:lang w:val="uk-UA"/>
        </w:rPr>
        <w:t>На засіданні Вченої ради Університету</w:t>
      </w:r>
    </w:p>
    <w:p w:rsidR="00DD02C4" w:rsidRPr="00DD02C4" w:rsidRDefault="00DD02C4" w:rsidP="00DD02C4">
      <w:pPr>
        <w:pStyle w:val="a5"/>
        <w:ind w:left="4536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D02C4">
        <w:rPr>
          <w:rFonts w:ascii="Times New Roman" w:eastAsia="Arial" w:hAnsi="Times New Roman" w:cs="Times New Roman"/>
          <w:sz w:val="28"/>
          <w:szCs w:val="28"/>
          <w:lang w:val="uk-UA"/>
        </w:rPr>
        <w:t>від 26.08.2021, протокол № 19</w:t>
      </w:r>
    </w:p>
    <w:p w:rsidR="00DD02C4" w:rsidRPr="00DD02C4" w:rsidRDefault="00DD02C4" w:rsidP="00DD02C4">
      <w:pPr>
        <w:pStyle w:val="a5"/>
        <w:ind w:left="4536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:rsidR="00DD02C4" w:rsidRPr="00DD02C4" w:rsidRDefault="00DD02C4" w:rsidP="00DD02C4">
      <w:pPr>
        <w:pStyle w:val="a5"/>
        <w:ind w:left="4536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 w:rsidRPr="00DD02C4">
        <w:rPr>
          <w:rFonts w:ascii="Times New Roman" w:eastAsia="Arial" w:hAnsi="Times New Roman" w:cs="Times New Roman"/>
          <w:b/>
          <w:sz w:val="28"/>
          <w:szCs w:val="28"/>
          <w:lang w:val="uk-UA"/>
        </w:rPr>
        <w:t>ЗАТВЕРДЖЕНО</w:t>
      </w:r>
    </w:p>
    <w:p w:rsidR="00DD02C4" w:rsidRPr="00DD02C4" w:rsidRDefault="00DD02C4" w:rsidP="00DD02C4">
      <w:pPr>
        <w:pStyle w:val="a5"/>
        <w:ind w:left="4536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D02C4">
        <w:rPr>
          <w:rFonts w:ascii="Times New Roman" w:eastAsia="Arial" w:hAnsi="Times New Roman" w:cs="Times New Roman"/>
          <w:sz w:val="28"/>
          <w:szCs w:val="28"/>
          <w:lang w:val="uk-UA"/>
        </w:rPr>
        <w:t>Наказом ректора Університету</w:t>
      </w:r>
    </w:p>
    <w:p w:rsidR="00DD02C4" w:rsidRPr="00DD02C4" w:rsidRDefault="00DD02C4" w:rsidP="00DD02C4">
      <w:pPr>
        <w:pStyle w:val="a5"/>
        <w:ind w:left="4536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D02C4">
        <w:rPr>
          <w:rFonts w:ascii="Times New Roman" w:eastAsia="Arial" w:hAnsi="Times New Roman" w:cs="Times New Roman"/>
          <w:sz w:val="28"/>
          <w:szCs w:val="28"/>
          <w:lang w:val="uk-UA"/>
        </w:rPr>
        <w:t>від 27.08.2021 № 445</w:t>
      </w:r>
    </w:p>
    <w:p w:rsidR="00DD02C4" w:rsidRPr="00DD02C4" w:rsidRDefault="00DD02C4" w:rsidP="00DD02C4">
      <w:pPr>
        <w:pStyle w:val="a5"/>
        <w:ind w:left="4536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:rsidR="008E1775" w:rsidRPr="00DD02C4" w:rsidRDefault="008E1775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975" w:rsidRPr="00DD02C4" w:rsidRDefault="00785975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975" w:rsidRPr="00DD02C4" w:rsidRDefault="00785975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975" w:rsidRPr="00DD02C4" w:rsidRDefault="00785975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975" w:rsidRDefault="00785975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2C4" w:rsidRDefault="00DD02C4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2C4" w:rsidRPr="00DD02C4" w:rsidRDefault="00DD02C4" w:rsidP="00DD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2C4" w:rsidRDefault="008800AD" w:rsidP="00DD0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r w:rsidR="00785975" w:rsidRPr="00DD02C4">
        <w:rPr>
          <w:rFonts w:ascii="Times New Roman" w:hAnsi="Times New Roman" w:cs="Times New Roman"/>
          <w:b/>
          <w:sz w:val="28"/>
          <w:szCs w:val="28"/>
          <w:lang w:val="uk-UA"/>
        </w:rPr>
        <w:t>Маріуполь, 2021</w:t>
      </w:r>
    </w:p>
    <w:p w:rsidR="00DD02C4" w:rsidRDefault="00DD02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85975" w:rsidRPr="00DD02C4" w:rsidRDefault="00675248" w:rsidP="00DD0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</w:t>
      </w:r>
      <w:r w:rsidR="00785975" w:rsidRPr="00DD02C4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AF0FB1" w:rsidRPr="00DD02C4" w:rsidRDefault="00F36035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1. Положення про порядок переведення, поновлення та вступу на паралельне навчання у </w:t>
      </w:r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</w:t>
      </w:r>
      <w:r w:rsidR="00DD02C4">
        <w:rPr>
          <w:rFonts w:ascii="Times New Roman" w:hAnsi="Times New Roman" w:cs="Times New Roman"/>
          <w:sz w:val="28"/>
          <w:szCs w:val="28"/>
          <w:lang w:val="uk-UA"/>
        </w:rPr>
        <w:t xml:space="preserve">ецькому державному університеті внутрішніх справ (далі - </w:t>
      </w:r>
      <w:proofErr w:type="spellStart"/>
      <w:r w:rsid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DD02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розроблене на підставі</w:t>
      </w:r>
      <w:r w:rsidR="00E563CF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2C4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 w:rsidR="00945152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осв</w:t>
      </w:r>
      <w:r w:rsidR="00E563CF" w:rsidRPr="00DD02C4">
        <w:rPr>
          <w:rFonts w:ascii="Times New Roman" w:hAnsi="Times New Roman" w:cs="Times New Roman"/>
          <w:sz w:val="28"/>
          <w:szCs w:val="28"/>
          <w:lang w:val="uk-UA"/>
        </w:rPr>
        <w:t>іту», «Про вищу освіту»</w:t>
      </w:r>
      <w:r w:rsidR="00DD02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5152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2C4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 w:rsidR="00DD02C4" w:rsidRPr="00DD02C4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</w:t>
      </w:r>
      <w:r w:rsidR="00DD02C4">
        <w:rPr>
          <w:rFonts w:ascii="Times New Roman" w:hAnsi="Times New Roman" w:cs="Times New Roman"/>
          <w:sz w:val="28"/>
          <w:szCs w:val="28"/>
          <w:lang w:val="uk-UA"/>
        </w:rPr>
        <w:t xml:space="preserve"> від 12.08.2015 №579 «Про затвердження Порядку реалізації права на академічну мобільність», наказу Міністерства освіти України від 15.07.1996 № 245 </w:t>
      </w:r>
      <w:r w:rsidR="009E028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45152" w:rsidRPr="00DD02C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E0284">
        <w:rPr>
          <w:rFonts w:ascii="Times New Roman" w:hAnsi="Times New Roman" w:cs="Times New Roman"/>
          <w:sz w:val="28"/>
          <w:szCs w:val="28"/>
          <w:lang w:val="uk-UA"/>
        </w:rPr>
        <w:t>ро затвердження п</w:t>
      </w:r>
      <w:r w:rsidR="00945152" w:rsidRPr="00DD02C4">
        <w:rPr>
          <w:rFonts w:ascii="Times New Roman" w:hAnsi="Times New Roman" w:cs="Times New Roman"/>
          <w:sz w:val="28"/>
          <w:szCs w:val="28"/>
          <w:lang w:val="uk-UA"/>
        </w:rPr>
        <w:t>оложення про порядок переведення, відрахуванн</w:t>
      </w:r>
      <w:bookmarkStart w:id="0" w:name="_GoBack"/>
      <w:bookmarkEnd w:id="0"/>
      <w:r w:rsidR="00945152" w:rsidRPr="00DD02C4">
        <w:rPr>
          <w:rFonts w:ascii="Times New Roman" w:hAnsi="Times New Roman" w:cs="Times New Roman"/>
          <w:sz w:val="28"/>
          <w:szCs w:val="28"/>
          <w:lang w:val="uk-UA"/>
        </w:rPr>
        <w:t>я та поновлення студентів вищих закладів освіти</w:t>
      </w:r>
      <w:r w:rsidR="009E028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45152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0284">
        <w:rPr>
          <w:rFonts w:ascii="Times New Roman" w:hAnsi="Times New Roman" w:cs="Times New Roman"/>
          <w:sz w:val="28"/>
          <w:szCs w:val="28"/>
          <w:lang w:val="uk-UA"/>
        </w:rPr>
        <w:t>наказу Міністерства внутрішніх справ України від 07.09.2009 № 381 «</w:t>
      </w:r>
      <w:r w:rsidR="009E0284" w:rsidRPr="00DD02C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E0284">
        <w:rPr>
          <w:rFonts w:ascii="Times New Roman" w:hAnsi="Times New Roman" w:cs="Times New Roman"/>
          <w:sz w:val="28"/>
          <w:szCs w:val="28"/>
          <w:lang w:val="uk-UA"/>
        </w:rPr>
        <w:t>ро затвердження П</w:t>
      </w:r>
      <w:r w:rsidR="009E0284" w:rsidRPr="00DD02C4">
        <w:rPr>
          <w:rFonts w:ascii="Times New Roman" w:hAnsi="Times New Roman" w:cs="Times New Roman"/>
          <w:sz w:val="28"/>
          <w:szCs w:val="28"/>
          <w:lang w:val="uk-UA"/>
        </w:rPr>
        <w:t>оложення про порядок відрахування, переривання навчання, поновлення і переведення курсантів (слухачів) вищих навчальних закладів МВС</w:t>
      </w:r>
      <w:r w:rsidR="009E028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945152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організацію освітнього процесу в Донецькому </w:t>
      </w:r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державному університеті внутрішніх справ</w:t>
      </w:r>
      <w:r w:rsidR="00945152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Правил прийому до Донецького </w:t>
      </w:r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9E0284">
        <w:rPr>
          <w:rFonts w:ascii="Times New Roman" w:hAnsi="Times New Roman" w:cs="Times New Roman"/>
          <w:sz w:val="28"/>
          <w:szCs w:val="28"/>
          <w:lang w:val="uk-UA"/>
        </w:rPr>
        <w:t>ржавного університету внутрішні</w:t>
      </w:r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х справ</w:t>
      </w:r>
      <w:r w:rsidR="00FF0F85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(на відповідний рік) та інших положень</w:t>
      </w:r>
      <w:r w:rsidR="00E563CF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FF0F85" w:rsidRPr="00DD02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0FB1" w:rsidRPr="00DD02C4" w:rsidRDefault="00F36035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2. Дане Положення регулює: </w:t>
      </w:r>
    </w:p>
    <w:p w:rsidR="00AF0FB1" w:rsidRPr="00DD02C4" w:rsidRDefault="00F36035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1) переведення </w:t>
      </w:r>
      <w:r w:rsidR="00AF0FB1" w:rsidRPr="00DD02C4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які навчаються в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з однієї спеціальності на іншу, з однієї форми навчання на іншу; </w:t>
      </w:r>
    </w:p>
    <w:p w:rsidR="00AF0FB1" w:rsidRPr="00DD02C4" w:rsidRDefault="00F36035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2) переведення на навчання до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B1" w:rsidRPr="00DD02C4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які навчаються в інших </w:t>
      </w:r>
      <w:r w:rsidR="009E0284">
        <w:rPr>
          <w:rFonts w:ascii="Times New Roman" w:hAnsi="Times New Roman" w:cs="Times New Roman"/>
          <w:sz w:val="28"/>
          <w:szCs w:val="28"/>
          <w:lang w:val="uk-UA"/>
        </w:rPr>
        <w:t xml:space="preserve">закладах вищої освіти (далі – </w:t>
      </w:r>
      <w:proofErr w:type="spellStart"/>
      <w:r w:rsidR="00872BC5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proofErr w:type="spellEnd"/>
      <w:r w:rsidR="009E028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України; </w:t>
      </w:r>
    </w:p>
    <w:p w:rsidR="00AF0FB1" w:rsidRPr="00DD02C4" w:rsidRDefault="00F36035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3) поновлення до складу </w:t>
      </w:r>
      <w:r w:rsidR="00AF0FB1" w:rsidRPr="00DD02C4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осіб, які були відраховані з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або з інших </w:t>
      </w:r>
      <w:r w:rsidR="00872BC5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36035" w:rsidRPr="00DD02C4" w:rsidRDefault="00F36035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4) вступ</w:t>
      </w:r>
      <w:r w:rsidR="009E0284">
        <w:rPr>
          <w:rFonts w:ascii="Times New Roman" w:hAnsi="Times New Roman" w:cs="Times New Roman"/>
          <w:sz w:val="28"/>
          <w:szCs w:val="28"/>
          <w:lang w:val="uk-UA"/>
        </w:rPr>
        <w:t xml:space="preserve"> на паралельне навчання за іншою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284">
        <w:rPr>
          <w:rFonts w:ascii="Times New Roman" w:hAnsi="Times New Roman" w:cs="Times New Roman"/>
          <w:sz w:val="28"/>
          <w:szCs w:val="28"/>
          <w:lang w:val="uk-UA"/>
        </w:rPr>
        <w:t>спеціальністю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B1" w:rsidRPr="00DD02C4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або з інших </w:t>
      </w:r>
      <w:r w:rsidR="005204A8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, які не менше одного року здобувають освітній ступінь бакалавра та виконують у повному обсязі навчальний план.</w:t>
      </w:r>
    </w:p>
    <w:p w:rsidR="00AF0FB1" w:rsidRPr="00DD02C4" w:rsidRDefault="00AF0FB1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. Переведення </w:t>
      </w:r>
      <w:r w:rsidR="005611C9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вищої освіти 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з інших </w:t>
      </w:r>
      <w:proofErr w:type="spellStart"/>
      <w:r w:rsidR="005611C9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proofErr w:type="spellEnd"/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з однієї форми навчання на іншу та зі спеціальності на спеціальність у межах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а також поновлення до складу </w:t>
      </w:r>
      <w:r w:rsidR="005611C9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вищої освіти 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осіб, раніше відрахованих з </w:t>
      </w:r>
      <w:proofErr w:type="spellStart"/>
      <w:r w:rsidR="009E028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або інших </w:t>
      </w:r>
      <w:r w:rsidR="005611C9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здійснюється, як правило, у канікулярний період, під час літніх або зимових канікул у терміни, визначені Правилами прийому до </w:t>
      </w:r>
      <w:proofErr w:type="spellStart"/>
      <w:r w:rsidR="009E028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0FB1" w:rsidRPr="00DD02C4" w:rsidRDefault="00AF0FB1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. Переведення та поновлення на І курс не допускаються. </w:t>
      </w:r>
    </w:p>
    <w:p w:rsidR="00AF0FB1" w:rsidRPr="00DD02C4" w:rsidRDefault="00AF0FB1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ереведення та поновлення до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з неакредитованих недержавних </w:t>
      </w:r>
      <w:r w:rsidR="001F7651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не допускаються.</w:t>
      </w:r>
    </w:p>
    <w:p w:rsidR="00F3520D" w:rsidRPr="00DD02C4" w:rsidRDefault="00AF0FB1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. Особи, які вступили до державних </w:t>
      </w:r>
      <w:r w:rsidR="001F7651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і навчались за рахунок коштів державного бюджету, користуються пріоритетним правом при переведенні та поновленні на місця державного замовлення за умови наявності таких вакантних місць. </w:t>
      </w:r>
    </w:p>
    <w:p w:rsidR="00F3520D" w:rsidRPr="00DD02C4" w:rsidRDefault="00F31E1A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При відсутності вакантних місць, що фінансуються за рахунок коштів державного бюджету, вищезгадані особи за їх згодою можуть бути переведені або поновлені на навчання з оплатою за рахунок коштів фізичних та юридичних осіб за умови наявності вакантн</w:t>
      </w:r>
      <w:r w:rsidR="00F3520D" w:rsidRPr="00DD02C4">
        <w:rPr>
          <w:rFonts w:ascii="Times New Roman" w:hAnsi="Times New Roman" w:cs="Times New Roman"/>
          <w:sz w:val="28"/>
          <w:szCs w:val="28"/>
          <w:lang w:val="uk-UA"/>
        </w:rPr>
        <w:t>их місць ліцензованого обсягу.</w:t>
      </w:r>
    </w:p>
    <w:p w:rsidR="00F3520D" w:rsidRPr="00DD02C4" w:rsidRDefault="00F3520D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. Особи, які навчаються в державному </w:t>
      </w:r>
      <w:r w:rsidR="0017187B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фізичних чи юридичних осіб, можуть бути переведені на навчання на таких же умовах при наявності вакантних місць ліцензованого обсягу. </w:t>
      </w:r>
    </w:p>
    <w:p w:rsidR="00F3520D" w:rsidRPr="00DD02C4" w:rsidRDefault="00F3520D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. Переведення 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які навчаються за освітнім ступенем магістр з однієї спеціальності на іншу, а також поновлення на початок занять не допускається. Ректор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має право, як виняток, розглядати питання переведення </w:t>
      </w:r>
      <w:r w:rsidR="0017187B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вищої освіти 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86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магістрів з іншого </w:t>
      </w:r>
      <w:proofErr w:type="spellStart"/>
      <w:r w:rsidR="0017187B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proofErr w:type="spellEnd"/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або з однієї форми навчання на іншу тільки за умови переведення на ті ж самі спеціальності, за якими здійснювалась їх підготовка. </w:t>
      </w:r>
    </w:p>
    <w:p w:rsidR="00F3520D" w:rsidRPr="00DD02C4" w:rsidRDefault="00F3520D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>. Поновлення осіб, які відраховані з освітнього ступеня магістр можливе тільки на другий або третій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семестр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520D" w:rsidRPr="00DD02C4" w:rsidRDefault="00F3520D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>. Особи, які не менше одного року здобувають ступінь бакалавра та виконують у повному обсязі навчальний план, можуть вступити на другий курс для здо</w:t>
      </w:r>
      <w:r w:rsidR="00586627">
        <w:rPr>
          <w:rFonts w:ascii="Times New Roman" w:hAnsi="Times New Roman" w:cs="Times New Roman"/>
          <w:sz w:val="28"/>
          <w:szCs w:val="28"/>
          <w:lang w:val="uk-UA"/>
        </w:rPr>
        <w:t>буття ступеня бакалавра за іншою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627">
        <w:rPr>
          <w:rFonts w:ascii="Times New Roman" w:hAnsi="Times New Roman" w:cs="Times New Roman"/>
          <w:sz w:val="28"/>
          <w:szCs w:val="28"/>
          <w:lang w:val="uk-UA"/>
        </w:rPr>
        <w:t>спеціальністю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(паралельне навчання) в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в межах вакантних місць ліцензованого обсягу. Фінансування навчання здійснюється за рахунок коштів юридичних </w:t>
      </w:r>
      <w:r w:rsidR="00586627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осіб. </w:t>
      </w:r>
    </w:p>
    <w:p w:rsidR="00F3520D" w:rsidRPr="00DD02C4" w:rsidRDefault="00F3520D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. Особи, які подали заяву на переведення, поновлення або вступ на паралельне навчання зараховуються на вакантні місця ліцензованого обсягу на конкурсній основі за результатами вступного випробування у формі співбесіди зі спеціальності. Результати співбесіди оцінюються за 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00-бальною шкалою. Особи, які за результатами співбесіди отримають від 0 до 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балів, позбавляються права участі у конку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рсі та зарахуванні на навчання.</w:t>
      </w:r>
    </w:p>
    <w:p w:rsidR="00F3520D" w:rsidRPr="00DD02C4" w:rsidRDefault="00F3520D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>. Для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співбесіди наказом Р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ектора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створюються комісії зі співбесіди зі складу науково-педагогічних працівників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6035" w:rsidRPr="00DD02C4" w:rsidRDefault="00F3520D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Підставою для видання наказу Р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ектором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про поновлення та переведення </w:t>
      </w:r>
      <w:r w:rsidR="0017187B" w:rsidRPr="00DD02C4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</w:t>
      </w:r>
      <w:r w:rsidR="00F31E1A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допуск до навчальних занять, зарахування на паралельне навчання є рішення Приймальної комісії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6035" w:rsidRPr="00DD02C4" w:rsidRDefault="00F36035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035" w:rsidRPr="00DD02C4" w:rsidRDefault="00F3520D" w:rsidP="00DD02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/>
          <w:sz w:val="28"/>
          <w:szCs w:val="28"/>
          <w:lang w:val="uk-UA"/>
        </w:rPr>
        <w:t>2. ПЕРЕВЕДЕННЯ ЗДОБУВАЧІВ ВИЩОЇ ОСВІТИ З ІНШИХ ЗАКЛАДІВ</w:t>
      </w:r>
      <w:r w:rsidR="00047850" w:rsidRPr="00DD0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ВИЩОЇ ОСВІТИ</w:t>
      </w:r>
    </w:p>
    <w:p w:rsidR="00F36035" w:rsidRPr="00DD02C4" w:rsidRDefault="00F36035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035" w:rsidRPr="00B3212F" w:rsidRDefault="00F3520D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212F">
        <w:rPr>
          <w:rFonts w:ascii="Times New Roman" w:hAnsi="Times New Roman" w:cs="Times New Roman"/>
          <w:b/>
          <w:sz w:val="28"/>
          <w:szCs w:val="28"/>
          <w:lang w:val="uk-UA"/>
        </w:rPr>
        <w:t>2.1. Переведення студентів</w:t>
      </w:r>
    </w:p>
    <w:p w:rsidR="00F36035" w:rsidRPr="00DD02C4" w:rsidRDefault="00F36035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327" w:rsidRPr="00DD02C4" w:rsidRDefault="005A1327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1. Переведення студентів </w:t>
      </w:r>
      <w:r w:rsidR="00B321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3212F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proofErr w:type="spellStart"/>
      <w:r w:rsidR="004A1FE6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 від форми навчання, спеціальності здійснюється за згодою ректорів (директорів) обох </w:t>
      </w:r>
      <w:r w:rsidR="004A1FE6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A1327" w:rsidRPr="00DD02C4" w:rsidRDefault="005A1327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2. До приймальної комісії в установлений Правилами прийому до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термін подається заява на ім’я ректора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переведення за відповідним зразком та подання. </w:t>
      </w:r>
    </w:p>
    <w:p w:rsidR="005A1327" w:rsidRPr="00DD02C4" w:rsidRDefault="005A1327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Заява та подання візуються деканом факультету, куди переводиться студент, щодо наявності/відсутності академічної різниці, та начальником навчально</w:t>
      </w:r>
      <w:r w:rsidR="00B514A9" w:rsidRPr="00DD02C4">
        <w:rPr>
          <w:rFonts w:ascii="Times New Roman" w:hAnsi="Times New Roman" w:cs="Times New Roman"/>
          <w:sz w:val="28"/>
          <w:szCs w:val="28"/>
          <w:lang w:val="uk-UA"/>
        </w:rPr>
        <w:t>-методичного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про перевірку даних про студента у Єдиній державній електронній базі з питань освіти (далі - ЄДЕБО).</w:t>
      </w:r>
    </w:p>
    <w:p w:rsidR="005A1327" w:rsidRPr="00DD02C4" w:rsidRDefault="005A1327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Разом із заявою студент має подати такий пакет документів: </w:t>
      </w:r>
    </w:p>
    <w:p w:rsidR="005A1327" w:rsidRPr="00DD02C4" w:rsidRDefault="005A1327" w:rsidP="00DD02C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оригінал заяви про надання дозволу на переведення з письмовою згодою ректора (директора) </w:t>
      </w:r>
      <w:r w:rsidR="00AA37A1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в якому навчається студент, заява має бути завірена печаткою </w:t>
      </w:r>
      <w:r w:rsidR="00AA37A1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1327" w:rsidRPr="00DD02C4" w:rsidRDefault="005A1327" w:rsidP="00DD02C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копія оформленої належним чином навчальної картки студента, завірена печаткою </w:t>
      </w:r>
      <w:r w:rsidR="00AA37A1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в якому навчається студент; </w:t>
      </w:r>
    </w:p>
    <w:p w:rsidR="005A1327" w:rsidRPr="00DD02C4" w:rsidRDefault="005A1327" w:rsidP="00DD02C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копія залікової книжки (індивідуального плану) студента, завірена печаткою </w:t>
      </w:r>
      <w:r w:rsidR="00AA37A1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, в якому навчається студент;</w:t>
      </w:r>
    </w:p>
    <w:p w:rsidR="005A1327" w:rsidRPr="00DD02C4" w:rsidRDefault="005A1327" w:rsidP="00DD02C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у випадку переведення студентів з недержавних </w:t>
      </w:r>
      <w:r w:rsidR="00AA37A1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копія сертифіката про акредитацію навчального закладу, завірена печаткою </w:t>
      </w:r>
      <w:r w:rsidR="00AA37A1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A1327" w:rsidRPr="00DD02C4" w:rsidRDefault="005A1327" w:rsidP="00DD02C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копія паспорта та ідентифікаційного коду (з пред’явленням оригіналів); </w:t>
      </w:r>
    </w:p>
    <w:p w:rsidR="005A1327" w:rsidRPr="00DD02C4" w:rsidRDefault="005A1327" w:rsidP="00DD02C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копія військового білету або свідоцтво про приписку до </w:t>
      </w:r>
      <w:proofErr w:type="spellStart"/>
      <w:r w:rsidRPr="00DD02C4">
        <w:rPr>
          <w:rFonts w:ascii="Times New Roman" w:hAnsi="Times New Roman" w:cs="Times New Roman"/>
          <w:sz w:val="28"/>
          <w:szCs w:val="28"/>
          <w:lang w:val="uk-UA"/>
        </w:rPr>
        <w:t>військомату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– для чоловіків (з пред’явленням оригіналів);</w:t>
      </w:r>
    </w:p>
    <w:p w:rsidR="005A1327" w:rsidRPr="00DD02C4" w:rsidRDefault="005A1327" w:rsidP="00DD02C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4 фотокартки 3*4 кольорові. </w:t>
      </w:r>
    </w:p>
    <w:p w:rsidR="00F8574F" w:rsidRPr="00DD02C4" w:rsidRDefault="005A1327" w:rsidP="00DD02C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3. При розгляді заяв враховується правильність оформлення документів, наявність вакантних місць ліцензованого обсягу відповідної спеціальності (напряму підготовки) та наявність/відсутність академічної різниці</w:t>
      </w:r>
      <w:r w:rsidR="00F8574F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(яка не повинна перевищувати, як правило, 30 кредитів).</w:t>
      </w:r>
    </w:p>
    <w:p w:rsidR="005A1327" w:rsidRPr="00DD02C4" w:rsidRDefault="005A1327" w:rsidP="00DD02C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4. При позитивному розгляді заяви та успішному складанні співбесіди зі спеціальності видається відповідний наказ ректора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про допуск до навчальних занять та надсилається «Запит на особову справу» за підписом ректора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1327" w:rsidRPr="00DD02C4" w:rsidRDefault="005A1327" w:rsidP="00DD02C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AA37A1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в якому студент навчався раніше, отримавши «Запит на особову справу», видає наказ ректора (директора) про відрахування студента у зв’язку з його переведенням до іншого </w:t>
      </w:r>
      <w:r w:rsidR="00AA37A1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та у двотижневий термін формує і передає укомплектовану особову справу студента до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6035" w:rsidRPr="00DD02C4" w:rsidRDefault="005A1327" w:rsidP="00DD02C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6. Наказ про зарахування студента у зв’язку з переведенням до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видається тільки після отримання особової справи студента.</w:t>
      </w:r>
    </w:p>
    <w:p w:rsidR="00F36035" w:rsidRPr="00DD02C4" w:rsidRDefault="00F36035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327" w:rsidRPr="00B3212F" w:rsidRDefault="005A1327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212F">
        <w:rPr>
          <w:rFonts w:ascii="Times New Roman" w:hAnsi="Times New Roman" w:cs="Times New Roman"/>
          <w:b/>
          <w:sz w:val="28"/>
          <w:szCs w:val="28"/>
          <w:lang w:val="uk-UA"/>
        </w:rPr>
        <w:t>2.2. Переведення курсантів</w:t>
      </w:r>
    </w:p>
    <w:p w:rsidR="00F36035" w:rsidRPr="00DD02C4" w:rsidRDefault="00F36035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4A9" w:rsidRPr="00DD02C4" w:rsidRDefault="005A1327" w:rsidP="00DD02C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Переведення курсантів </w:t>
      </w:r>
      <w:r w:rsidR="00B3212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3212F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proofErr w:type="spellStart"/>
      <w:r w:rsidR="00463C3F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B3212F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 від форми навчання, спеціальності здійснюється за згодою ректорів (директорів) обох </w:t>
      </w:r>
      <w:r w:rsidR="00463C3F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="00B514A9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та за погодженням з керівництвом головних управлінь, які направляли курсанта на навчання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14A9" w:rsidRPr="00DD02C4" w:rsidRDefault="00B3212F" w:rsidP="00DD02C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Будь-</w:t>
      </w:r>
      <w:r w:rsidR="00B514A9" w:rsidRPr="00DD02C4">
        <w:rPr>
          <w:rFonts w:ascii="Times New Roman" w:hAnsi="Times New Roman" w:cs="Times New Roman"/>
          <w:sz w:val="28"/>
          <w:szCs w:val="28"/>
          <w:lang w:val="uk-UA"/>
        </w:rPr>
        <w:t>які переведення курсантів на першому та вип</w:t>
      </w:r>
      <w:r>
        <w:rPr>
          <w:rFonts w:ascii="Times New Roman" w:hAnsi="Times New Roman" w:cs="Times New Roman"/>
          <w:sz w:val="28"/>
          <w:szCs w:val="28"/>
          <w:lang w:val="uk-UA"/>
        </w:rPr>
        <w:t>ускному курсах, а також з однієї</w:t>
      </w:r>
      <w:r w:rsidR="00B514A9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спеціальності на іншу забороняю</w:t>
      </w:r>
      <w:r w:rsidR="00B514A9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ться. </w:t>
      </w:r>
    </w:p>
    <w:p w:rsidR="00B3212F" w:rsidRDefault="00B514A9" w:rsidP="00DD02C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0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Курсанти можуть бути переведені до іншого </w:t>
      </w:r>
      <w:r w:rsidR="00463C3F" w:rsidRPr="00DD0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ЗВО</w:t>
      </w:r>
      <w:r w:rsidRPr="00DD0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в межах </w:t>
      </w:r>
      <w:proofErr w:type="spellStart"/>
      <w:r w:rsidR="00B32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ЗВО</w:t>
      </w:r>
      <w:proofErr w:type="spellEnd"/>
      <w:r w:rsidRPr="00DD0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3212F" w:rsidRDefault="00B3212F" w:rsidP="00DD02C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власним бажанням;</w:t>
      </w:r>
    </w:p>
    <w:p w:rsidR="00B3212F" w:rsidRDefault="00B3212F" w:rsidP="00DD02C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станом здоров'я;</w:t>
      </w:r>
    </w:p>
    <w:p w:rsidR="00B3212F" w:rsidRDefault="00B3212F" w:rsidP="00DD02C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сімейними обставинами;</w:t>
      </w:r>
    </w:p>
    <w:p w:rsidR="00B514A9" w:rsidRPr="00DD02C4" w:rsidRDefault="00B514A9" w:rsidP="00DD02C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зв'язку зі службовою необхідністю.</w:t>
      </w:r>
    </w:p>
    <w:p w:rsidR="005A1327" w:rsidRPr="00DD02C4" w:rsidRDefault="005A1327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2. До приймальної комісії в установлений Правилами прийому до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термін подається </w:t>
      </w:r>
      <w:r w:rsidR="00B514A9" w:rsidRPr="00DD02C4">
        <w:rPr>
          <w:rFonts w:ascii="Times New Roman" w:hAnsi="Times New Roman" w:cs="Times New Roman"/>
          <w:sz w:val="28"/>
          <w:szCs w:val="28"/>
          <w:lang w:val="uk-UA"/>
        </w:rPr>
        <w:t>рапорт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на ім’я ректора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переведення за відповідним зразком та подання. </w:t>
      </w:r>
    </w:p>
    <w:p w:rsidR="005A1327" w:rsidRPr="00DD02C4" w:rsidRDefault="00B514A9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Рапорт</w:t>
      </w:r>
      <w:r w:rsidR="005A1327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та подання візуються деканом факультету, куди переводиться 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курсант</w:t>
      </w:r>
      <w:r w:rsidR="005A1327" w:rsidRPr="00DD02C4">
        <w:rPr>
          <w:rFonts w:ascii="Times New Roman" w:hAnsi="Times New Roman" w:cs="Times New Roman"/>
          <w:sz w:val="28"/>
          <w:szCs w:val="28"/>
          <w:lang w:val="uk-UA"/>
        </w:rPr>
        <w:t>, щодо наявності/відсутності академічної різниці, та начальником навчально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-методичного</w:t>
      </w:r>
      <w:r w:rsidR="005A1327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5A1327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про перевірку даних про студента у Єдиній державній електронній базі з питань освіти (далі - ЄДЕБО).</w:t>
      </w:r>
    </w:p>
    <w:p w:rsidR="005A1327" w:rsidRPr="00DD02C4" w:rsidRDefault="005A1327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Разом із </w:t>
      </w:r>
      <w:r w:rsidR="00B514A9" w:rsidRPr="00DD02C4">
        <w:rPr>
          <w:rFonts w:ascii="Times New Roman" w:hAnsi="Times New Roman" w:cs="Times New Roman"/>
          <w:sz w:val="28"/>
          <w:szCs w:val="28"/>
          <w:lang w:val="uk-UA"/>
        </w:rPr>
        <w:t>рапортом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4A9" w:rsidRPr="00DD02C4">
        <w:rPr>
          <w:rFonts w:ascii="Times New Roman" w:hAnsi="Times New Roman" w:cs="Times New Roman"/>
          <w:sz w:val="28"/>
          <w:szCs w:val="28"/>
          <w:lang w:val="uk-UA"/>
        </w:rPr>
        <w:t>курсант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має подати такий пакет документів: </w:t>
      </w:r>
    </w:p>
    <w:p w:rsidR="005A1327" w:rsidRPr="00DD02C4" w:rsidRDefault="005A1327" w:rsidP="00DD02C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оригінал </w:t>
      </w:r>
      <w:r w:rsidR="00B514A9" w:rsidRPr="00DD02C4">
        <w:rPr>
          <w:rFonts w:ascii="Times New Roman" w:hAnsi="Times New Roman" w:cs="Times New Roman"/>
          <w:sz w:val="28"/>
          <w:szCs w:val="28"/>
          <w:lang w:val="uk-UA"/>
        </w:rPr>
        <w:t>рапорту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переведення з письмовою згодою ректора (директора) </w:t>
      </w:r>
      <w:r w:rsidR="00463C3F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в якому навчається </w:t>
      </w:r>
      <w:r w:rsidR="00B514A9" w:rsidRPr="00DD02C4">
        <w:rPr>
          <w:rFonts w:ascii="Times New Roman" w:hAnsi="Times New Roman" w:cs="Times New Roman"/>
          <w:sz w:val="28"/>
          <w:szCs w:val="28"/>
          <w:lang w:val="uk-UA"/>
        </w:rPr>
        <w:t>курсант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заява має бути завірена печаткою </w:t>
      </w:r>
      <w:r w:rsidR="00463C3F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1327" w:rsidRPr="00DD02C4" w:rsidRDefault="005A1327" w:rsidP="00DD02C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копія оформленої належним чином навчальної картки </w:t>
      </w:r>
      <w:r w:rsidR="00B514A9" w:rsidRPr="00DD02C4">
        <w:rPr>
          <w:rFonts w:ascii="Times New Roman" w:hAnsi="Times New Roman" w:cs="Times New Roman"/>
          <w:sz w:val="28"/>
          <w:szCs w:val="28"/>
          <w:lang w:val="uk-UA"/>
        </w:rPr>
        <w:t>курсанта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завірена печаткою </w:t>
      </w:r>
      <w:r w:rsidR="00463C3F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в якому навчається </w:t>
      </w:r>
      <w:r w:rsidR="00B514A9" w:rsidRPr="00DD02C4">
        <w:rPr>
          <w:rFonts w:ascii="Times New Roman" w:hAnsi="Times New Roman" w:cs="Times New Roman"/>
          <w:sz w:val="28"/>
          <w:szCs w:val="28"/>
          <w:lang w:val="uk-UA"/>
        </w:rPr>
        <w:t>курсант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A1327" w:rsidRPr="00DD02C4" w:rsidRDefault="005A1327" w:rsidP="00DD02C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копія залікової книжки (індивідуального плану) </w:t>
      </w:r>
      <w:r w:rsidR="00B514A9" w:rsidRPr="00DD02C4">
        <w:rPr>
          <w:rFonts w:ascii="Times New Roman" w:hAnsi="Times New Roman" w:cs="Times New Roman"/>
          <w:sz w:val="28"/>
          <w:szCs w:val="28"/>
          <w:lang w:val="uk-UA"/>
        </w:rPr>
        <w:t>курсанта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завірена печаткою </w:t>
      </w:r>
      <w:r w:rsidR="00463C3F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в якому навчається </w:t>
      </w:r>
      <w:r w:rsidR="00B514A9" w:rsidRPr="00DD02C4">
        <w:rPr>
          <w:rFonts w:ascii="Times New Roman" w:hAnsi="Times New Roman" w:cs="Times New Roman"/>
          <w:sz w:val="28"/>
          <w:szCs w:val="28"/>
          <w:lang w:val="uk-UA"/>
        </w:rPr>
        <w:t>курсант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1327" w:rsidRPr="00DD02C4" w:rsidRDefault="005A1327" w:rsidP="00DD02C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копія паспорта та ідентифікаційного коду (з пред’явленням оригіналів); </w:t>
      </w:r>
    </w:p>
    <w:p w:rsidR="005A1327" w:rsidRPr="00DD02C4" w:rsidRDefault="005A1327" w:rsidP="00DD02C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4 фотокартки 3*4 кольорові. </w:t>
      </w:r>
    </w:p>
    <w:p w:rsidR="00CF7134" w:rsidRPr="00DD02C4" w:rsidRDefault="005A1327" w:rsidP="00DD02C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3. При розгляді заяв враховується правильність оформлення документів, наявність вакантних місць ліцензованого обсягу відповідної спеціальності (напряму підготовки) та наявність/відсутність академічної різниці</w:t>
      </w:r>
      <w:r w:rsidR="007F1163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F7134" w:rsidRPr="00DD02C4">
        <w:rPr>
          <w:rFonts w:ascii="Times New Roman" w:hAnsi="Times New Roman" w:cs="Times New Roman"/>
          <w:sz w:val="28"/>
          <w:szCs w:val="28"/>
          <w:lang w:val="uk-UA"/>
        </w:rPr>
        <w:t>яка не повинна перевищувати, як правило, 10 навчальних дисциплін</w:t>
      </w:r>
      <w:r w:rsidR="007F1163" w:rsidRPr="00DD02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F7134" w:rsidRPr="00DD02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1327" w:rsidRPr="00DD02C4" w:rsidRDefault="005A1327" w:rsidP="00DD02C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4. При позитивному розгляді </w:t>
      </w:r>
      <w:r w:rsidR="00C343E6" w:rsidRPr="00DD02C4">
        <w:rPr>
          <w:rFonts w:ascii="Times New Roman" w:hAnsi="Times New Roman" w:cs="Times New Roman"/>
          <w:sz w:val="28"/>
          <w:szCs w:val="28"/>
          <w:lang w:val="uk-UA"/>
        </w:rPr>
        <w:t>рапорту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та успішному складанні співбесіди зі спеціальності видається відповідний наказ ректора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про допуск до навчальних занять та надсилається «Запит на особову справу» за підписом ректора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1327" w:rsidRPr="00DD02C4" w:rsidRDefault="005A1327" w:rsidP="00DD02C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463C3F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в якому </w:t>
      </w:r>
      <w:r w:rsidR="009D700C" w:rsidRPr="00DD02C4">
        <w:rPr>
          <w:rFonts w:ascii="Times New Roman" w:hAnsi="Times New Roman" w:cs="Times New Roman"/>
          <w:sz w:val="28"/>
          <w:szCs w:val="28"/>
          <w:lang w:val="uk-UA"/>
        </w:rPr>
        <w:t>курсант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навчався раніше, отримавши «Запит на особову справу», видає наказ ректора (директора) про відрахування </w:t>
      </w:r>
      <w:r w:rsidR="009D700C" w:rsidRPr="00DD02C4">
        <w:rPr>
          <w:rFonts w:ascii="Times New Roman" w:hAnsi="Times New Roman" w:cs="Times New Roman"/>
          <w:sz w:val="28"/>
          <w:szCs w:val="28"/>
          <w:lang w:val="uk-UA"/>
        </w:rPr>
        <w:t>курсанта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його переведенням до іншого </w:t>
      </w:r>
      <w:r w:rsidR="00463C3F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, та у двотижневий термін формує і передає укомплектовану особову справу </w:t>
      </w:r>
      <w:r w:rsidR="009D700C" w:rsidRPr="00DD02C4">
        <w:rPr>
          <w:rFonts w:ascii="Times New Roman" w:hAnsi="Times New Roman" w:cs="Times New Roman"/>
          <w:sz w:val="28"/>
          <w:szCs w:val="28"/>
          <w:lang w:val="uk-UA"/>
        </w:rPr>
        <w:t>курсанта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1327" w:rsidRPr="00DD02C4" w:rsidRDefault="005A1327" w:rsidP="00DD02C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6. Наказ про зарахування у зв’язку з переведенням до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видається тільки після отримання особової справи </w:t>
      </w:r>
      <w:r w:rsidR="009D700C" w:rsidRPr="00DD02C4">
        <w:rPr>
          <w:rFonts w:ascii="Times New Roman" w:hAnsi="Times New Roman" w:cs="Times New Roman"/>
          <w:sz w:val="28"/>
          <w:szCs w:val="28"/>
          <w:lang w:val="uk-UA"/>
        </w:rPr>
        <w:t>курсанта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1327" w:rsidRPr="00DD02C4" w:rsidRDefault="005A1327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00C" w:rsidRPr="00DD02C4" w:rsidRDefault="009D700C" w:rsidP="00DD02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ПЕРЕВЕДЕННЯ СТУДЕНТІВ В МЕЖАХ </w:t>
      </w:r>
      <w:r w:rsidR="000E526C" w:rsidRPr="00DD02C4">
        <w:rPr>
          <w:rFonts w:ascii="Times New Roman" w:hAnsi="Times New Roman" w:cs="Times New Roman"/>
          <w:b/>
          <w:sz w:val="28"/>
          <w:szCs w:val="28"/>
          <w:lang w:val="uk-UA"/>
        </w:rPr>
        <w:t>ДОНДУВС</w:t>
      </w:r>
    </w:p>
    <w:p w:rsidR="00F36035" w:rsidRPr="00DD02C4" w:rsidRDefault="00F36035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00C" w:rsidRPr="00DD02C4" w:rsidRDefault="009D700C" w:rsidP="00DD02C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В установлені Правилами прийому до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строки, студенти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>, які мають намір пер</w:t>
      </w:r>
      <w:r w:rsidR="00B3212F">
        <w:rPr>
          <w:rFonts w:ascii="Times New Roman" w:hAnsi="Times New Roman" w:cs="Times New Roman"/>
          <w:sz w:val="28"/>
          <w:szCs w:val="28"/>
          <w:lang w:val="uk-UA"/>
        </w:rPr>
        <w:t>евестися з однієї спеціальності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на іншу, або з однією форми навчання на іншу подають до приймальної комісії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такий пакет документів: </w:t>
      </w:r>
    </w:p>
    <w:p w:rsidR="009D700C" w:rsidRPr="00DD02C4" w:rsidRDefault="009D700C" w:rsidP="00DD02C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заява на ім’я ректора з обов’язковими візами: декана факультету, на якому навчається студент, щодо згоди на переведення, бухгалтерії про наявність/відсутність заборгованості за оплату навчання, начальника навчальн</w:t>
      </w:r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-методичного відділу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про перевірку даних про студента у ЄДЕБО;</w:t>
      </w:r>
    </w:p>
    <w:p w:rsidR="009D700C" w:rsidRPr="00DD02C4" w:rsidRDefault="009D700C" w:rsidP="00DD02C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оригінал залікової книжки (індивідуального плану) студента;</w:t>
      </w:r>
    </w:p>
    <w:p w:rsidR="009D700C" w:rsidRPr="00DD02C4" w:rsidRDefault="009D700C" w:rsidP="00DD02C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копія паспорта та ідентифікаційного коду (з пред’явленням оригіналів);</w:t>
      </w:r>
    </w:p>
    <w:p w:rsidR="009D700C" w:rsidRPr="00DD02C4" w:rsidRDefault="009D700C" w:rsidP="00DD02C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копія військового білету або свідоцтво про приписку до </w:t>
      </w:r>
      <w:proofErr w:type="spellStart"/>
      <w:r w:rsidRPr="00DD02C4">
        <w:rPr>
          <w:rFonts w:ascii="Times New Roman" w:hAnsi="Times New Roman" w:cs="Times New Roman"/>
          <w:sz w:val="28"/>
          <w:szCs w:val="28"/>
          <w:lang w:val="uk-UA"/>
        </w:rPr>
        <w:t>військомату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- для чоловіків (з пред’явленням оригіналів);</w:t>
      </w:r>
    </w:p>
    <w:p w:rsidR="009D700C" w:rsidRPr="00DD02C4" w:rsidRDefault="009D700C" w:rsidP="00DD02C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4 фотокартки 3*4 кольорові.</w:t>
      </w:r>
    </w:p>
    <w:p w:rsidR="009D700C" w:rsidRPr="00DD02C4" w:rsidRDefault="009D700C" w:rsidP="00DD0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2. При розгляді заяв враховується наявність вакантних місць ліцензованого о</w:t>
      </w:r>
      <w:r w:rsidR="00B3212F">
        <w:rPr>
          <w:rFonts w:ascii="Times New Roman" w:hAnsi="Times New Roman" w:cs="Times New Roman"/>
          <w:sz w:val="28"/>
          <w:szCs w:val="28"/>
          <w:lang w:val="uk-UA"/>
        </w:rPr>
        <w:t>бсягу відповідної спеціальності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та наявність/відсутність академічної різниці. </w:t>
      </w:r>
    </w:p>
    <w:p w:rsidR="00F36035" w:rsidRPr="00DD02C4" w:rsidRDefault="009D700C" w:rsidP="00DD0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3. При позитивному розгляді заяви та успішному складанні співбесіди зі спеціальності ректором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видається наказ про переве</w:t>
      </w:r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дення студента в межах університету.</w:t>
      </w:r>
    </w:p>
    <w:p w:rsidR="007748C4" w:rsidRPr="00DD02C4" w:rsidRDefault="009D700C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4. Переведення осіб,</w:t>
      </w:r>
      <w:r w:rsidR="00387B2C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які навчаються на умовах договору з фізичними та юридичними особами, на навчання за державним замовленням у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відповідно до вимог чинного законодавства за наявності вакантних місць, у межах ліцензійного обсягу, після завершення курсу навчання на наступний курс</w:t>
      </w:r>
      <w:r w:rsidR="007748C4" w:rsidRPr="00DD02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266D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6195" w:rsidRPr="00DD02C4" w:rsidRDefault="007748C4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5. Студент письмово звертається із заявою </w:t>
      </w: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розгляд питання щодо переведення на навчання за </w:t>
      </w:r>
      <w:r w:rsidR="00CB071F">
        <w:rPr>
          <w:rFonts w:ascii="Times New Roman" w:hAnsi="Times New Roman" w:cs="Times New Roman"/>
          <w:bCs/>
          <w:sz w:val="28"/>
          <w:szCs w:val="28"/>
          <w:lang w:val="uk-UA"/>
        </w:rPr>
        <w:t>рахунок коштів</w:t>
      </w: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державного бюджету. Заява має бути погоджена з деканами контрактних і бюджетних факультетів, проректором-куратором факультету і надана на розгляд ректора </w:t>
      </w:r>
      <w:r w:rsidR="000E526C" w:rsidRPr="00DD02C4">
        <w:rPr>
          <w:rFonts w:ascii="Times New Roman" w:hAnsi="Times New Roman" w:cs="Times New Roman"/>
          <w:bCs/>
          <w:sz w:val="28"/>
          <w:szCs w:val="28"/>
          <w:lang w:val="uk-UA"/>
        </w:rPr>
        <w:t>університету</w:t>
      </w: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E6195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На 1 вільне місце може подаватися декілька заяв на переведення. Претендент визначається відповідно до конкурсного балу. </w:t>
      </w:r>
    </w:p>
    <w:p w:rsidR="007748C4" w:rsidRPr="00DD02C4" w:rsidRDefault="007748C4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>Дана заява повинна бути подана на розгляд декану факультету:</w:t>
      </w:r>
    </w:p>
    <w:p w:rsidR="007748C4" w:rsidRPr="00DD02C4" w:rsidRDefault="007748C4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>- протягом тижня після закінчення зимового семестру навчання 1-го або 2-го курсу (для спеціальності «Право»);</w:t>
      </w:r>
    </w:p>
    <w:p w:rsidR="007748C4" w:rsidRPr="00DD02C4" w:rsidRDefault="007748C4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>- протягом тижня після закінчення зимового семестру навчання 1-го курсу (для спеціальності «Правоохоронна діяльність»).</w:t>
      </w:r>
      <w:r w:rsidR="00036E7B"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748C4" w:rsidRPr="00DD02C4" w:rsidRDefault="007748C4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6. Декан факультету на якому навчається студент готує доповідну записку на ім’я </w:t>
      </w:r>
      <w:r w:rsidR="00CB071F" w:rsidRPr="00DD02C4">
        <w:rPr>
          <w:rFonts w:ascii="Times New Roman" w:hAnsi="Times New Roman" w:cs="Times New Roman"/>
          <w:sz w:val="28"/>
          <w:szCs w:val="28"/>
          <w:lang w:val="uk-UA"/>
        </w:rPr>
        <w:t>ректора</w:t>
      </w:r>
      <w:r w:rsidR="00CB0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071F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CB071F"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>про студентів, які виявили бажання продовжити навчання за державним бюджетом та внесення зазначеного питання на розгляд чергового засідання Вченої ради</w:t>
      </w:r>
      <w:r w:rsidR="00005A3B"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факультету</w:t>
      </w: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36E7B"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Разом з доповідною запискою </w:t>
      </w:r>
      <w:r w:rsidR="00005A3B" w:rsidRPr="00DD02C4">
        <w:rPr>
          <w:rFonts w:ascii="Times New Roman" w:hAnsi="Times New Roman" w:cs="Times New Roman"/>
          <w:bCs/>
          <w:sz w:val="28"/>
          <w:szCs w:val="28"/>
          <w:lang w:val="uk-UA"/>
        </w:rPr>
        <w:t>декан надає довідку щодо успішності студента</w:t>
      </w:r>
      <w:r w:rsidR="00036E7B"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усіх навчальних дисциплін</w:t>
      </w:r>
      <w:r w:rsidR="00CB071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748C4" w:rsidRPr="00DD02C4" w:rsidRDefault="007748C4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Дана доповідна записка повинна бути подана: </w:t>
      </w:r>
    </w:p>
    <w:p w:rsidR="007748C4" w:rsidRPr="00DD02C4" w:rsidRDefault="007748C4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>- протягом 10 днів після закінчення зимового семестру навчання 1-го або 2-го курсу (для спеціальності «Право»);</w:t>
      </w:r>
    </w:p>
    <w:p w:rsidR="007748C4" w:rsidRPr="00DD02C4" w:rsidRDefault="007748C4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протягом 10 днів після закінчення зимового семестру навчання 1-го курсу (для спеціальності «Правоохоронна діяльність»). </w:t>
      </w:r>
    </w:p>
    <w:p w:rsidR="007748C4" w:rsidRPr="00DD02C4" w:rsidRDefault="007748C4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>7. Навчально-методичний відділ встановлює наявність ліцензійних місць (вакантні місця відповідно до обсягу набору)</w:t>
      </w:r>
      <w:r w:rsidR="00CB071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748C4" w:rsidRPr="00DD02C4" w:rsidRDefault="007748C4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</w:t>
      </w:r>
      <w:r w:rsidR="00005A3B"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Після розгляду документів виноситься питання на розгляд Вченої ради </w:t>
      </w:r>
      <w:r w:rsidR="000E526C" w:rsidRPr="00DD02C4">
        <w:rPr>
          <w:rFonts w:ascii="Times New Roman" w:hAnsi="Times New Roman" w:cs="Times New Roman"/>
          <w:bCs/>
          <w:sz w:val="28"/>
          <w:szCs w:val="28"/>
          <w:lang w:val="uk-UA"/>
        </w:rPr>
        <w:t>університету</w:t>
      </w:r>
      <w:r w:rsidR="00005A3B"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Термін розгляду на засіданні Вченої ради </w:t>
      </w:r>
      <w:r w:rsidR="000E526C" w:rsidRPr="00DD02C4">
        <w:rPr>
          <w:rFonts w:ascii="Times New Roman" w:hAnsi="Times New Roman" w:cs="Times New Roman"/>
          <w:bCs/>
          <w:sz w:val="28"/>
          <w:szCs w:val="28"/>
          <w:lang w:val="uk-UA"/>
        </w:rPr>
        <w:t>університету</w:t>
      </w:r>
      <w:r w:rsidR="00005A3B" w:rsidRPr="00DD02C4">
        <w:rPr>
          <w:rFonts w:ascii="Times New Roman" w:hAnsi="Times New Roman" w:cs="Times New Roman"/>
          <w:bCs/>
          <w:sz w:val="28"/>
          <w:szCs w:val="28"/>
          <w:lang w:val="uk-UA"/>
        </w:rPr>
        <w:t>: лютий – березень року переведення.</w:t>
      </w:r>
    </w:p>
    <w:p w:rsidR="00005A3B" w:rsidRPr="00DD02C4" w:rsidRDefault="00005A3B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Після рекомендації Вченої ради </w:t>
      </w:r>
      <w:r w:rsidR="000E526C" w:rsidRPr="00DD02C4">
        <w:rPr>
          <w:rFonts w:ascii="Times New Roman" w:hAnsi="Times New Roman" w:cs="Times New Roman"/>
          <w:bCs/>
          <w:sz w:val="28"/>
          <w:szCs w:val="28"/>
          <w:lang w:val="uk-UA"/>
        </w:rPr>
        <w:t>університету</w:t>
      </w: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(отримання витягу з рішення засідання Вченої ради) відділ кадрового забезпечення направляє документи, щодо студента до комплектуючих органів НПУ клопотання про оформлення особових справ.</w:t>
      </w:r>
    </w:p>
    <w:p w:rsidR="00005A3B" w:rsidRPr="00DD02C4" w:rsidRDefault="00005A3B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10. Підрозділ кадрового забезпечення органу поліції за місцем проживання особи оформлює особову справу, проходження ВЛК та психологічного обстеження. </w:t>
      </w:r>
    </w:p>
    <w:p w:rsidR="007748C4" w:rsidRPr="00DD02C4" w:rsidRDefault="00005A3B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Приймальна комісія </w:t>
      </w:r>
      <w:proofErr w:type="spellStart"/>
      <w:r w:rsidR="000E526C" w:rsidRPr="00DD02C4">
        <w:rPr>
          <w:rFonts w:ascii="Times New Roman" w:hAnsi="Times New Roman" w:cs="Times New Roman"/>
          <w:bCs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після оформлення справи виносить рішення щодо допуску до участі у вступних випробуваннях з фізичної підготовки. Відповідно до розкладу вступних випробувань</w:t>
      </w:r>
      <w:r w:rsidR="00CB071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зат</w:t>
      </w:r>
      <w:r w:rsidR="00CB07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верджених Приймальною комісією, </w:t>
      </w: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>студент складає вступні випробування з фізичної підготовки.</w:t>
      </w:r>
    </w:p>
    <w:p w:rsidR="00005A3B" w:rsidRPr="00DD02C4" w:rsidRDefault="00005A3B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>12. Після успішного складання вступного вип</w:t>
      </w:r>
      <w:r w:rsidR="00CB071F">
        <w:rPr>
          <w:rFonts w:ascii="Times New Roman" w:hAnsi="Times New Roman" w:cs="Times New Roman"/>
          <w:bCs/>
          <w:sz w:val="28"/>
          <w:szCs w:val="28"/>
          <w:lang w:val="uk-UA"/>
        </w:rPr>
        <w:t>робування з фізичної підготовки</w:t>
      </w: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Приймальна комісія </w:t>
      </w:r>
      <w:r w:rsidR="0088266D"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узгодженням з органом студентсько-курсантського самоврядування та погодженням з ДП МВС приймає рішення про переведення. </w:t>
      </w:r>
    </w:p>
    <w:p w:rsidR="0088266D" w:rsidRPr="00DD02C4" w:rsidRDefault="0088266D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 Після переведення студента на навчання за кошти державного бюджету видається наказ про переведення (зарахування) до лав курсантів та відрахування з числа студентів. </w:t>
      </w:r>
    </w:p>
    <w:p w:rsidR="0088266D" w:rsidRPr="00DD02C4" w:rsidRDefault="0088266D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 Після переведення на навчання за кошти державного бюджету під керівництвом ВКЗ та декана курсантського факультету студент повинен: </w:t>
      </w:r>
    </w:p>
    <w:p w:rsidR="007748C4" w:rsidRPr="00DD02C4" w:rsidRDefault="0088266D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>- пройти Табір</w:t>
      </w:r>
      <w:r w:rsidR="00387B2C" w:rsidRPr="00DD02C4">
        <w:rPr>
          <w:rFonts w:ascii="Times New Roman" w:hAnsi="Times New Roman" w:cs="Times New Roman"/>
          <w:bCs/>
          <w:sz w:val="28"/>
          <w:szCs w:val="28"/>
          <w:lang w:val="uk-UA"/>
        </w:rPr>
        <w:t>ні</w:t>
      </w: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збори (після отримання погодження з ДП МВС);</w:t>
      </w:r>
    </w:p>
    <w:p w:rsidR="0088266D" w:rsidRPr="00DD02C4" w:rsidRDefault="0088266D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>- ліквідувати академічну різницю (до початку нового навчального року)</w:t>
      </w:r>
    </w:p>
    <w:p w:rsidR="0088266D" w:rsidRPr="00DD02C4" w:rsidRDefault="0088266D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Cs/>
          <w:sz w:val="28"/>
          <w:szCs w:val="28"/>
          <w:lang w:val="uk-UA"/>
        </w:rPr>
        <w:t>- пройти первинну професійну підготовку (протягом першого семестру навчання навчального року переведення, як виняток, до березня</w:t>
      </w:r>
      <w:r w:rsidR="00F06D7A" w:rsidRPr="00DD02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місяця 2-го семестру навчання).</w:t>
      </w:r>
    </w:p>
    <w:p w:rsidR="007748C4" w:rsidRPr="00DD02C4" w:rsidRDefault="007748C4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C08" w:rsidRDefault="00FE6195" w:rsidP="00DD02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/>
          <w:sz w:val="28"/>
          <w:szCs w:val="28"/>
          <w:lang w:val="uk-UA"/>
        </w:rPr>
        <w:t>4. ПОНОВЛЕННЯ У СКЛАДІ СТУДЕНТІВ</w:t>
      </w:r>
      <w:r w:rsidR="00895BFA" w:rsidRPr="00DD02C4">
        <w:rPr>
          <w:rFonts w:ascii="Times New Roman" w:hAnsi="Times New Roman" w:cs="Times New Roman"/>
          <w:b/>
          <w:sz w:val="28"/>
          <w:szCs w:val="28"/>
          <w:lang w:val="uk-UA"/>
        </w:rPr>
        <w:t>/КУРСАНТІВ</w:t>
      </w:r>
      <w:r w:rsidRPr="00DD0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B071F">
        <w:rPr>
          <w:rFonts w:ascii="Times New Roman" w:hAnsi="Times New Roman" w:cs="Times New Roman"/>
          <w:b/>
          <w:sz w:val="28"/>
          <w:szCs w:val="28"/>
          <w:lang w:val="uk-UA"/>
        </w:rPr>
        <w:t>Дон</w:t>
      </w:r>
      <w:r w:rsidR="000E526C" w:rsidRPr="00DD02C4">
        <w:rPr>
          <w:rFonts w:ascii="Times New Roman" w:hAnsi="Times New Roman" w:cs="Times New Roman"/>
          <w:b/>
          <w:sz w:val="28"/>
          <w:szCs w:val="28"/>
          <w:lang w:val="uk-UA"/>
        </w:rPr>
        <w:t>ДУВС</w:t>
      </w:r>
      <w:proofErr w:type="spellEnd"/>
    </w:p>
    <w:p w:rsidR="00CB071F" w:rsidRPr="00DD02C4" w:rsidRDefault="00CB071F" w:rsidP="00DD02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6195" w:rsidRPr="00DD02C4" w:rsidRDefault="00FE6195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. Поновлення відрахованих осіб до складу 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вищої освіти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CB0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>здійснюється ректором незалежно від тривалості перерви в навчанні, причини відрахування, трудового стажу і форми навчання з врахуванням здатності претендента успішно виконувати графік навчального процесу, за умови наявності вакант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них місць ліцензованого обсягу.</w:t>
      </w:r>
    </w:p>
    <w:p w:rsidR="00FE6195" w:rsidRPr="00DD02C4" w:rsidRDefault="00764ACB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Поновлення для повторної державної атестації студентів, які не склали державні екзамени та/або не захистили випускну кваліфікаційну роботу у зв’язку з неявкою без поважних причин або отриманням незадовільної оцінки, можливе лише протягом трьох років після відрахування з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FE6195" w:rsidRPr="00DD02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195" w:rsidRPr="00DD02C4" w:rsidRDefault="00764ACB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Поновлення відбувається на вакантні місця ліцензійного обсягу за рахунок коштів фізичних та юридичних осіб</w:t>
      </w:r>
      <w:r w:rsidR="00FE6195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та кошти державного бюджету.</w:t>
      </w:r>
    </w:p>
    <w:p w:rsidR="008C7302" w:rsidRPr="00DD02C4" w:rsidRDefault="00CB071F" w:rsidP="00DD02C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приймальну комісію в установлений Правилами прийому до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термін подається заява на ім’я ректора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поновлення за відповідним зразком та подання. Заява та подання візуються деканом факультету, куди поновлюється </w:t>
      </w:r>
      <w:r w:rsidR="00FE6195" w:rsidRPr="00DD02C4">
        <w:rPr>
          <w:rFonts w:ascii="Times New Roman" w:hAnsi="Times New Roman" w:cs="Times New Roman"/>
          <w:sz w:val="28"/>
          <w:szCs w:val="28"/>
          <w:lang w:val="uk-UA"/>
        </w:rPr>
        <w:t>здобувач вищої освіти</w:t>
      </w:r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>, щодо наявності/відсутності академічної різниці, та начальником навчально</w:t>
      </w:r>
      <w:r w:rsidR="00FE6195" w:rsidRPr="00DD02C4">
        <w:rPr>
          <w:rFonts w:ascii="Times New Roman" w:hAnsi="Times New Roman" w:cs="Times New Roman"/>
          <w:sz w:val="28"/>
          <w:szCs w:val="28"/>
          <w:lang w:val="uk-UA"/>
        </w:rPr>
        <w:t>-методичного відділу</w:t>
      </w:r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про перевірку даних про </w:t>
      </w:r>
      <w:r w:rsidR="0007567F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здобувача вищої освіти </w:t>
      </w:r>
      <w:r w:rsidR="00FE6195" w:rsidRPr="00DD02C4">
        <w:rPr>
          <w:rFonts w:ascii="Times New Roman" w:hAnsi="Times New Roman" w:cs="Times New Roman"/>
          <w:sz w:val="28"/>
          <w:szCs w:val="28"/>
          <w:lang w:val="uk-UA"/>
        </w:rPr>
        <w:t>у ЄДЕБО.</w:t>
      </w:r>
    </w:p>
    <w:p w:rsidR="008C7302" w:rsidRPr="00DD02C4" w:rsidRDefault="00764ACB" w:rsidP="00DD02C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Разом із заявою </w:t>
      </w:r>
      <w:r w:rsidR="008C7302" w:rsidRPr="00DD02C4">
        <w:rPr>
          <w:rFonts w:ascii="Times New Roman" w:hAnsi="Times New Roman" w:cs="Times New Roman"/>
          <w:sz w:val="28"/>
          <w:szCs w:val="28"/>
          <w:lang w:val="uk-UA"/>
        </w:rPr>
        <w:t>здобувач вищої освіти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має подати такий пакет документів: </w:t>
      </w:r>
    </w:p>
    <w:p w:rsidR="008C7302" w:rsidRPr="00DD02C4" w:rsidRDefault="00764ACB" w:rsidP="00DD02C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академічна довідка, оформлена належним чином;</w:t>
      </w:r>
    </w:p>
    <w:p w:rsidR="008C7302" w:rsidRPr="00DD02C4" w:rsidRDefault="00764ACB" w:rsidP="00DD02C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у випадку поновлення студента з недержавного </w:t>
      </w:r>
      <w:r w:rsidR="0007567F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копія сертифіката про акредитацію навчального закладу, завірена печаткою </w:t>
      </w:r>
      <w:r w:rsidR="0007567F" w:rsidRPr="00DD02C4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7302" w:rsidRPr="00DD02C4" w:rsidRDefault="00764ACB" w:rsidP="00DD02C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документ про повну загальну середню освіту та додатка до нього (</w:t>
      </w:r>
      <w:r w:rsidR="00ED513F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документ про здобутий освітній ступень 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та додатка до нього);</w:t>
      </w:r>
    </w:p>
    <w:p w:rsidR="008C7302" w:rsidRPr="00DD02C4" w:rsidRDefault="00764ACB" w:rsidP="00DD02C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сертифікат(и) Українського центру оцінюван</w:t>
      </w:r>
      <w:r w:rsidR="00CB071F">
        <w:rPr>
          <w:rFonts w:ascii="Times New Roman" w:hAnsi="Times New Roman" w:cs="Times New Roman"/>
          <w:sz w:val="28"/>
          <w:szCs w:val="28"/>
          <w:lang w:val="uk-UA"/>
        </w:rPr>
        <w:t>ня якості освіти (у 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випадку, якщо зарахування на перший курс відбувалося за результатами зовнішнього неза</w:t>
      </w:r>
      <w:r w:rsidR="00ED513F" w:rsidRPr="00DD02C4">
        <w:rPr>
          <w:rFonts w:ascii="Times New Roman" w:hAnsi="Times New Roman" w:cs="Times New Roman"/>
          <w:sz w:val="28"/>
          <w:szCs w:val="28"/>
          <w:lang w:val="uk-UA"/>
        </w:rPr>
        <w:t>лежного оцінювання);</w:t>
      </w:r>
    </w:p>
    <w:p w:rsidR="008C7302" w:rsidRPr="00DD02C4" w:rsidRDefault="00764ACB" w:rsidP="00DD02C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копія паспорта та ідентифікаційного коду (з пред’явленням оригіналів); </w:t>
      </w:r>
    </w:p>
    <w:p w:rsidR="00ED513F" w:rsidRPr="00DD02C4" w:rsidRDefault="00764ACB" w:rsidP="00DD02C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копія військового білету або свідоцтво про приписку до </w:t>
      </w:r>
      <w:proofErr w:type="spellStart"/>
      <w:r w:rsidRPr="00DD02C4">
        <w:rPr>
          <w:rFonts w:ascii="Times New Roman" w:hAnsi="Times New Roman" w:cs="Times New Roman"/>
          <w:sz w:val="28"/>
          <w:szCs w:val="28"/>
          <w:lang w:val="uk-UA"/>
        </w:rPr>
        <w:t>військомату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- для чоловіків (з пред’явленням оригіналів); </w:t>
      </w:r>
    </w:p>
    <w:p w:rsidR="00ED513F" w:rsidRPr="00DD02C4" w:rsidRDefault="00764ACB" w:rsidP="00DD02C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4 фотокартки 3*4 кольорові. </w:t>
      </w:r>
    </w:p>
    <w:p w:rsidR="00FA4EF0" w:rsidRPr="00DD02C4" w:rsidRDefault="00764ACB" w:rsidP="00DD02C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При розгляді заяв враховується наявність вакантних місць ліцензованого обсягу відповідної спеціальності (напряму підготовки) та наявність/відсутність академічної різниці. </w:t>
      </w:r>
    </w:p>
    <w:p w:rsidR="00FA4EF0" w:rsidRPr="00DD02C4" w:rsidRDefault="00C343E6" w:rsidP="00DD02C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поновленні для повторної державної атестації студентів враховується наявність наказу про допуск до складання державної атестації, визначення академічної різниці при цьому не проводиться. </w:t>
      </w:r>
    </w:p>
    <w:p w:rsidR="00764ACB" w:rsidRPr="00DD02C4" w:rsidRDefault="00764ACB" w:rsidP="00DD02C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При позитивному розгляді заяви та успішному складанні співбесіди зі спеціальності ректора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видається відповідний наказ про поновлення до складу </w:t>
      </w:r>
      <w:r w:rsidR="00C343E6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вищої освіти </w:t>
      </w:r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64ACB" w:rsidRPr="00DD02C4" w:rsidRDefault="00764ACB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43E6" w:rsidRPr="00DD02C4" w:rsidRDefault="00C343E6" w:rsidP="00DD02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64ACB" w:rsidRPr="00DD02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2C4">
        <w:rPr>
          <w:rFonts w:ascii="Times New Roman" w:hAnsi="Times New Roman" w:cs="Times New Roman"/>
          <w:b/>
          <w:sz w:val="28"/>
          <w:szCs w:val="28"/>
          <w:lang w:val="uk-UA"/>
        </w:rPr>
        <w:t>ПАРАЛЕЛЬНЕ НАВЧАННЯ</w:t>
      </w:r>
    </w:p>
    <w:p w:rsidR="00C343E6" w:rsidRPr="00DD02C4" w:rsidRDefault="00C343E6" w:rsidP="00DD02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43E6" w:rsidRPr="00DD02C4" w:rsidRDefault="000E526C" w:rsidP="00DD0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В установлені Правилами прийому до </w:t>
      </w:r>
      <w:proofErr w:type="spellStart"/>
      <w:r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строки, </w:t>
      </w:r>
      <w:r w:rsidR="00C343E6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вищої освіти </w:t>
      </w:r>
      <w:proofErr w:type="spellStart"/>
      <w:r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або іншого вищого навчального закладу, які не менше одного року здобувають вищу освіту за освітнім ступенем бакалавра та у повному обсязі виконують навчальний план, для вступу на ІІ курс </w:t>
      </w:r>
      <w:proofErr w:type="spellStart"/>
      <w:r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764ACB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для здобуття ступеня бакалавра за іншою спеціальністю в межах вакантних місць ліцензованого обсягу подають до приймальної комісії такий пакет документів:</w:t>
      </w:r>
    </w:p>
    <w:p w:rsidR="00C343E6" w:rsidRPr="00DD02C4" w:rsidRDefault="00764ACB" w:rsidP="00DD02C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заява на ім’я ректора за встановленою формою та подання, які візуються деканом факультету, куди планує вступити </w:t>
      </w:r>
      <w:r w:rsidR="00E5498C"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здобувач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про перевірку даних про студента у ЄДЕБО;</w:t>
      </w:r>
    </w:p>
    <w:p w:rsidR="00C343E6" w:rsidRPr="00DD02C4" w:rsidRDefault="00764ACB" w:rsidP="00DD02C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довідка з деканату факультету, на якому навчається </w:t>
      </w:r>
      <w:r w:rsidR="00E5498C" w:rsidRPr="00DD02C4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>, про виконання навчального плану у повному обсязі;</w:t>
      </w:r>
    </w:p>
    <w:p w:rsidR="00C343E6" w:rsidRPr="00DD02C4" w:rsidRDefault="00764ACB" w:rsidP="00DD02C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завірену деканатом копію залікової книжки (індивідуального плану) студента;</w:t>
      </w:r>
    </w:p>
    <w:p w:rsidR="00C343E6" w:rsidRPr="00DD02C4" w:rsidRDefault="00764ACB" w:rsidP="00DD02C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>копія паспорта та ідентифікаційного коду (з пред’явленням оригіналів);</w:t>
      </w:r>
    </w:p>
    <w:p w:rsidR="00C343E6" w:rsidRPr="00DD02C4" w:rsidRDefault="00764ACB" w:rsidP="00DD02C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копія військового білету або свідоцтво про приписку до </w:t>
      </w:r>
      <w:proofErr w:type="spellStart"/>
      <w:r w:rsidRPr="00DD02C4">
        <w:rPr>
          <w:rFonts w:ascii="Times New Roman" w:hAnsi="Times New Roman" w:cs="Times New Roman"/>
          <w:sz w:val="28"/>
          <w:szCs w:val="28"/>
          <w:lang w:val="uk-UA"/>
        </w:rPr>
        <w:t>військомату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- для чоловіків (з пред’явленням оригіналів);</w:t>
      </w:r>
    </w:p>
    <w:p w:rsidR="00C343E6" w:rsidRPr="00DD02C4" w:rsidRDefault="00764ACB" w:rsidP="00DD02C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4 фотокартки 3*4 кольорові. </w:t>
      </w:r>
    </w:p>
    <w:p w:rsidR="00F36035" w:rsidRPr="00DD02C4" w:rsidRDefault="00764ACB" w:rsidP="00DD0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2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При успішному складанні співбесіди ректором </w:t>
      </w:r>
      <w:proofErr w:type="spellStart"/>
      <w:r w:rsidR="000E526C" w:rsidRPr="00DD02C4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видається наказ про зарахування </w:t>
      </w:r>
      <w:r w:rsidR="00C343E6" w:rsidRPr="00DD02C4">
        <w:rPr>
          <w:rFonts w:ascii="Times New Roman" w:hAnsi="Times New Roman" w:cs="Times New Roman"/>
          <w:sz w:val="28"/>
          <w:szCs w:val="28"/>
          <w:lang w:val="uk-UA"/>
        </w:rPr>
        <w:t>здобувача вищої освіти</w:t>
      </w:r>
      <w:r w:rsidRPr="00DD02C4">
        <w:rPr>
          <w:rFonts w:ascii="Times New Roman" w:hAnsi="Times New Roman" w:cs="Times New Roman"/>
          <w:sz w:val="28"/>
          <w:szCs w:val="28"/>
          <w:lang w:val="uk-UA"/>
        </w:rPr>
        <w:t xml:space="preserve"> на ІІ курс для здобуття ступеня бакалавра.</w:t>
      </w:r>
    </w:p>
    <w:p w:rsidR="005B5A53" w:rsidRPr="00DD02C4" w:rsidRDefault="005B5A53" w:rsidP="00DD02C4">
      <w:pPr>
        <w:pStyle w:val="Default"/>
        <w:ind w:firstLine="709"/>
        <w:jc w:val="center"/>
        <w:rPr>
          <w:b/>
          <w:bCs/>
          <w:color w:val="auto"/>
          <w:sz w:val="28"/>
          <w:szCs w:val="28"/>
          <w:lang w:val="uk-UA"/>
        </w:rPr>
      </w:pPr>
    </w:p>
    <w:p w:rsidR="005B5A53" w:rsidRPr="00DD02C4" w:rsidRDefault="005B5A53" w:rsidP="00DD02C4">
      <w:pPr>
        <w:pStyle w:val="Default"/>
        <w:ind w:firstLine="709"/>
        <w:jc w:val="center"/>
        <w:rPr>
          <w:color w:val="auto"/>
          <w:sz w:val="28"/>
          <w:szCs w:val="28"/>
          <w:lang w:val="uk-UA"/>
        </w:rPr>
      </w:pPr>
      <w:r w:rsidRPr="00DD02C4">
        <w:rPr>
          <w:b/>
          <w:bCs/>
          <w:color w:val="auto"/>
          <w:sz w:val="28"/>
          <w:szCs w:val="28"/>
          <w:lang w:val="uk-UA"/>
        </w:rPr>
        <w:t>6. ПРИКІНЦЕВІ ПОЛОЖЕННЯ</w:t>
      </w:r>
    </w:p>
    <w:p w:rsidR="005B5A53" w:rsidRPr="00DD02C4" w:rsidRDefault="005B5A53" w:rsidP="00DD02C4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:rsidR="005B5A53" w:rsidRPr="00DD02C4" w:rsidRDefault="00AE4FB0" w:rsidP="00DD02C4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DD02C4">
        <w:rPr>
          <w:color w:val="auto"/>
          <w:sz w:val="28"/>
          <w:szCs w:val="28"/>
          <w:lang w:val="uk-UA"/>
        </w:rPr>
        <w:t>6</w:t>
      </w:r>
      <w:r w:rsidR="005B5A53" w:rsidRPr="00DD02C4">
        <w:rPr>
          <w:color w:val="auto"/>
          <w:sz w:val="28"/>
          <w:szCs w:val="28"/>
          <w:lang w:val="uk-UA"/>
        </w:rPr>
        <w:t xml:space="preserve">.1. Дане Положення набуває чинності з моменту його затвердження. </w:t>
      </w:r>
    </w:p>
    <w:p w:rsidR="005B5A53" w:rsidRPr="00DD02C4" w:rsidRDefault="00AE4FB0" w:rsidP="00DD02C4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DD02C4">
        <w:rPr>
          <w:color w:val="auto"/>
          <w:sz w:val="28"/>
          <w:szCs w:val="28"/>
          <w:lang w:val="uk-UA"/>
        </w:rPr>
        <w:t>6</w:t>
      </w:r>
      <w:r w:rsidR="005B5A53" w:rsidRPr="00DD02C4">
        <w:rPr>
          <w:color w:val="auto"/>
          <w:sz w:val="28"/>
          <w:szCs w:val="28"/>
          <w:lang w:val="uk-UA"/>
        </w:rPr>
        <w:t xml:space="preserve">.2. Зміни та доповнення до Положення вносяться та затверджуються Вченою радою </w:t>
      </w:r>
      <w:r w:rsidR="002200EB">
        <w:rPr>
          <w:color w:val="auto"/>
          <w:sz w:val="28"/>
          <w:szCs w:val="28"/>
          <w:lang w:val="uk-UA"/>
        </w:rPr>
        <w:t>ДонДУВС</w:t>
      </w:r>
      <w:r w:rsidR="005B5A53" w:rsidRPr="00DD02C4">
        <w:rPr>
          <w:color w:val="auto"/>
          <w:sz w:val="28"/>
          <w:szCs w:val="28"/>
          <w:lang w:val="uk-UA"/>
        </w:rPr>
        <w:t xml:space="preserve"> у тому ж порядку, що й саме Положення. </w:t>
      </w:r>
    </w:p>
    <w:p w:rsidR="00F36035" w:rsidRPr="00DD02C4" w:rsidRDefault="00F36035" w:rsidP="00DD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6035" w:rsidRPr="00DD02C4" w:rsidSect="00DD02C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BD3" w:rsidRDefault="00E91BD3" w:rsidP="00DD02C4">
      <w:pPr>
        <w:spacing w:after="0" w:line="240" w:lineRule="auto"/>
      </w:pPr>
      <w:r>
        <w:separator/>
      </w:r>
    </w:p>
  </w:endnote>
  <w:endnote w:type="continuationSeparator" w:id="0">
    <w:p w:rsidR="00E91BD3" w:rsidRDefault="00E91BD3" w:rsidP="00DD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BD3" w:rsidRDefault="00E91BD3" w:rsidP="00DD02C4">
      <w:pPr>
        <w:spacing w:after="0" w:line="240" w:lineRule="auto"/>
      </w:pPr>
      <w:r>
        <w:separator/>
      </w:r>
    </w:p>
  </w:footnote>
  <w:footnote w:type="continuationSeparator" w:id="0">
    <w:p w:rsidR="00E91BD3" w:rsidRDefault="00E91BD3" w:rsidP="00DD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54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02C4" w:rsidRPr="00DD02C4" w:rsidRDefault="00DD02C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02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02C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02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00EB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D02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02C4" w:rsidRPr="00DD02C4" w:rsidRDefault="00DD02C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3EF7"/>
    <w:multiLevelType w:val="hybridMultilevel"/>
    <w:tmpl w:val="B6DE196E"/>
    <w:lvl w:ilvl="0" w:tplc="B31AA4B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760544"/>
    <w:multiLevelType w:val="hybridMultilevel"/>
    <w:tmpl w:val="3F064772"/>
    <w:lvl w:ilvl="0" w:tplc="B31AA4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A1DEC"/>
    <w:multiLevelType w:val="hybridMultilevel"/>
    <w:tmpl w:val="3110B666"/>
    <w:lvl w:ilvl="0" w:tplc="B31AA4B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A320A0"/>
    <w:multiLevelType w:val="hybridMultilevel"/>
    <w:tmpl w:val="26E6C316"/>
    <w:lvl w:ilvl="0" w:tplc="12464A1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51E69"/>
    <w:multiLevelType w:val="hybridMultilevel"/>
    <w:tmpl w:val="7990FB08"/>
    <w:lvl w:ilvl="0" w:tplc="5C24382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AA77EE9"/>
    <w:multiLevelType w:val="hybridMultilevel"/>
    <w:tmpl w:val="10086FC8"/>
    <w:lvl w:ilvl="0" w:tplc="A98C04A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BB130E7"/>
    <w:multiLevelType w:val="hybridMultilevel"/>
    <w:tmpl w:val="8D4C0632"/>
    <w:lvl w:ilvl="0" w:tplc="20E2BF54">
      <w:start w:val="1"/>
      <w:numFmt w:val="decimal"/>
      <w:lvlText w:val="%1."/>
      <w:lvlJc w:val="left"/>
      <w:pPr>
        <w:ind w:left="1777" w:hanging="1068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1F639D"/>
    <w:multiLevelType w:val="hybridMultilevel"/>
    <w:tmpl w:val="E3A82F6E"/>
    <w:lvl w:ilvl="0" w:tplc="B31AA4B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41471E"/>
    <w:multiLevelType w:val="hybridMultilevel"/>
    <w:tmpl w:val="E92E2C3E"/>
    <w:lvl w:ilvl="0" w:tplc="80C2294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826976"/>
    <w:multiLevelType w:val="hybridMultilevel"/>
    <w:tmpl w:val="3110C08E"/>
    <w:lvl w:ilvl="0" w:tplc="FDF085F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CF16AAF"/>
    <w:multiLevelType w:val="hybridMultilevel"/>
    <w:tmpl w:val="8D56C544"/>
    <w:lvl w:ilvl="0" w:tplc="F2206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A7BB8"/>
    <w:rsid w:val="00005A3B"/>
    <w:rsid w:val="00036E7B"/>
    <w:rsid w:val="00047850"/>
    <w:rsid w:val="00065338"/>
    <w:rsid w:val="0007567F"/>
    <w:rsid w:val="000A4B9B"/>
    <w:rsid w:val="000C4C4B"/>
    <w:rsid w:val="000E526C"/>
    <w:rsid w:val="000F10DC"/>
    <w:rsid w:val="00121F90"/>
    <w:rsid w:val="0017187B"/>
    <w:rsid w:val="00175668"/>
    <w:rsid w:val="001C728C"/>
    <w:rsid w:val="001F7651"/>
    <w:rsid w:val="00202EEF"/>
    <w:rsid w:val="00207511"/>
    <w:rsid w:val="002200EB"/>
    <w:rsid w:val="00242360"/>
    <w:rsid w:val="002770B2"/>
    <w:rsid w:val="00341E03"/>
    <w:rsid w:val="00387B2C"/>
    <w:rsid w:val="003B3C08"/>
    <w:rsid w:val="004170B9"/>
    <w:rsid w:val="00463C3F"/>
    <w:rsid w:val="00487DEA"/>
    <w:rsid w:val="004A1FE6"/>
    <w:rsid w:val="004C54CD"/>
    <w:rsid w:val="005204A8"/>
    <w:rsid w:val="0054501E"/>
    <w:rsid w:val="005611C9"/>
    <w:rsid w:val="00563BA9"/>
    <w:rsid w:val="00586627"/>
    <w:rsid w:val="005A1327"/>
    <w:rsid w:val="005B5A53"/>
    <w:rsid w:val="005F05E2"/>
    <w:rsid w:val="00663A0E"/>
    <w:rsid w:val="00675248"/>
    <w:rsid w:val="00684F14"/>
    <w:rsid w:val="00764ACB"/>
    <w:rsid w:val="007748C4"/>
    <w:rsid w:val="00785975"/>
    <w:rsid w:val="007C4192"/>
    <w:rsid w:val="007F1163"/>
    <w:rsid w:val="00872BC5"/>
    <w:rsid w:val="008800AD"/>
    <w:rsid w:val="0088266D"/>
    <w:rsid w:val="00895BFA"/>
    <w:rsid w:val="008A7BB8"/>
    <w:rsid w:val="008C0B6D"/>
    <w:rsid w:val="008C7302"/>
    <w:rsid w:val="008E1775"/>
    <w:rsid w:val="009002ED"/>
    <w:rsid w:val="00913AC7"/>
    <w:rsid w:val="00923A40"/>
    <w:rsid w:val="00927A53"/>
    <w:rsid w:val="00943AE4"/>
    <w:rsid w:val="00945152"/>
    <w:rsid w:val="0098206F"/>
    <w:rsid w:val="009D700C"/>
    <w:rsid w:val="009E0284"/>
    <w:rsid w:val="00A51C3F"/>
    <w:rsid w:val="00AA2375"/>
    <w:rsid w:val="00AA37A1"/>
    <w:rsid w:val="00AE4FB0"/>
    <w:rsid w:val="00AF0FB1"/>
    <w:rsid w:val="00B047D0"/>
    <w:rsid w:val="00B10ABD"/>
    <w:rsid w:val="00B3212F"/>
    <w:rsid w:val="00B514A9"/>
    <w:rsid w:val="00B70ABE"/>
    <w:rsid w:val="00BB5D83"/>
    <w:rsid w:val="00C343E6"/>
    <w:rsid w:val="00C85D12"/>
    <w:rsid w:val="00CB071F"/>
    <w:rsid w:val="00CF7134"/>
    <w:rsid w:val="00D12B9B"/>
    <w:rsid w:val="00DB0F15"/>
    <w:rsid w:val="00DD02C4"/>
    <w:rsid w:val="00E5498C"/>
    <w:rsid w:val="00E563CF"/>
    <w:rsid w:val="00E90C11"/>
    <w:rsid w:val="00E91BD3"/>
    <w:rsid w:val="00ED513F"/>
    <w:rsid w:val="00F06D7A"/>
    <w:rsid w:val="00F30712"/>
    <w:rsid w:val="00F315A7"/>
    <w:rsid w:val="00F31E1A"/>
    <w:rsid w:val="00F3520D"/>
    <w:rsid w:val="00F36035"/>
    <w:rsid w:val="00F8574F"/>
    <w:rsid w:val="00FA4EF0"/>
    <w:rsid w:val="00FA759B"/>
    <w:rsid w:val="00FD4D09"/>
    <w:rsid w:val="00FE6195"/>
    <w:rsid w:val="00FF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53"/>
    <w:pPr>
      <w:ind w:left="720"/>
      <w:contextualSpacing/>
    </w:pPr>
  </w:style>
  <w:style w:type="table" w:styleId="a4">
    <w:name w:val="Table Grid"/>
    <w:basedOn w:val="a1"/>
    <w:rsid w:val="00AA2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5A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036E7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036E7B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36E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B5A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DD02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D0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2C4"/>
  </w:style>
  <w:style w:type="paragraph" w:styleId="a8">
    <w:name w:val="footer"/>
    <w:basedOn w:val="a"/>
    <w:link w:val="a9"/>
    <w:uiPriority w:val="99"/>
    <w:semiHidden/>
    <w:unhideWhenUsed/>
    <w:rsid w:val="00DD0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2C4"/>
  </w:style>
  <w:style w:type="paragraph" w:customStyle="1" w:styleId="rvps7">
    <w:name w:val="rvps7"/>
    <w:basedOn w:val="a"/>
    <w:rsid w:val="00DD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D02C4"/>
  </w:style>
  <w:style w:type="paragraph" w:customStyle="1" w:styleId="rvps6">
    <w:name w:val="rvps6"/>
    <w:basedOn w:val="a"/>
    <w:rsid w:val="00DD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D0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171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25F32-C290-4756-83E7-DDC9E359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9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45</cp:revision>
  <dcterms:created xsi:type="dcterms:W3CDTF">2021-03-06T22:34:00Z</dcterms:created>
  <dcterms:modified xsi:type="dcterms:W3CDTF">2022-06-22T08:32:00Z</dcterms:modified>
</cp:coreProperties>
</file>